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万州区分水镇人民政府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公益性岗位拟聘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0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按照重庆市就业服务管理局《关于印发&lt;公益性岗位开发管理经办规程（试行）&gt;的通知》（渝就发〔2023〕22号）要求，现将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分水镇公益性岗位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拟聘用人员予以公示。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一、公示期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日（5个工作日）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二、受理地点及电话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地点：重庆市万州区分水镇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便民服务中心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通讯地址：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重庆市万州区分水镇东路水井湾1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023-58431979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联系人：熊春梦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三、公示要求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1.如对公示内容有异议，请以书面、署名形式反映。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2.反映人必须用真实姓名，反映情况应实事求是，真实、具体、敢于负责。不允许借机捏造事实，泄愤报复或有意诬陷，一经查实，将严肃处理。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3.受理机构对反映人员和反映情况严格保密。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附件：重庆市万州区分水镇人民政府公益性岗位拟聘人员公示表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重庆市万州区分水镇人民政府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重庆市万州区分水镇人民政府公益性岗位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拟聘人员公示表</w:t>
      </w:r>
    </w:p>
    <w:tbl>
      <w:tblPr>
        <w:tblStyle w:val="2"/>
        <w:tblpPr w:leftFromText="180" w:rightFromText="180" w:vertAnchor="text" w:horzAnchor="page" w:tblpXSpec="center" w:tblpY="285"/>
        <w:tblOverlap w:val="never"/>
        <w:tblW w:w="82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882"/>
        <w:gridCol w:w="1140"/>
        <w:gridCol w:w="1160"/>
        <w:gridCol w:w="1814"/>
        <w:gridCol w:w="1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公益性岗位名称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5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分水镇人民政府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郎忠花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保洁员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2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分水镇人民政府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杨廷富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保洁员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茶坪村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E629F"/>
    <w:rsid w:val="3CFFD1BE"/>
    <w:rsid w:val="647047FF"/>
    <w:rsid w:val="BA7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2025-08-19T15:42:00Z</dcterms:created>
  <dc:creator>Administrator</dc:creator>
  <cp:lastModifiedBy>user</cp:lastModifiedBy>
  <dcterms:modified xsi:type="dcterms:W3CDTF">2025-08-20T15:32:24Z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eyJoZGlkIjoiNDk3MTI1ZDI2NDhkYmJlOWYyMWFlNzQ3ZTFlYjY1Y2YifQ==</vt:lpwstr>
  </property>
  <property fmtid="{D5CDD505-2E9C-101B-9397-08002B2CF9AE}" pid="4" name="ICV">
    <vt:lpwstr>F15A6E7F80F64E70BAE536666F6CECEF_12</vt:lpwstr>
  </property>
</Properties>
</file>