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重庆市万州区太白街道办事处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2025年6月公益性岗位拟聘用人员公示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根据《公益性岗位开发管理实施细则》等相关文件要求，按照公开、公平、公正的原则，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前期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经过公开发布岗位信息、公开报名、资格审核、面试等环节，拟同意以下人员聘用为公益性岗位，现面向社会公示。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18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白岩路468号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023-58290838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4"/>
        <w:tblpPr w:leftFromText="180" w:rightFromText="180" w:vertAnchor="text" w:horzAnchor="page" w:tblpX="728" w:tblpY="200"/>
        <w:tblOverlap w:val="never"/>
        <w:tblW w:w="11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12"/>
        <w:gridCol w:w="2004"/>
        <w:gridCol w:w="780"/>
        <w:gridCol w:w="840"/>
        <w:gridCol w:w="1404"/>
        <w:gridCol w:w="1512"/>
        <w:gridCol w:w="142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5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 w:firstLine="220" w:firstLineChars="10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 w:firstLine="220" w:firstLineChars="10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 w:firstLine="240" w:firstLineChars="10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刘毅</w:t>
            </w:r>
          </w:p>
        </w:tc>
        <w:tc>
          <w:tcPr>
            <w:tcW w:w="20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420902***181X</w:t>
            </w:r>
          </w:p>
        </w:tc>
        <w:tc>
          <w:tcPr>
            <w:tcW w:w="78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0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both"/>
              <w:rPr>
                <w:rFonts w:hint="default" w:eastAsia="方正仿宋_GBK" w:asciiTheme="minorHAnsi" w:hAnsiTheme="minorHAnsi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51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社保协管员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eastAsia" w:eastAsia="方正仿宋_GBK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全日制</w:t>
            </w:r>
          </w:p>
        </w:tc>
        <w:tc>
          <w:tcPr>
            <w:tcW w:w="148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青羊宫社区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  <w:t>张蓉</w:t>
            </w:r>
          </w:p>
        </w:tc>
        <w:tc>
          <w:tcPr>
            <w:tcW w:w="20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511202***1325</w:t>
            </w:r>
          </w:p>
        </w:tc>
        <w:tc>
          <w:tcPr>
            <w:tcW w:w="78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40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both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“4050”人员</w:t>
            </w:r>
          </w:p>
        </w:tc>
        <w:tc>
          <w:tcPr>
            <w:tcW w:w="151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文明劝导员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eastAsia" w:eastAsia="方正仿宋_GBK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非全日制</w:t>
            </w:r>
          </w:p>
        </w:tc>
        <w:tc>
          <w:tcPr>
            <w:tcW w:w="148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白岩路社区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  <w:t>刘仁蓉</w:t>
            </w:r>
          </w:p>
        </w:tc>
        <w:tc>
          <w:tcPr>
            <w:tcW w:w="20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511202***1623</w:t>
            </w:r>
          </w:p>
        </w:tc>
        <w:tc>
          <w:tcPr>
            <w:tcW w:w="78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40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both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“4050”人员</w:t>
            </w:r>
          </w:p>
        </w:tc>
        <w:tc>
          <w:tcPr>
            <w:tcW w:w="151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2"/>
                <w:szCs w:val="22"/>
                <w:lang w:val="en-US" w:eastAsia="zh-CN"/>
              </w:rPr>
              <w:t>保洁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eastAsia" w:eastAsia="方正仿宋_GBK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非全日制</w:t>
            </w:r>
          </w:p>
        </w:tc>
        <w:tc>
          <w:tcPr>
            <w:tcW w:w="148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南池沟社区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  <w:t>谭航宇</w:t>
            </w:r>
          </w:p>
        </w:tc>
        <w:tc>
          <w:tcPr>
            <w:tcW w:w="20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500101***7192</w:t>
            </w:r>
          </w:p>
        </w:tc>
        <w:tc>
          <w:tcPr>
            <w:tcW w:w="78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0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both"/>
              <w:rPr>
                <w:rFonts w:hint="eastAsia" w:eastAsia="方正仿宋_GBK" w:asciiTheme="minorHAnsi" w:hAnsiTheme="minorHAnsi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51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社保协管员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 w:rightChars="0"/>
              <w:jc w:val="center"/>
              <w:rPr>
                <w:rFonts w:hint="eastAsia" w:eastAsia="方正仿宋_GBK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非全日制</w:t>
            </w:r>
          </w:p>
        </w:tc>
        <w:tc>
          <w:tcPr>
            <w:tcW w:w="148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吴家湾社区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16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mU1Zjg2OGQwOGExZTFhODVhNWZkZmVlNWI3NzYifQ=="/>
  </w:docVars>
  <w:rsids>
    <w:rsidRoot w:val="633B0960"/>
    <w:rsid w:val="07347620"/>
    <w:rsid w:val="096E05A6"/>
    <w:rsid w:val="0CFC67E8"/>
    <w:rsid w:val="0DA558D3"/>
    <w:rsid w:val="137E6F0B"/>
    <w:rsid w:val="1A864356"/>
    <w:rsid w:val="1EE236B4"/>
    <w:rsid w:val="20744A33"/>
    <w:rsid w:val="2AF44F1F"/>
    <w:rsid w:val="2CB0110B"/>
    <w:rsid w:val="31F56CDD"/>
    <w:rsid w:val="370A05F5"/>
    <w:rsid w:val="49962F51"/>
    <w:rsid w:val="519647E9"/>
    <w:rsid w:val="54A4733C"/>
    <w:rsid w:val="5D1312E1"/>
    <w:rsid w:val="61F873D8"/>
    <w:rsid w:val="633B0960"/>
    <w:rsid w:val="70D95A71"/>
    <w:rsid w:val="788A03A2"/>
    <w:rsid w:val="7AB47203"/>
    <w:rsid w:val="7BD546A4"/>
    <w:rsid w:val="7C275270"/>
    <w:rsid w:val="7CE9579C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553</Characters>
  <Lines>0</Lines>
  <Paragraphs>0</Paragraphs>
  <TotalTime>3</TotalTime>
  <ScaleCrop>false</ScaleCrop>
  <LinksUpToDate>false</LinksUpToDate>
  <CharactersWithSpaces>554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2024-01-29T23:29:00Z</dcterms:created>
  <dc:creator>Administrator</dc:creator>
  <cp:lastModifiedBy>user</cp:lastModifiedBy>
  <cp:lastPrinted>2025-06-16T15:43:00Z</cp:lastPrinted>
  <dcterms:modified xsi:type="dcterms:W3CDTF">2025-06-18T15:56:28Z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C25D5CC1FFC54DB286FF0DB69D0F830A_13</vt:lpwstr>
  </property>
  <property fmtid="{D5CDD505-2E9C-101B-9397-08002B2CF9AE}" pid="4" name="KSOTemplateDocerSaveRecord">
    <vt:lpwstr>eyJoZGlkIjoiNGYzNmU1Zjg2OGQwOGExZTFhODVhNWZkZmVlNWI3NzYiLCJ1c2VySWQiOiIxNDQ5MjI3OSJ9</vt:lpwstr>
  </property>
</Properties>
</file>