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双河口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2025年4月非全日制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公益性岗位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拟聘人员名单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 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关于印发&lt;公益性岗位开发管理经办规程（试行）&gt;的通知》（渝就发〔2023〕22号）文件要求，按照公开、公平、公正原则，经过公开发布岗位信息、公开报名、资格审查等环节，现将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拟聘用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人员进行公示，公示期间，如有异议请及时向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街道办事处联系。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(5个工作日)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办事处便民服务中心。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孙老师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833805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公示人员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93"/>
        <w:gridCol w:w="982"/>
        <w:gridCol w:w="955"/>
        <w:gridCol w:w="1667"/>
        <w:gridCol w:w="255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年龄</w:t>
            </w:r>
          </w:p>
        </w:tc>
        <w:tc>
          <w:tcPr>
            <w:tcW w:w="16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人员类别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公益性岗位名称</w:t>
            </w:r>
          </w:p>
        </w:tc>
        <w:tc>
          <w:tcPr>
            <w:tcW w:w="12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8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李萍</w:t>
            </w:r>
          </w:p>
        </w:tc>
        <w:tc>
          <w:tcPr>
            <w:tcW w:w="9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9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低保户</w:t>
            </w:r>
          </w:p>
        </w:tc>
        <w:tc>
          <w:tcPr>
            <w:tcW w:w="2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交通劝导员</w:t>
            </w:r>
          </w:p>
        </w:tc>
        <w:tc>
          <w:tcPr>
            <w:tcW w:w="12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right="0" w:right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760" w:leftChars="200" w:right="0" w:hanging="4340" w:hangingChars="14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重庆市万州区双河口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760" w:leftChars="200" w:right="0" w:hanging="4340" w:hangingChars="1400"/>
        <w:jc w:val="right"/>
        <w:textAlignment w:val="auto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A37E"/>
    <w:multiLevelType w:val="singleLevel"/>
    <w:tmpl w:val="D811A3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6C50"/>
    <w:rsid w:val="04AA6A44"/>
    <w:rsid w:val="07B74526"/>
    <w:rsid w:val="089E150D"/>
    <w:rsid w:val="0C635BB5"/>
    <w:rsid w:val="0F7532E0"/>
    <w:rsid w:val="14C82227"/>
    <w:rsid w:val="154A654F"/>
    <w:rsid w:val="15D47A12"/>
    <w:rsid w:val="1A1A468D"/>
    <w:rsid w:val="1E595FA3"/>
    <w:rsid w:val="1FA53FA0"/>
    <w:rsid w:val="20833439"/>
    <w:rsid w:val="24271AB7"/>
    <w:rsid w:val="242C74F4"/>
    <w:rsid w:val="25A62F1C"/>
    <w:rsid w:val="29122176"/>
    <w:rsid w:val="30873FAB"/>
    <w:rsid w:val="30EC579F"/>
    <w:rsid w:val="33960C52"/>
    <w:rsid w:val="34BC40AB"/>
    <w:rsid w:val="38052942"/>
    <w:rsid w:val="383407C4"/>
    <w:rsid w:val="394A44FA"/>
    <w:rsid w:val="3C713BDF"/>
    <w:rsid w:val="3CB83039"/>
    <w:rsid w:val="4002387F"/>
    <w:rsid w:val="411655E6"/>
    <w:rsid w:val="422E192F"/>
    <w:rsid w:val="44CE01F9"/>
    <w:rsid w:val="48646344"/>
    <w:rsid w:val="4C1F09F9"/>
    <w:rsid w:val="4D6730BD"/>
    <w:rsid w:val="539D3B3A"/>
    <w:rsid w:val="59001015"/>
    <w:rsid w:val="5AE60C6E"/>
    <w:rsid w:val="60823334"/>
    <w:rsid w:val="613C7EFB"/>
    <w:rsid w:val="63B67DD2"/>
    <w:rsid w:val="697E3270"/>
    <w:rsid w:val="6E022CFB"/>
    <w:rsid w:val="6EA3357F"/>
    <w:rsid w:val="72087F06"/>
    <w:rsid w:val="761E07FC"/>
    <w:rsid w:val="790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2024-01-17T06:19:00Z</dcterms:created>
  <dc:creator>Administrator.USER-20221031CM</dc:creator>
  <cp:lastModifiedBy>QQ</cp:lastModifiedBy>
  <cp:lastPrinted>2025-04-21T06:52:55Z</cp:lastPrinted>
  <dcterms:modified xsi:type="dcterms:W3CDTF">2025-04-21T06:52:59Z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01314924364A4612B055654B850C238C</vt:lpwstr>
  </property>
</Properties>
</file>