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sz w:val="24"/>
          <w:szCs w:val="24"/>
        </w:rPr>
      </w:pPr>
      <w:r>
        <w:rPr>
          <w:rFonts w:ascii="方正小标宋_GBK" w:hAnsi="方正小标宋_GBK" w:eastAsia="方正小标宋_GBK" w:cs="方正小标宋_GBK"/>
          <w:color w:val="333333"/>
          <w:spacing w:val="0"/>
          <w:sz w:val="43"/>
          <w:szCs w:val="43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43"/>
          <w:szCs w:val="43"/>
          <w:shd w:val="clear" w:fill="FFFFFF"/>
        </w:rPr>
        <w:t>陈家坝街道办事处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43"/>
          <w:szCs w:val="43"/>
          <w:shd w:val="clear" w:fill="FFFFFF"/>
        </w:rPr>
        <w:t>公益性岗位拟聘用人员公示表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《重庆市万州区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500"/>
        <w:gridCol w:w="1500"/>
        <w:gridCol w:w="1500"/>
        <w:gridCol w:w="1500"/>
        <w:gridCol w:w="25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民族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岗位类型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  <w:lang w:eastAsia="zh-CN"/>
              </w:rPr>
              <w:t>任婧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Calibri" w:hAnsi="Calibri" w:eastAsia="方正黑体_GBK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全日制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公示时间为5天（202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日），公示期间如有异议，请及时向万州区陈家坝街道办事处反映。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联系电话：023-58521880。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</w:rPr>
        <w:t>                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                         重庆市万州区陈家坝街道办事处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                                    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  202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FD41AE"/>
    <w:rsid w:val="AFECE37F"/>
    <w:rsid w:val="B8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2025-03-19T14:53:36Z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