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8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8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8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8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8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8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90" w:lineRule="exact"/>
        <w:jc w:val="center"/>
        <w:rPr>
          <w:rFonts w:hint="eastAsia" w:ascii="方正仿宋_GBK" w:eastAsia="方正仿宋_GBK"/>
          <w:sz w:val="32"/>
          <w:szCs w:val="32"/>
        </w:rPr>
      </w:pPr>
      <w:bookmarkStart w:id="0" w:name="_GoBack"/>
      <w:r>
        <w:rPr>
          <w:rFonts w:hint="eastAsia" w:ascii="方正仿宋_GBK" w:eastAsia="方正仿宋_GBK"/>
          <w:sz w:val="32"/>
          <w:szCs w:val="32"/>
        </w:rPr>
        <w:t>万州府办发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eastAsia" w:ascii="方正仿宋_GBK" w:eastAsia="方正仿宋_GBK"/>
          <w:sz w:val="32"/>
          <w:szCs w:val="32"/>
        </w:rPr>
        <w:t>号</w:t>
      </w:r>
    </w:p>
    <w:bookmarkEnd w:id="0"/>
    <w:p>
      <w:pPr>
        <w:snapToGrid w:val="0"/>
        <w:spacing w:line="590" w:lineRule="exact"/>
        <w:jc w:val="center"/>
        <w:rPr>
          <w:rFonts w:hint="eastAsia" w:ascii="方正仿宋_GBK" w:eastAsia="方正仿宋_GBK"/>
          <w:sz w:val="32"/>
          <w:szCs w:val="20"/>
        </w:rPr>
      </w:pPr>
      <w:r>
        <w:rPr>
          <w:rFonts w:ascii="方正仿宋_GBK" w:eastAsia="方正仿宋_GBK"/>
          <w:sz w:val="32"/>
          <w:szCs w:val="20"/>
        </w:rPr>
        <w:t xml:space="preserve">   </w:t>
      </w:r>
    </w:p>
    <w:p>
      <w:pPr>
        <w:snapToGrid w:val="0"/>
        <w:spacing w:line="590" w:lineRule="exact"/>
        <w:jc w:val="center"/>
        <w:rPr>
          <w:rFonts w:hint="eastAsia" w:ascii="方正仿宋_GBK" w:eastAsia="方正仿宋_GBK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eastAsia="方正小标宋_GBK"/>
          <w:sz w:val="44"/>
          <w:szCs w:val="32"/>
        </w:rPr>
      </w:pPr>
      <w:r>
        <w:rPr>
          <w:rFonts w:hint="eastAsia" w:ascii="方正小标宋_GBK" w:eastAsia="方正小标宋_GBK"/>
          <w:sz w:val="44"/>
          <w:szCs w:val="32"/>
        </w:rPr>
        <w:t>重庆市万州区人民政府办公室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eastAsia="方正小标宋_GBK"/>
          <w:sz w:val="44"/>
          <w:szCs w:val="32"/>
        </w:rPr>
      </w:pPr>
      <w:r>
        <w:rPr>
          <w:rFonts w:hint="eastAsia" w:ascii="方正小标宋_GBK" w:eastAsia="方正小标宋_GBK"/>
          <w:spacing w:val="20"/>
          <w:sz w:val="44"/>
          <w:szCs w:val="32"/>
        </w:rPr>
        <w:t>关于印发</w:t>
      </w:r>
      <w:r>
        <w:rPr>
          <w:rFonts w:hint="eastAsia" w:eastAsia="方正小标宋_GBK"/>
          <w:sz w:val="44"/>
          <w:szCs w:val="44"/>
        </w:rPr>
        <w:t>《万州区</w:t>
      </w:r>
      <w:r>
        <w:rPr>
          <w:rFonts w:eastAsia="方正小标宋_GBK"/>
          <w:sz w:val="44"/>
          <w:szCs w:val="44"/>
        </w:rPr>
        <w:t>国土空间生态保护修复规划（</w:t>
      </w:r>
      <w:r>
        <w:rPr>
          <w:rFonts w:hint="eastAsia" w:eastAsia="方正小标宋_GBK"/>
          <w:sz w:val="44"/>
          <w:szCs w:val="44"/>
        </w:rPr>
        <w:t>2021</w:t>
      </w:r>
      <w:r>
        <w:rPr>
          <w:rFonts w:eastAsia="方正小标宋_GBK"/>
          <w:sz w:val="44"/>
          <w:szCs w:val="44"/>
        </w:rPr>
        <w:t>-2035</w:t>
      </w:r>
      <w:r>
        <w:rPr>
          <w:rFonts w:hint="eastAsia" w:eastAsia="方正小标宋_GBK"/>
          <w:sz w:val="44"/>
          <w:szCs w:val="44"/>
        </w:rPr>
        <w:t>年</w:t>
      </w:r>
      <w:r>
        <w:rPr>
          <w:rFonts w:eastAsia="方正小标宋_GBK"/>
          <w:sz w:val="44"/>
          <w:szCs w:val="44"/>
        </w:rPr>
        <w:t>）</w:t>
      </w:r>
      <w:r>
        <w:rPr>
          <w:rFonts w:hint="eastAsia" w:eastAsia="方正小标宋_GBK"/>
          <w:sz w:val="44"/>
          <w:szCs w:val="44"/>
        </w:rPr>
        <w:t>》</w:t>
      </w:r>
      <w:r>
        <w:rPr>
          <w:rFonts w:hint="eastAsia" w:ascii="方正小标宋_GBK" w:eastAsia="方正小标宋_GBK"/>
          <w:sz w:val="44"/>
          <w:szCs w:val="32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各镇乡（民族乡）人民政府，各街道办事处，区政府各部门，有关单位：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《</w:t>
      </w:r>
      <w:r>
        <w:rPr>
          <w:rFonts w:hint="eastAsia" w:eastAsia="方正仿宋_GBK"/>
          <w:sz w:val="32"/>
          <w:szCs w:val="32"/>
        </w:rPr>
        <w:t>万州区国土空间生态保护修复规划（2021-2035年）</w:t>
      </w:r>
      <w:r>
        <w:rPr>
          <w:rFonts w:eastAsia="方正仿宋_GBK"/>
          <w:sz w:val="32"/>
          <w:szCs w:val="32"/>
        </w:rPr>
        <w:t>》</w:t>
      </w:r>
      <w:r>
        <w:rPr>
          <w:rFonts w:hint="eastAsia" w:eastAsia="方正仿宋_GBK"/>
          <w:sz w:val="32"/>
          <w:szCs w:val="32"/>
        </w:rPr>
        <w:t>已经区第六届人民政府第53次常务会议审议通过</w:t>
      </w:r>
      <w:r>
        <w:rPr>
          <w:rFonts w:hint="eastAsia" w:eastAsia="方正仿宋_GBK"/>
          <w:sz w:val="32"/>
          <w:szCs w:val="32"/>
          <w:lang w:eastAsia="zh-CN"/>
        </w:rPr>
        <w:t>，现</w:t>
      </w:r>
      <w:r>
        <w:rPr>
          <w:rFonts w:eastAsia="方正仿宋_GBK"/>
          <w:sz w:val="32"/>
          <w:szCs w:val="32"/>
        </w:rPr>
        <w:t>印发给你们，请认真</w:t>
      </w:r>
      <w:r>
        <w:rPr>
          <w:rFonts w:hint="eastAsia" w:eastAsia="方正仿宋_GBK"/>
          <w:sz w:val="32"/>
          <w:szCs w:val="32"/>
        </w:rPr>
        <w:t>贯彻执行</w:t>
      </w:r>
      <w:r>
        <w:rPr>
          <w:rFonts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eastAsia="方正仿宋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eastAsia="方正仿宋_GBK"/>
          <w:sz w:val="32"/>
        </w:rPr>
      </w:pPr>
    </w:p>
    <w:p>
      <w:pPr>
        <w:spacing w:line="580" w:lineRule="exact"/>
        <w:ind w:firstLine="645"/>
        <w:rPr>
          <w:rFonts w:eastAsia="方正仿宋_GBK"/>
          <w:sz w:val="32"/>
        </w:rPr>
      </w:pPr>
      <w:r>
        <w:rPr>
          <w:rFonts w:eastAsia="方正仿宋_GBK"/>
          <w:sz w:val="32"/>
        </w:rPr>
        <w:t xml:space="preserve">                   </w:t>
      </w:r>
      <w:r>
        <w:rPr>
          <w:rFonts w:hint="eastAsia" w:eastAsia="方正仿宋_GBK"/>
          <w:sz w:val="32"/>
        </w:rPr>
        <w:t xml:space="preserve">    </w:t>
      </w:r>
      <w:r>
        <w:rPr>
          <w:rFonts w:eastAsia="方正仿宋_GBK"/>
          <w:sz w:val="32"/>
        </w:rPr>
        <w:t xml:space="preserve"> 重庆市万州区人民政府</w:t>
      </w:r>
      <w:r>
        <w:rPr>
          <w:rFonts w:hint="eastAsia" w:eastAsia="方正仿宋_GBK"/>
          <w:sz w:val="32"/>
        </w:rPr>
        <w:t>办公室</w:t>
      </w:r>
    </w:p>
    <w:p>
      <w:pPr>
        <w:spacing w:line="580" w:lineRule="exact"/>
        <w:ind w:firstLine="1289" w:firstLineChars="403"/>
        <w:rPr>
          <w:rFonts w:hint="eastAsia" w:eastAsia="方正仿宋_GBK"/>
          <w:sz w:val="32"/>
          <w:lang w:val="en-US" w:eastAsia="zh-CN"/>
        </w:rPr>
      </w:pPr>
      <w:r>
        <w:rPr>
          <w:rFonts w:eastAsia="方正仿宋_GBK"/>
          <w:sz w:val="32"/>
        </w:rPr>
        <w:t xml:space="preserve">                 </w:t>
      </w:r>
      <w:r>
        <w:rPr>
          <w:rFonts w:hint="eastAsia" w:eastAsia="方正仿宋_GBK"/>
          <w:sz w:val="32"/>
        </w:rPr>
        <w:t xml:space="preserve">  </w:t>
      </w:r>
      <w:r>
        <w:rPr>
          <w:rFonts w:eastAsia="方正仿宋_GBK"/>
          <w:sz w:val="32"/>
        </w:rPr>
        <w:t xml:space="preserve">   </w:t>
      </w:r>
      <w:r>
        <w:rPr>
          <w:rFonts w:hint="eastAsia" w:eastAsia="方正仿宋_GBK"/>
          <w:sz w:val="32"/>
        </w:rPr>
        <w:t xml:space="preserve">   </w:t>
      </w:r>
      <w:r>
        <w:rPr>
          <w:rFonts w:eastAsia="方正仿宋_GBK"/>
          <w:sz w:val="32"/>
        </w:rPr>
        <w:t>2024年</w:t>
      </w:r>
      <w:r>
        <w:rPr>
          <w:rFonts w:hint="eastAsia" w:eastAsia="方正仿宋_GBK"/>
          <w:sz w:val="32"/>
        </w:rPr>
        <w:t>3</w:t>
      </w:r>
      <w:r>
        <w:rPr>
          <w:rFonts w:eastAsia="方正仿宋_GBK"/>
          <w:sz w:val="32"/>
        </w:rPr>
        <w:t>月</w:t>
      </w:r>
      <w:r>
        <w:rPr>
          <w:rFonts w:hint="eastAsia" w:eastAsia="方正仿宋_GBK"/>
          <w:sz w:val="32"/>
          <w:lang w:val="en-US" w:eastAsia="zh-CN"/>
        </w:rPr>
        <w:t>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（此件公开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发布）</w:t>
      </w: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widowControl/>
        <w:pBdr>
          <w:top w:val="single" w:color="auto" w:sz="4" w:space="1"/>
          <w:bottom w:val="single" w:color="auto" w:sz="8" w:space="1"/>
        </w:pBdr>
        <w:snapToGrid w:val="0"/>
        <w:spacing w:line="590" w:lineRule="exact"/>
        <w:jc w:val="left"/>
        <w:rPr>
          <w:rFonts w:hint="eastAsia" w:ascii="方正仿宋_GBK" w:hAnsi="宋体" w:eastAsia="方正仿宋_GBK" w:cs="宋体"/>
          <w:kern w:val="0"/>
          <w:sz w:val="28"/>
          <w:szCs w:val="28"/>
        </w:rPr>
      </w:pPr>
      <w:r>
        <w:rPr>
          <w:rFonts w:ascii="方正仿宋_GBK" w:hAnsi="宋体" w:eastAsia="方正仿宋_GBK" w:cs="宋体"/>
          <w:kern w:val="0"/>
          <w:sz w:val="28"/>
          <w:szCs w:val="28"/>
        </w:rPr>
        <w:t xml:space="preserve">  </w:t>
      </w:r>
      <w:r>
        <w:rPr>
          <w:rFonts w:hint="eastAsia" w:ascii="方正仿宋_GBK" w:eastAsia="方正仿宋_GBK"/>
          <w:sz w:val="28"/>
        </w:rPr>
        <w:t>重庆市万州区人民政府办公室</w:t>
      </w:r>
      <w:r>
        <w:rPr>
          <w:rFonts w:ascii="方正仿宋_GBK" w:hAnsi="宋体" w:eastAsia="方正仿宋_GBK" w:cs="宋体"/>
          <w:kern w:val="0"/>
          <w:sz w:val="28"/>
          <w:szCs w:val="28"/>
        </w:rPr>
        <w:t xml:space="preserve">            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日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印发</w:t>
      </w:r>
    </w:p>
    <w:sectPr>
      <w:footerReference r:id="rId3" w:type="default"/>
      <w:footerReference r:id="rId4" w:type="even"/>
      <w:pgSz w:w="11906" w:h="16838"/>
      <w:pgMar w:top="1985" w:right="1474" w:bottom="1644" w:left="1588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  <w:lang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  <w:r>
      <w:rPr>
        <w:rFonts w:hint="eastAsia"/>
        <w:spacing w:val="20"/>
        <w:kern w:val="0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jc w:val="both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  <w:lang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BAFD00D"/>
    <w:rsid w:val="000F7BD6"/>
    <w:rsid w:val="0023719E"/>
    <w:rsid w:val="002479C6"/>
    <w:rsid w:val="00284852"/>
    <w:rsid w:val="002B52B8"/>
    <w:rsid w:val="002F15B4"/>
    <w:rsid w:val="00376A9B"/>
    <w:rsid w:val="003C7D5D"/>
    <w:rsid w:val="004858E5"/>
    <w:rsid w:val="004D297B"/>
    <w:rsid w:val="005D49BB"/>
    <w:rsid w:val="00874FF4"/>
    <w:rsid w:val="009233F7"/>
    <w:rsid w:val="00B03121"/>
    <w:rsid w:val="00C51F45"/>
    <w:rsid w:val="00C713EE"/>
    <w:rsid w:val="00C73634"/>
    <w:rsid w:val="00CC73FD"/>
    <w:rsid w:val="00E055B2"/>
    <w:rsid w:val="00EC340D"/>
    <w:rsid w:val="00F13BE8"/>
    <w:rsid w:val="04E81283"/>
    <w:rsid w:val="1EF461B9"/>
    <w:rsid w:val="476B5DE4"/>
    <w:rsid w:val="4E86528F"/>
    <w:rsid w:val="76FF50ED"/>
    <w:rsid w:val="7BBFE39F"/>
    <w:rsid w:val="9BAFD00D"/>
    <w:rsid w:val="FDDF471C"/>
    <w:rsid w:val="FF6F32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方正仿宋_GBK" w:cs="Times New Roman"/>
      <w:kern w:val="0"/>
      <w:sz w:val="24"/>
      <w:szCs w:val="24"/>
      <w:lang w:val="en-US" w:eastAsia="zh-CN" w:bidi="ar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.local/share/Kingsoft/office6/templates/wps/zh_CN/&#19975;&#24030;&#24220;&#21150;&#21457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万州府办发.wpt</Template>
  <Pages>2</Pages>
  <Words>166</Words>
  <Characters>175</Characters>
  <Lines>1</Lines>
  <Paragraphs>1</Paragraphs>
  <TotalTime>2</TotalTime>
  <ScaleCrop>false</ScaleCrop>
  <LinksUpToDate>false</LinksUpToDate>
  <CharactersWithSpaces>238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2024-03-26T15:15:00Z</dcterms:created>
  <dc:creator>user</dc:creator>
  <cp:lastModifiedBy>user</cp:lastModifiedBy>
  <cp:lastPrinted>2024-03-26T15:16:31Z</cp:lastPrinted>
  <dcterms:modified xsi:type="dcterms:W3CDTF">2024-03-26T15:17:31Z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