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重庆市万州区武陵镇人民政府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关于进一步开展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武陵镇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债权清理专项工作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武陵府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加快“三攻坚一盘活”改革突破，推动国有资产盘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活，经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同意，决定开展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武陵镇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债权清理专项行动，现将有关事项通知如下：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为确保我镇国有资产盘活，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镇党委、政府研究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同意，决定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成立万州区武陵镇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债权清理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组，由镇长任组长，分管领导任副组长，镇经济发展办、各村支部书记为武陵镇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债权清理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组成员，主要负责对武陵镇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债权清理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二、清理范围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武陵镇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截至2024年5月31日债权进行清查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清理措施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各村认真核实我镇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户相关信息，并通知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户到镇经济发展办公室核对相关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信息，及时归还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资金，如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户不及时归还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资金，我镇将组织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债权清理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组入户进行催收。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重庆市万州区武陵镇人民政府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OPyCG1QAAAAg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TYzOGJhOTJjYjg3NTY2ZTI3MTFhNTU3MzgzZTcifQ=="/>
  </w:docVars>
  <w:rsids>
    <w:rsidRoot w:val="58C35DCC"/>
    <w:rsid w:val="019605D6"/>
    <w:rsid w:val="02A521B1"/>
    <w:rsid w:val="05FF1E61"/>
    <w:rsid w:val="070E5303"/>
    <w:rsid w:val="080F54E1"/>
    <w:rsid w:val="08A52FEB"/>
    <w:rsid w:val="09A97E93"/>
    <w:rsid w:val="0D533887"/>
    <w:rsid w:val="0D6F4D87"/>
    <w:rsid w:val="0D991370"/>
    <w:rsid w:val="1058224B"/>
    <w:rsid w:val="112C6336"/>
    <w:rsid w:val="11DD4DEF"/>
    <w:rsid w:val="124B4E5D"/>
    <w:rsid w:val="15F335E7"/>
    <w:rsid w:val="16393D9D"/>
    <w:rsid w:val="18C44E9B"/>
    <w:rsid w:val="1CCE4AC7"/>
    <w:rsid w:val="1E0112F9"/>
    <w:rsid w:val="1EDE4403"/>
    <w:rsid w:val="1F9E042F"/>
    <w:rsid w:val="24213A3F"/>
    <w:rsid w:val="24A71CC7"/>
    <w:rsid w:val="2750287C"/>
    <w:rsid w:val="2CBEC874"/>
    <w:rsid w:val="2E596CA0"/>
    <w:rsid w:val="31F37484"/>
    <w:rsid w:val="33217382"/>
    <w:rsid w:val="35645510"/>
    <w:rsid w:val="36491712"/>
    <w:rsid w:val="372B2789"/>
    <w:rsid w:val="37AE5168"/>
    <w:rsid w:val="37EB71BC"/>
    <w:rsid w:val="394C3AC4"/>
    <w:rsid w:val="39AA3775"/>
    <w:rsid w:val="3B0E5741"/>
    <w:rsid w:val="3D7E5775"/>
    <w:rsid w:val="3DA9265A"/>
    <w:rsid w:val="3FD540D6"/>
    <w:rsid w:val="3FF33EFD"/>
    <w:rsid w:val="409F7D44"/>
    <w:rsid w:val="423C44DD"/>
    <w:rsid w:val="42764591"/>
    <w:rsid w:val="43B52341"/>
    <w:rsid w:val="480615D8"/>
    <w:rsid w:val="4B7367ED"/>
    <w:rsid w:val="4DB54C1B"/>
    <w:rsid w:val="4DBF0595"/>
    <w:rsid w:val="4E23461E"/>
    <w:rsid w:val="4E914F8D"/>
    <w:rsid w:val="4F2F2E3E"/>
    <w:rsid w:val="528D7F54"/>
    <w:rsid w:val="52B502B8"/>
    <w:rsid w:val="5349681A"/>
    <w:rsid w:val="55D46324"/>
    <w:rsid w:val="57DB32E0"/>
    <w:rsid w:val="58C35DCC"/>
    <w:rsid w:val="5A33357F"/>
    <w:rsid w:val="5AD94918"/>
    <w:rsid w:val="5EAB4F7B"/>
    <w:rsid w:val="5F176CFE"/>
    <w:rsid w:val="5F3B44E5"/>
    <w:rsid w:val="62444B55"/>
    <w:rsid w:val="630E58C8"/>
    <w:rsid w:val="63610D14"/>
    <w:rsid w:val="63B50992"/>
    <w:rsid w:val="67281F92"/>
    <w:rsid w:val="697D003D"/>
    <w:rsid w:val="6BEC11F6"/>
    <w:rsid w:val="72B75ED1"/>
    <w:rsid w:val="7318110C"/>
    <w:rsid w:val="74811684"/>
    <w:rsid w:val="76345847"/>
    <w:rsid w:val="77752DD7"/>
    <w:rsid w:val="79250A86"/>
    <w:rsid w:val="795C09A1"/>
    <w:rsid w:val="79D103C8"/>
    <w:rsid w:val="7F77219A"/>
    <w:rsid w:val="7FF27D39"/>
    <w:rsid w:val="FA778B68"/>
    <w:rsid w:val="FF7E63EE"/>
    <w:rsid w:val="FFF73013"/>
    <w:rsid w:val="FFFF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4">
    <w:name w:val="Body Text"/>
    <w:basedOn w:val="1"/>
    <w:next w:val="5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 2"/>
    <w:basedOn w:val="6"/>
    <w:unhideWhenUsed/>
    <w:qFormat/>
    <w:uiPriority w:val="99"/>
    <w:pPr>
      <w:tabs>
        <w:tab w:val="left" w:pos="360"/>
      </w:tabs>
      <w:ind w:firstLine="420"/>
    </w:pPr>
    <w:rPr>
      <w:sz w:val="24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索引 51"/>
    <w:basedOn w:val="1"/>
    <w:next w:val="1"/>
    <w:qFormat/>
    <w:uiPriority w:val="0"/>
    <w:pPr>
      <w:ind w:left="1680"/>
    </w:pPr>
  </w:style>
  <w:style w:type="paragraph" w:customStyle="1" w:styleId="20">
    <w:name w:val="正文首行缩进 21"/>
    <w:basedOn w:val="6"/>
    <w:next w:val="1"/>
    <w:qFormat/>
    <w:uiPriority w:val="0"/>
    <w:pPr>
      <w:ind w:left="0" w:right="0" w:firstLine="42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22">
    <w:name w:val="正文文本 (3)_"/>
    <w:link w:val="23"/>
    <w:qFormat/>
    <w:uiPriority w:val="0"/>
    <w:rPr>
      <w:rFonts w:ascii="宋体" w:hAnsi="宋体"/>
      <w:sz w:val="26"/>
      <w:shd w:val="clear" w:color="auto" w:fill="FFFFFF"/>
    </w:rPr>
  </w:style>
  <w:style w:type="paragraph" w:customStyle="1" w:styleId="23">
    <w:name w:val="正文文本 (3)"/>
    <w:basedOn w:val="1"/>
    <w:link w:val="22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sz w:val="26"/>
      <w:shd w:val="clear" w:color="auto" w:fill="FFFFFF"/>
    </w:rPr>
  </w:style>
  <w:style w:type="character" w:customStyle="1" w:styleId="24">
    <w:name w:val="font8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7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2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434</Characters>
  <Lines>0</Lines>
  <Paragraphs>0</Paragraphs>
  <TotalTime>6</TotalTime>
  <ScaleCrop>false</ScaleCrop>
  <LinksUpToDate>false</LinksUpToDate>
  <CharactersWithSpaces>469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2021-11-06T02:26:00Z</dcterms:created>
  <dc:creator>moon琴（陈小琴）</dc:creator>
  <cp:lastModifiedBy>user</cp:lastModifiedBy>
  <cp:lastPrinted>2024-06-20T00:15:00Z</cp:lastPrinted>
  <dcterms:modified xsi:type="dcterms:W3CDTF">2024-07-04T14:59:10Z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073CDF88902142EEBF917A10CA729D07</vt:lpwstr>
  </property>
</Properties>
</file>