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_GBK" w:cs="Times New Roman"/>
          <w:color w:val="000000"/>
          <w:w w:val="96"/>
          <w:kern w:val="0"/>
          <w:sz w:val="44"/>
          <w:szCs w:val="44"/>
          <w:lang w:val="en-US" w:eastAsia="zh-CN" w:bidi="ar-SA"/>
        </w:rPr>
      </w:pP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color w:val="000000"/>
          <w:w w:val="96"/>
          <w:kern w:val="0"/>
          <w:sz w:val="44"/>
          <w:szCs w:val="44"/>
          <w:lang w:val="en-US" w:eastAsia="zh-CN" w:bidi="ar-SA"/>
        </w:rPr>
        <w:t>重庆市万州区武陵镇人民政府</w:t>
      </w:r>
    </w:p>
    <w:p>
      <w:pPr>
        <w:keepNext w:val="0"/>
        <w:keepLines w:val="0"/>
        <w:pageBreakBefore w:val="0"/>
        <w:widowControl w:val="0"/>
        <w:kinsoku/>
        <w:wordWrap/>
        <w:overflowPunct/>
        <w:topLinePunct w:val="0"/>
        <w:bidi w:val="0"/>
        <w:spacing w:line="579" w:lineRule="exact"/>
        <w:ind w:left="0" w:leftChars="0"/>
        <w:jc w:val="center"/>
        <w:textAlignment w:val="auto"/>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lang w:val="en-US" w:eastAsia="zh-CN"/>
        </w:rPr>
        <w:t>关于印发《武陵镇防溺水工作实施方案》的</w:t>
      </w:r>
    </w:p>
    <w:p>
      <w:pPr>
        <w:keepNext w:val="0"/>
        <w:keepLines w:val="0"/>
        <w:pageBreakBefore w:val="0"/>
        <w:widowControl w:val="0"/>
        <w:kinsoku/>
        <w:wordWrap/>
        <w:overflowPunct/>
        <w:topLinePunct w:val="0"/>
        <w:bidi w:val="0"/>
        <w:spacing w:line="579"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通</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val="en-US" w:eastAsia="zh-CN"/>
        </w:rPr>
        <w:t>知</w:t>
      </w:r>
      <w:bookmarkEnd w:id="0"/>
    </w:p>
    <w:p>
      <w:pPr>
        <w:keepNext w:val="0"/>
        <w:keepLines w:val="0"/>
        <w:pageBreakBefore w:val="0"/>
        <w:widowControl w:val="0"/>
        <w:kinsoku/>
        <w:wordWrap/>
        <w:overflowPunct/>
        <w:topLinePunct w:val="0"/>
        <w:bidi w:val="0"/>
        <w:spacing w:line="579" w:lineRule="exact"/>
        <w:ind w:left="0" w:leftChars="0"/>
        <w:textAlignment w:val="auto"/>
        <w:rPr>
          <w:rFonts w:hint="default" w:ascii="Times New Roman" w:hAnsi="Times New Roman" w:eastAsia="方正小标宋_GBK" w:cs="Times New Roman"/>
          <w:color w:val="000000"/>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各村（社区）、各办站所中心、各驻镇单位：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lang w:val="en-US" w:eastAsia="zh-CN" w:bidi="ar-SA"/>
        </w:rPr>
        <w:t>现将《武陵镇防溺水工作实施方案》印发给你们，请认真组织实施。</w:t>
      </w:r>
    </w:p>
    <w:p>
      <w:pPr>
        <w:pStyle w:val="16"/>
        <w:keepNext w:val="0"/>
        <w:keepLines w:val="0"/>
        <w:pageBreakBefore w:val="0"/>
        <w:kinsoku/>
        <w:wordWrap/>
        <w:topLinePunct w:val="0"/>
        <w:autoSpaceDE/>
        <w:autoSpaceDN/>
        <w:bidi w:val="0"/>
        <w:spacing w:line="579" w:lineRule="exact"/>
        <w:ind w:left="0" w:leftChars="0" w:right="0" w:rightChars="0" w:firstLine="0" w:firstLineChars="0"/>
        <w:jc w:val="both"/>
        <w:textAlignment w:val="auto"/>
        <w:rPr>
          <w:rFonts w:hint="default" w:ascii="仿宋_gb2312" w:hAnsi="仿宋_gb2312" w:eastAsia="仿宋_gb2312" w:cs="仿宋_gb2312"/>
          <w:i w:val="0"/>
          <w:iCs w:val="0"/>
          <w:caps w:val="0"/>
          <w:color w:val="333333"/>
          <w:spacing w:val="0"/>
          <w:kern w:val="0"/>
          <w:sz w:val="32"/>
          <w:szCs w:val="32"/>
          <w:shd w:val="clear" w:color="auto" w:fill="FFFFFF"/>
          <w:lang w:val="en-US" w:eastAsia="zh-CN" w:bidi="ar"/>
        </w:rPr>
      </w:pPr>
    </w:p>
    <w:p>
      <w:pPr>
        <w:pStyle w:val="16"/>
        <w:keepNext w:val="0"/>
        <w:keepLines w:val="0"/>
        <w:pageBreakBefore w:val="0"/>
        <w:kinsoku/>
        <w:wordWrap/>
        <w:topLinePunct w:val="0"/>
        <w:autoSpaceDE/>
        <w:autoSpaceDN/>
        <w:bidi w:val="0"/>
        <w:spacing w:line="579" w:lineRule="exact"/>
        <w:ind w:left="0" w:leftChars="0" w:right="0" w:rightChars="0"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附件：</w:t>
      </w:r>
      <w:r>
        <w:rPr>
          <w:rFonts w:hint="eastAsia" w:ascii="方正仿宋_GBK" w:hAnsi="方正仿宋_GBK" w:eastAsia="方正仿宋_GBK" w:cs="方正仿宋_GBK"/>
          <w:kern w:val="0"/>
          <w:sz w:val="32"/>
          <w:szCs w:val="32"/>
          <w:lang w:val="en-US" w:eastAsia="zh-CN" w:bidi="ar-SA"/>
        </w:rPr>
        <w:t>武陵镇防溺水工作清单</w:t>
      </w:r>
    </w:p>
    <w:p>
      <w:pPr>
        <w:pStyle w:val="16"/>
        <w:keepNext w:val="0"/>
        <w:keepLines w:val="0"/>
        <w:pageBreakBefore w:val="0"/>
        <w:kinsoku/>
        <w:wordWrap/>
        <w:topLinePunct w:val="0"/>
        <w:autoSpaceDE/>
        <w:autoSpaceDN/>
        <w:bidi w:val="0"/>
        <w:spacing w:line="579" w:lineRule="exact"/>
        <w:ind w:left="0" w:leftChars="0" w:right="0" w:rightChars="0" w:firstLine="0" w:firstLineChars="0"/>
        <w:jc w:val="both"/>
        <w:textAlignment w:val="auto"/>
        <w:rPr>
          <w:rFonts w:hint="default" w:ascii="方正仿宋_GBK" w:hAnsi="方正仿宋_GBK" w:eastAsia="方正仿宋_GBK" w:cs="方正仿宋_GBK"/>
          <w:kern w:val="0"/>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79" w:lineRule="exact"/>
        <w:ind w:right="0" w:rightChars="0"/>
        <w:jc w:val="right"/>
        <w:textAlignment w:val="auto"/>
        <w:rPr>
          <w:rFonts w:hint="eastAsia" w:ascii="Times New Roman" w:hAnsi="Times New Roman" w:eastAsia="方正仿宋_GBK" w:cs="Times New Roman"/>
          <w:color w:val="auto"/>
          <w:spacing w:val="-11"/>
          <w:sz w:val="32"/>
          <w:szCs w:val="32"/>
          <w:lang w:eastAsia="zh-CN"/>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xml:space="preserve">  </w:t>
      </w:r>
      <w:r>
        <w:rPr>
          <w:rFonts w:hint="eastAsia" w:ascii="Times New Roman" w:hAnsi="Times New Roman" w:eastAsia="方正仿宋_GBK" w:cs="Times New Roman"/>
          <w:color w:val="auto"/>
          <w:spacing w:val="-11"/>
          <w:sz w:val="32"/>
          <w:szCs w:val="32"/>
          <w:lang w:val="en-US" w:eastAsia="zh-CN"/>
        </w:rPr>
        <w:t>重庆市</w:t>
      </w:r>
      <w:r>
        <w:rPr>
          <w:rFonts w:hint="default" w:ascii="Times New Roman" w:hAnsi="Times New Roman" w:eastAsia="方正仿宋_GBK" w:cs="Times New Roman"/>
          <w:color w:val="auto"/>
          <w:spacing w:val="-11"/>
          <w:sz w:val="32"/>
          <w:szCs w:val="32"/>
        </w:rPr>
        <w:t>万州区</w:t>
      </w:r>
      <w:r>
        <w:rPr>
          <w:rFonts w:hint="eastAsia" w:ascii="Times New Roman" w:hAnsi="Times New Roman" w:eastAsia="方正仿宋_GBK" w:cs="Times New Roman"/>
          <w:color w:val="auto"/>
          <w:spacing w:val="-11"/>
          <w:sz w:val="32"/>
          <w:szCs w:val="32"/>
          <w:lang w:eastAsia="zh-CN"/>
        </w:rPr>
        <w:t>武陵镇人民政府</w:t>
      </w:r>
    </w:p>
    <w:p>
      <w:pPr>
        <w:pStyle w:val="16"/>
        <w:keepNext w:val="0"/>
        <w:keepLines w:val="0"/>
        <w:pageBreakBefore w:val="0"/>
        <w:kinsoku/>
        <w:wordWrap/>
        <w:topLinePunct w:val="0"/>
        <w:autoSpaceDE/>
        <w:autoSpaceDN/>
        <w:bidi w:val="0"/>
        <w:spacing w:line="579" w:lineRule="exact"/>
        <w:ind w:right="0" w:rightChars="0"/>
        <w:textAlignment w:val="auto"/>
        <w:rPr>
          <w:rFonts w:hint="default" w:ascii="Times New Roman" w:hAnsi="Times New Roman" w:eastAsia="方正仿宋_GBK" w:cs="Times New Roman"/>
          <w:color w:val="auto"/>
          <w:spacing w:val="-11"/>
          <w:sz w:val="32"/>
          <w:szCs w:val="32"/>
          <w:lang w:val="en-US" w:eastAsia="zh-CN"/>
        </w:rPr>
      </w:pPr>
      <w:r>
        <w:rPr>
          <w:rFonts w:hint="default" w:ascii="Times New Roman" w:hAnsi="Times New Roman" w:eastAsia="方正仿宋_GBK" w:cs="Times New Roman"/>
          <w:color w:val="auto"/>
          <w:spacing w:val="-11"/>
          <w:sz w:val="32"/>
          <w:szCs w:val="32"/>
          <w:lang w:val="en-US" w:eastAsia="zh-CN"/>
        </w:rPr>
        <w:t xml:space="preserve">                             </w:t>
      </w:r>
      <w:r>
        <w:rPr>
          <w:rFonts w:hint="eastAsia" w:ascii="Times New Roman" w:hAnsi="Times New Roman" w:eastAsia="方正仿宋_GBK" w:cs="Times New Roman"/>
          <w:color w:val="auto"/>
          <w:spacing w:val="-11"/>
          <w:sz w:val="32"/>
          <w:szCs w:val="32"/>
          <w:lang w:val="en-US" w:eastAsia="zh-CN"/>
        </w:rPr>
        <w:t xml:space="preserve">       </w:t>
      </w:r>
      <w:r>
        <w:rPr>
          <w:rFonts w:hint="default" w:ascii="Times New Roman" w:hAnsi="Times New Roman" w:eastAsia="方正仿宋_GBK" w:cs="Times New Roman"/>
          <w:color w:val="auto"/>
          <w:spacing w:val="-11"/>
          <w:sz w:val="32"/>
          <w:szCs w:val="32"/>
          <w:lang w:val="en-US" w:eastAsia="zh-CN"/>
        </w:rPr>
        <w:t xml:space="preserve"> 2023年</w:t>
      </w:r>
      <w:r>
        <w:rPr>
          <w:rFonts w:hint="eastAsia" w:ascii="Times New Roman" w:hAnsi="Times New Roman" w:eastAsia="方正仿宋_GBK" w:cs="Times New Roman"/>
          <w:color w:val="auto"/>
          <w:spacing w:val="-11"/>
          <w:sz w:val="32"/>
          <w:szCs w:val="32"/>
          <w:lang w:val="en-US" w:eastAsia="zh-CN"/>
        </w:rPr>
        <w:t>5</w:t>
      </w:r>
      <w:r>
        <w:rPr>
          <w:rFonts w:hint="default" w:ascii="Times New Roman" w:hAnsi="Times New Roman" w:eastAsia="方正仿宋_GBK" w:cs="Times New Roman"/>
          <w:color w:val="auto"/>
          <w:spacing w:val="-11"/>
          <w:sz w:val="32"/>
          <w:szCs w:val="32"/>
          <w:lang w:val="en-US" w:eastAsia="zh-CN"/>
        </w:rPr>
        <w:t>月</w:t>
      </w:r>
      <w:r>
        <w:rPr>
          <w:rFonts w:hint="eastAsia" w:ascii="Times New Roman" w:hAnsi="Times New Roman" w:eastAsia="方正仿宋_GBK" w:cs="Times New Roman"/>
          <w:color w:val="auto"/>
          <w:spacing w:val="-11"/>
          <w:sz w:val="32"/>
          <w:szCs w:val="32"/>
          <w:lang w:val="en-US" w:eastAsia="zh-CN"/>
        </w:rPr>
        <w:t>16</w:t>
      </w:r>
      <w:r>
        <w:rPr>
          <w:rFonts w:hint="default" w:ascii="Times New Roman" w:hAnsi="Times New Roman" w:eastAsia="方正仿宋_GBK" w:cs="Times New Roman"/>
          <w:color w:val="auto"/>
          <w:spacing w:val="-11"/>
          <w:sz w:val="32"/>
          <w:szCs w:val="32"/>
          <w:lang w:val="en-US" w:eastAsia="zh-CN"/>
        </w:rPr>
        <w:t>日</w:t>
      </w:r>
    </w:p>
    <w:p>
      <w:pPr>
        <w:pStyle w:val="16"/>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default" w:ascii="Times New Roman" w:hAnsi="Times New Roman" w:eastAsia="方正仿宋_GBK" w:cs="Times New Roman"/>
          <w:color w:val="auto"/>
          <w:spacing w:val="-11"/>
          <w:sz w:val="32"/>
          <w:szCs w:val="32"/>
          <w:lang w:val="en-US" w:eastAsia="zh-CN"/>
        </w:rPr>
      </w:pPr>
      <w:r>
        <w:rPr>
          <w:rFonts w:hint="eastAsia" w:ascii="Times New Roman" w:hAnsi="Times New Roman" w:eastAsia="方正仿宋_GBK" w:cs="Times New Roman"/>
          <w:color w:val="auto"/>
          <w:spacing w:val="-11"/>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eastAsia="方正小标宋_GBK"/>
          <w:sz w:val="44"/>
          <w:szCs w:val="44"/>
        </w:rPr>
      </w:pPr>
      <w:r>
        <w:rPr>
          <w:rFonts w:hint="eastAsia" w:eastAsia="方正小标宋_GBK"/>
          <w:sz w:val="44"/>
          <w:szCs w:val="44"/>
          <w:lang w:val="en-US" w:eastAsia="zh-CN"/>
        </w:rPr>
        <w:t>武陵镇防溺水工作实施方案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为切实做好我镇预防各类溺水伤亡事故发生工作，弘扬“生命至上、安全第一”理念，进一步推进我镇平安建设，全面加强预防溺水事故安全教育管理工作，根据</w:t>
      </w:r>
      <w:r>
        <w:rPr>
          <w:rFonts w:hint="eastAsia" w:ascii="Times New Roman" w:hAnsi="Times New Roman" w:eastAsia="方正仿宋_GBK" w:cs="Times New Roman"/>
          <w:kern w:val="0"/>
          <w:sz w:val="32"/>
          <w:szCs w:val="32"/>
          <w:lang w:val="en-US" w:eastAsia="zh-CN" w:bidi="ar-SA"/>
        </w:rPr>
        <w:t>市、区相关会议、文件</w:t>
      </w:r>
      <w:r>
        <w:rPr>
          <w:rFonts w:hint="eastAsia" w:ascii="方正仿宋_GBK" w:hAnsi="方正仿宋_GBK" w:eastAsia="方正仿宋_GBK" w:cs="方正仿宋_GBK"/>
          <w:kern w:val="0"/>
          <w:sz w:val="32"/>
          <w:szCs w:val="32"/>
          <w:lang w:val="en-US" w:eastAsia="zh-CN" w:bidi="ar-SA"/>
        </w:rPr>
        <w:t>精神，结合我镇实际，特制定本实施方案。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一、工作目标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坚持预防为主、源头治理，属地管理、分级负责，尽职负责、失职追责，全面履行教育、管理、监护责任，建立健全学校、家庭、社会“三位一体”预防溺水事故工作体系，构筑安全防护防线，最大限度减少溺水事故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二、组织领导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320" w:firstLineChars="1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为更好的开展防溺水各项工作，特建立武陵镇防溺水专项工作领导小组。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组   长：陈  林  党委副书记、镇长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副组长：谭德明  党委委员、政法书记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1920" w:firstLineChars="600"/>
        <w:jc w:val="left"/>
        <w:textAlignment w:val="auto"/>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聂小松  党委委员、武装部长、副镇长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1920" w:firstLineChars="6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杨小波  副镇长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1920" w:firstLineChars="600"/>
        <w:jc w:val="left"/>
        <w:textAlignment w:val="auto"/>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殷荷评  副镇长</w:t>
      </w:r>
    </w:p>
    <w:p>
      <w:pPr>
        <w:keepNext w:val="0"/>
        <w:keepLines w:val="0"/>
        <w:pageBreakBefore w:val="0"/>
        <w:widowControl w:val="0"/>
        <w:tabs>
          <w:tab w:val="left" w:pos="630"/>
        </w:tabs>
        <w:kinsoku/>
        <w:wordWrap/>
        <w:overflowPunct w:val="0"/>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Times New Roman"/>
          <w:sz w:val="32"/>
          <w:szCs w:val="32"/>
          <w:u w:val="none"/>
          <w:lang w:val="en-US" w:eastAsia="zh-CN"/>
        </w:rPr>
      </w:pPr>
      <w:r>
        <w:rPr>
          <w:rFonts w:hint="eastAsia" w:ascii="方正仿宋_GBK" w:hAnsi="方正仿宋_GBK" w:eastAsia="方正仿宋_GBK" w:cs="方正仿宋_GBK"/>
          <w:kern w:val="0"/>
          <w:sz w:val="32"/>
          <w:szCs w:val="32"/>
          <w:lang w:val="en-US" w:eastAsia="zh-CN" w:bidi="ar-SA"/>
        </w:rPr>
        <w:t>成   员：</w:t>
      </w:r>
      <w:r>
        <w:rPr>
          <w:rFonts w:hint="eastAsia" w:ascii="Times New Roman" w:hAnsi="Times New Roman" w:eastAsia="方正仿宋_GBK" w:cs="Times New Roman"/>
          <w:sz w:val="32"/>
          <w:szCs w:val="32"/>
          <w:u w:val="none"/>
          <w:lang w:val="en-US" w:eastAsia="zh-CN"/>
        </w:rPr>
        <w:t>葛  巍  镇党政办、党群办主任</w:t>
      </w:r>
    </w:p>
    <w:p>
      <w:pPr>
        <w:pStyle w:val="2"/>
        <w:keepNext w:val="0"/>
        <w:keepLines w:val="0"/>
        <w:pageBreakBefore w:val="0"/>
        <w:kinsoku/>
        <w:wordWrap/>
        <w:topLinePunct w:val="0"/>
        <w:autoSpaceDE/>
        <w:autoSpaceDN/>
        <w:bidi w:val="0"/>
        <w:adjustRightInd/>
        <w:spacing w:line="579" w:lineRule="exact"/>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 xml:space="preserve">            陈小琴  镇经发办负责人</w:t>
      </w:r>
    </w:p>
    <w:p>
      <w:pPr>
        <w:pStyle w:val="2"/>
        <w:keepNext w:val="0"/>
        <w:keepLines w:val="0"/>
        <w:pageBreakBefore w:val="0"/>
        <w:kinsoku/>
        <w:wordWrap/>
        <w:topLinePunct w:val="0"/>
        <w:autoSpaceDE/>
        <w:autoSpaceDN/>
        <w:bidi w:val="0"/>
        <w:adjustRightInd/>
        <w:spacing w:line="579" w:lineRule="exact"/>
        <w:ind w:firstLine="1920" w:firstLineChars="600"/>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马建红  镇民政和社会事务办主任</w:t>
      </w:r>
    </w:p>
    <w:p>
      <w:pPr>
        <w:pStyle w:val="2"/>
        <w:keepNext w:val="0"/>
        <w:keepLines w:val="0"/>
        <w:pageBreakBefore w:val="0"/>
        <w:kinsoku/>
        <w:wordWrap/>
        <w:topLinePunct w:val="0"/>
        <w:autoSpaceDE/>
        <w:autoSpaceDN/>
        <w:bidi w:val="0"/>
        <w:adjustRightInd/>
        <w:spacing w:line="579" w:lineRule="exact"/>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 xml:space="preserve">            钟  星  镇平安办负责人</w:t>
      </w:r>
    </w:p>
    <w:p>
      <w:pPr>
        <w:pStyle w:val="2"/>
        <w:keepNext w:val="0"/>
        <w:keepLines w:val="0"/>
        <w:pageBreakBefore w:val="0"/>
        <w:kinsoku/>
        <w:wordWrap/>
        <w:topLinePunct w:val="0"/>
        <w:autoSpaceDE/>
        <w:autoSpaceDN/>
        <w:bidi w:val="0"/>
        <w:adjustRightInd/>
        <w:spacing w:line="579" w:lineRule="exact"/>
        <w:ind w:firstLine="1920" w:firstLineChars="600"/>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谭兴朴  镇规建办主任</w:t>
      </w:r>
    </w:p>
    <w:p>
      <w:pPr>
        <w:pStyle w:val="2"/>
        <w:keepNext w:val="0"/>
        <w:keepLines w:val="0"/>
        <w:pageBreakBefore w:val="0"/>
        <w:kinsoku/>
        <w:wordWrap/>
        <w:topLinePunct w:val="0"/>
        <w:autoSpaceDE/>
        <w:autoSpaceDN/>
        <w:bidi w:val="0"/>
        <w:adjustRightInd/>
        <w:spacing w:line="579" w:lineRule="exact"/>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 xml:space="preserve">            罗  勇  镇财政办主任</w:t>
      </w:r>
    </w:p>
    <w:p>
      <w:pPr>
        <w:pStyle w:val="2"/>
        <w:keepNext w:val="0"/>
        <w:keepLines w:val="0"/>
        <w:pageBreakBefore w:val="0"/>
        <w:kinsoku/>
        <w:wordWrap/>
        <w:topLinePunct w:val="0"/>
        <w:autoSpaceDE/>
        <w:autoSpaceDN/>
        <w:bidi w:val="0"/>
        <w:adjustRightInd/>
        <w:spacing w:line="579" w:lineRule="exact"/>
        <w:ind w:firstLine="1920" w:firstLineChars="600"/>
        <w:textAlignment w:val="auto"/>
        <w:rPr>
          <w:rFonts w:hint="default"/>
          <w:lang w:val="en-US" w:eastAsia="zh-CN"/>
        </w:rPr>
      </w:pPr>
      <w:r>
        <w:rPr>
          <w:rFonts w:hint="eastAsia" w:ascii="Times New Roman" w:hAnsi="Times New Roman" w:eastAsia="方正仿宋_GBK" w:cs="Times New Roman"/>
          <w:sz w:val="32"/>
          <w:szCs w:val="32"/>
          <w:u w:val="none"/>
          <w:lang w:val="en-US" w:eastAsia="zh-CN"/>
        </w:rPr>
        <w:t>吴  昊  镇重点办负责人</w:t>
      </w:r>
    </w:p>
    <w:p>
      <w:pPr>
        <w:pStyle w:val="2"/>
        <w:keepNext w:val="0"/>
        <w:keepLines w:val="0"/>
        <w:pageBreakBefore w:val="0"/>
        <w:kinsoku/>
        <w:wordWrap/>
        <w:topLinePunct w:val="0"/>
        <w:autoSpaceDE/>
        <w:autoSpaceDN/>
        <w:bidi w:val="0"/>
        <w:adjustRightInd/>
        <w:spacing w:line="579" w:lineRule="exact"/>
        <w:ind w:firstLine="1920" w:firstLineChars="600"/>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伊幼林  镇应急办主任</w:t>
      </w:r>
    </w:p>
    <w:p>
      <w:pPr>
        <w:pStyle w:val="2"/>
        <w:keepNext w:val="0"/>
        <w:keepLines w:val="0"/>
        <w:pageBreakBefore w:val="0"/>
        <w:kinsoku/>
        <w:wordWrap/>
        <w:topLinePunct w:val="0"/>
        <w:autoSpaceDE/>
        <w:autoSpaceDN/>
        <w:bidi w:val="0"/>
        <w:adjustRightInd/>
        <w:spacing w:line="579" w:lineRule="exact"/>
        <w:ind w:firstLine="1920" w:firstLineChars="600"/>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王 俊   镇农服中心主任</w:t>
      </w:r>
    </w:p>
    <w:p>
      <w:pPr>
        <w:pStyle w:val="2"/>
        <w:keepNext w:val="0"/>
        <w:keepLines w:val="0"/>
        <w:pageBreakBefore w:val="0"/>
        <w:kinsoku/>
        <w:wordWrap/>
        <w:topLinePunct w:val="0"/>
        <w:autoSpaceDE/>
        <w:autoSpaceDN/>
        <w:bidi w:val="0"/>
        <w:adjustRightInd/>
        <w:spacing w:line="579" w:lineRule="exact"/>
        <w:ind w:firstLine="1920" w:firstLineChars="600"/>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张  洁  镇文服中心负责人</w:t>
      </w:r>
    </w:p>
    <w:p>
      <w:pPr>
        <w:pStyle w:val="2"/>
        <w:keepNext w:val="0"/>
        <w:keepLines w:val="0"/>
        <w:pageBreakBefore w:val="0"/>
        <w:kinsoku/>
        <w:wordWrap/>
        <w:topLinePunct w:val="0"/>
        <w:autoSpaceDE/>
        <w:autoSpaceDN/>
        <w:bidi w:val="0"/>
        <w:adjustRightInd/>
        <w:spacing w:line="579" w:lineRule="exact"/>
        <w:ind w:firstLine="1920" w:firstLineChars="600"/>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万  琼  镇社保所负责人</w:t>
      </w:r>
    </w:p>
    <w:p>
      <w:pPr>
        <w:pStyle w:val="2"/>
        <w:keepNext w:val="0"/>
        <w:keepLines w:val="0"/>
        <w:pageBreakBefore w:val="0"/>
        <w:kinsoku/>
        <w:wordWrap/>
        <w:topLinePunct w:val="0"/>
        <w:autoSpaceDE/>
        <w:autoSpaceDN/>
        <w:bidi w:val="0"/>
        <w:adjustRightInd/>
        <w:spacing w:line="579" w:lineRule="exact"/>
        <w:ind w:firstLine="1920" w:firstLineChars="600"/>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 xml:space="preserve">刘  胜  镇退役军人服务站                    </w:t>
      </w:r>
    </w:p>
    <w:p>
      <w:pPr>
        <w:pStyle w:val="2"/>
        <w:keepNext w:val="0"/>
        <w:keepLines w:val="0"/>
        <w:pageBreakBefore w:val="0"/>
        <w:kinsoku/>
        <w:wordWrap/>
        <w:topLinePunct w:val="0"/>
        <w:autoSpaceDE/>
        <w:autoSpaceDN/>
        <w:bidi w:val="0"/>
        <w:adjustRightInd/>
        <w:spacing w:line="579" w:lineRule="exact"/>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 xml:space="preserve">            </w:t>
      </w:r>
      <w:r>
        <w:rPr>
          <w:rFonts w:hint="eastAsia" w:ascii="Times New Roman" w:hAnsi="Times New Roman" w:eastAsia="方正仿宋_GBK" w:cs="Times New Roman"/>
          <w:color w:val="auto"/>
          <w:sz w:val="32"/>
          <w:szCs w:val="32"/>
          <w:u w:val="none"/>
          <w:lang w:val="en-US" w:eastAsia="zh-CN"/>
        </w:rPr>
        <w:t>冉晓晴  镇执法大队队长</w:t>
      </w:r>
    </w:p>
    <w:p>
      <w:pPr>
        <w:pStyle w:val="2"/>
        <w:keepNext w:val="0"/>
        <w:keepLines w:val="0"/>
        <w:pageBreakBefore w:val="0"/>
        <w:kinsoku/>
        <w:wordWrap/>
        <w:topLinePunct w:val="0"/>
        <w:autoSpaceDE/>
        <w:autoSpaceDN/>
        <w:bidi w:val="0"/>
        <w:adjustRightInd/>
        <w:spacing w:line="579" w:lineRule="exact"/>
        <w:ind w:firstLine="1920" w:firstLineChars="600"/>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段登峰  镇派出所所长</w:t>
      </w:r>
    </w:p>
    <w:p>
      <w:pPr>
        <w:pStyle w:val="2"/>
        <w:keepNext w:val="0"/>
        <w:keepLines w:val="0"/>
        <w:pageBreakBefore w:val="0"/>
        <w:kinsoku/>
        <w:wordWrap/>
        <w:topLinePunct w:val="0"/>
        <w:autoSpaceDE/>
        <w:autoSpaceDN/>
        <w:bidi w:val="0"/>
        <w:adjustRightInd/>
        <w:spacing w:line="579" w:lineRule="exact"/>
        <w:ind w:firstLine="1920" w:firstLineChars="600"/>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 xml:space="preserve">涂学林  镇司法所所长       </w:t>
      </w:r>
    </w:p>
    <w:p>
      <w:pPr>
        <w:pStyle w:val="2"/>
        <w:keepNext w:val="0"/>
        <w:keepLines w:val="0"/>
        <w:pageBreakBefore w:val="0"/>
        <w:kinsoku/>
        <w:wordWrap/>
        <w:topLinePunct w:val="0"/>
        <w:autoSpaceDE/>
        <w:autoSpaceDN/>
        <w:bidi w:val="0"/>
        <w:adjustRightInd/>
        <w:spacing w:line="579" w:lineRule="exact"/>
        <w:ind w:firstLine="1920" w:firstLineChars="600"/>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谭忠合  武陵初级中学校长</w:t>
      </w:r>
    </w:p>
    <w:p>
      <w:pPr>
        <w:pStyle w:val="2"/>
        <w:keepNext w:val="0"/>
        <w:keepLines w:val="0"/>
        <w:pageBreakBefore w:val="0"/>
        <w:kinsoku/>
        <w:wordWrap/>
        <w:topLinePunct w:val="0"/>
        <w:autoSpaceDE/>
        <w:autoSpaceDN/>
        <w:bidi w:val="0"/>
        <w:adjustRightInd/>
        <w:spacing w:line="579" w:lineRule="exact"/>
        <w:ind w:firstLine="1920" w:firstLineChars="600"/>
        <w:textAlignment w:val="auto"/>
        <w:rPr>
          <w:rFonts w:hint="eastAsia" w:ascii="方正仿宋_GBK" w:hAnsi="方正仿宋_GBK" w:eastAsia="方正仿宋_GBK" w:cs="方正仿宋_GBK"/>
          <w:kern w:val="0"/>
          <w:sz w:val="32"/>
          <w:szCs w:val="32"/>
          <w:lang w:val="en-US" w:eastAsia="zh-CN" w:bidi="ar-SA"/>
        </w:rPr>
      </w:pPr>
      <w:r>
        <w:rPr>
          <w:rFonts w:hint="eastAsia" w:ascii="Times New Roman" w:hAnsi="Times New Roman" w:eastAsia="方正仿宋_GBK" w:cs="Times New Roman"/>
          <w:sz w:val="32"/>
          <w:szCs w:val="32"/>
          <w:u w:val="none"/>
          <w:lang w:val="en-US" w:eastAsia="zh-CN"/>
        </w:rPr>
        <w:t>秦  建  武陵中心小学校长</w:t>
      </w:r>
    </w:p>
    <w:p>
      <w:pPr>
        <w:pStyle w:val="5"/>
        <w:keepNext w:val="0"/>
        <w:keepLines w:val="0"/>
        <w:pageBreakBefore w:val="0"/>
        <w:kinsoku/>
        <w:wordWrap/>
        <w:overflowPunct/>
        <w:topLinePunct w:val="0"/>
        <w:autoSpaceDE/>
        <w:autoSpaceDN/>
        <w:bidi w:val="0"/>
        <w:adjustRightInd/>
        <w:snapToGrid/>
        <w:spacing w:after="0" w:afterLines="0" w:line="579" w:lineRule="exact"/>
        <w:textAlignment w:val="auto"/>
        <w:rPr>
          <w:rFonts w:hint="default"/>
          <w:lang w:val="en-US" w:eastAsia="zh-CN"/>
        </w:rPr>
      </w:pPr>
      <w:r>
        <w:rPr>
          <w:rFonts w:hint="eastAsia" w:ascii="方正仿宋_GBK" w:hAnsi="方正仿宋_GBK" w:eastAsia="方正仿宋_GBK" w:cs="方正仿宋_GBK"/>
          <w:kern w:val="0"/>
          <w:sz w:val="32"/>
          <w:szCs w:val="32"/>
          <w:lang w:val="en-US" w:eastAsia="zh-CN" w:bidi="ar-SA"/>
        </w:rPr>
        <w:t xml:space="preserve">            各村（社区）支部书记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领导小组下设办公室设在镇民政和社事办，负责处理和协调日常工作。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三、职责分工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（一）民政和社事办</w:t>
      </w:r>
      <w:r>
        <w:rPr>
          <w:rFonts w:hint="eastAsia" w:ascii="方正仿宋_GBK" w:hAnsi="方正仿宋_GBK" w:eastAsia="方正仿宋_GBK" w:cs="方正仿宋_GBK"/>
          <w:kern w:val="0"/>
          <w:sz w:val="32"/>
          <w:szCs w:val="32"/>
          <w:lang w:val="en-US" w:eastAsia="zh-CN" w:bidi="ar-SA"/>
        </w:rPr>
        <w:t>：负责牵头、组织协调相关职能部门开展专项工作，配合组织开展各种形式宣传教育活动，针对各类人员特别是外来务工子女和留守儿童加强预防溺水宣传教育；督促学生监护人落实好防溺水监护责任；督促辖区学校开展好学生预防溺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（二）平安办：</w:t>
      </w:r>
      <w:r>
        <w:rPr>
          <w:rFonts w:hint="eastAsia" w:ascii="方正仿宋_GBK" w:hAnsi="方正仿宋_GBK" w:eastAsia="方正仿宋_GBK" w:cs="方正仿宋_GBK"/>
          <w:kern w:val="0"/>
          <w:sz w:val="32"/>
          <w:szCs w:val="32"/>
          <w:lang w:val="en-US" w:eastAsia="zh-CN" w:bidi="ar-SA"/>
        </w:rPr>
        <w:t>将预防溺水事故工作纳入社会治安综合治理、平安建设考核范畴，推动专项工作措施落地。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（三）文服中心</w:t>
      </w:r>
      <w:r>
        <w:rPr>
          <w:rFonts w:hint="eastAsia" w:ascii="方正仿宋_GBK" w:hAnsi="方正仿宋_GBK" w:eastAsia="方正仿宋_GBK" w:cs="方正仿宋_GBK"/>
          <w:kern w:val="0"/>
          <w:sz w:val="32"/>
          <w:szCs w:val="32"/>
          <w:lang w:val="en-US" w:eastAsia="zh-CN" w:bidi="ar-SA"/>
        </w:rPr>
        <w:t>：采用微信公众号推送教育知识、录制防溺水教育音频、制作宣传横幅、召开院坝会等方式，加强游泳安全、预防溺水警示教育和经验做法宣传，在全镇营造预防溺水的浓厚氛围。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default"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（四）派出所</w:t>
      </w:r>
      <w:r>
        <w:rPr>
          <w:rFonts w:hint="eastAsia" w:ascii="方正仿宋_GBK" w:hAnsi="方正仿宋_GBK" w:eastAsia="方正仿宋_GBK" w:cs="方正仿宋_GBK"/>
          <w:kern w:val="0"/>
          <w:sz w:val="32"/>
          <w:szCs w:val="32"/>
          <w:lang w:val="en-US" w:eastAsia="zh-CN" w:bidi="ar-SA"/>
        </w:rPr>
        <w:t>：负责组织民警在走访活动中，积极开展预防溺水安全宣传，配合学校开展预防溺水安全教育，在防溺水事故发生后，第一时间出警处置。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（五）中小学</w:t>
      </w:r>
      <w:r>
        <w:rPr>
          <w:rFonts w:hint="eastAsia" w:ascii="方正仿宋_GBK" w:hAnsi="方正仿宋_GBK" w:eastAsia="方正仿宋_GBK" w:cs="方正仿宋_GBK"/>
          <w:kern w:val="0"/>
          <w:sz w:val="32"/>
          <w:szCs w:val="32"/>
          <w:lang w:val="en-US" w:eastAsia="zh-CN" w:bidi="ar-SA"/>
        </w:rPr>
        <w:t>：负责学生预防溺水事故安全教育，通过公共安全教育课、校园宣传、与学生家长签订预防溺水告知书等形式开展预防溺水事故专题教育，增强教师、学生、家长的防范意识，让学生掌握溺水时正确自救施救方法。全面开展集中教育活动，印发暑期安全提醒，并通过开展暑期家访，延伸预防溺水宣传教育阵地，增强家长预防溺水事故的安全意识和监护人的责任意识，共同做好安全防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（六）农服中心</w:t>
      </w:r>
      <w:r>
        <w:rPr>
          <w:rFonts w:hint="eastAsia" w:ascii="方正仿宋_GBK" w:hAnsi="方正仿宋_GBK" w:eastAsia="方正仿宋_GBK" w:cs="方正仿宋_GBK"/>
          <w:kern w:val="0"/>
          <w:sz w:val="32"/>
          <w:szCs w:val="32"/>
          <w:lang w:val="en-US" w:eastAsia="zh-CN" w:bidi="ar-SA"/>
        </w:rPr>
        <w:t>：加强对水利工程日常管理。全面摸排辖区水库、山坪塘、水池等水域情况以及无警示标识、无防护栏以及无隔离带的具体口数并完善到位；结合河长制，每月巡河的同时，进一步完善深水河段警示标识和安全巡查工作；落实重点水域看护人，对重点水域加强巡查管理，开展安全隐患排查，及时消除安全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（七）应急办</w:t>
      </w:r>
      <w:r>
        <w:rPr>
          <w:rFonts w:hint="eastAsia" w:ascii="方正仿宋_GBK" w:hAnsi="方正仿宋_GBK" w:eastAsia="方正仿宋_GBK" w:cs="方正仿宋_GBK"/>
          <w:kern w:val="0"/>
          <w:sz w:val="32"/>
          <w:szCs w:val="32"/>
          <w:lang w:val="en-US" w:eastAsia="zh-CN" w:bidi="ar-SA"/>
        </w:rPr>
        <w:t>：制定溺水事故应急救援预案并开展演练，确保事故发生后，救援人员迅速到位，及时开展应急救援；配合其他部门做好预防溺水、救人自救的宣传、教育、培训工作。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（八）团委</w:t>
      </w:r>
      <w:r>
        <w:rPr>
          <w:rFonts w:hint="eastAsia" w:ascii="方正仿宋_GBK" w:hAnsi="方正仿宋_GBK" w:eastAsia="方正仿宋_GBK" w:cs="方正仿宋_GBK"/>
          <w:kern w:val="0"/>
          <w:sz w:val="32"/>
          <w:szCs w:val="32"/>
          <w:lang w:val="en-US" w:eastAsia="zh-CN" w:bidi="ar-SA"/>
        </w:rPr>
        <w:t>：配合组建预防溺水青年志愿者服务队伍，暑期期间，组织开展日常巡逻劝导活动；联合有关部门，广泛参开展以“夏季防溺水”为主题的相关专题宣传。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（九）各村、社区</w:t>
      </w:r>
      <w:r>
        <w:rPr>
          <w:rFonts w:hint="eastAsia" w:ascii="方正仿宋_GBK" w:hAnsi="方正仿宋_GBK" w:eastAsia="方正仿宋_GBK" w:cs="方正仿宋_GBK"/>
          <w:kern w:val="0"/>
          <w:sz w:val="32"/>
          <w:szCs w:val="32"/>
          <w:lang w:val="en-US" w:eastAsia="zh-CN" w:bidi="ar-SA"/>
        </w:rPr>
        <w:t>：严格落实属地管理责任，发挥熟悉情况、直面群众的优势，组织对辖区内水域进行隐患排查，在可能溺水的河道、坑塘等水域设置警示标志及采取简易防护措施，落实管理责任；对近年来有溺水事故发生的危险水域，设置直白大胆的警示标识，有条件的可采取临时封闭措施；建立健全水域日常巡查制度和监督制度，做到人员到位、巡查到位、监督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四、工作重点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突出溺水事故预防，切实看牢学生、儿童；</w:t>
      </w:r>
      <w:r>
        <w:rPr>
          <w:rFonts w:hint="eastAsia" w:ascii="Times New Roman" w:hAnsi="Times New Roman" w:eastAsia="方正仿宋_GBK" w:cs="Times New Roman"/>
          <w:kern w:val="0"/>
          <w:sz w:val="32"/>
          <w:szCs w:val="32"/>
          <w:lang w:val="en-US" w:eastAsia="zh-CN" w:bidi="ar-SA"/>
        </w:rPr>
        <w:t>把牢天气炎热时段，溺水事故高发的暑期时间段</w:t>
      </w:r>
      <w:r>
        <w:rPr>
          <w:rFonts w:hint="eastAsia" w:ascii="方正仿宋_GBK" w:hAnsi="方正仿宋_GBK" w:eastAsia="方正仿宋_GBK" w:cs="方正仿宋_GBK"/>
          <w:kern w:val="0"/>
          <w:sz w:val="32"/>
          <w:szCs w:val="32"/>
          <w:lang w:val="en-US" w:eastAsia="zh-CN" w:bidi="ar-SA"/>
        </w:rPr>
        <w:t>；守牢易发生溺水事故的河流、山坪塘等危险水域。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（一）全面排查整治隐患。</w:t>
      </w:r>
      <w:r>
        <w:rPr>
          <w:rFonts w:hint="eastAsia" w:ascii="方正仿宋_GBK" w:hAnsi="方正仿宋_GBK" w:eastAsia="方正仿宋_GBK" w:cs="方正仿宋_GBK"/>
          <w:kern w:val="0"/>
          <w:sz w:val="32"/>
          <w:szCs w:val="32"/>
          <w:lang w:val="en-US" w:eastAsia="zh-CN" w:bidi="ar-SA"/>
        </w:rPr>
        <w:t>各村（社区）按属地管理原则，对辖区内的河流、水库、水塘、水池、因施工形成的水坑等水域开展安全隐患大排查，全面查找隐患，做到无盲区、无死角，对排查出的隐患，要一一整改销号。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（二）大力开展防范宣传。</w:t>
      </w:r>
      <w:r>
        <w:rPr>
          <w:rFonts w:hint="eastAsia" w:ascii="方正仿宋_GBK" w:hAnsi="方正仿宋_GBK" w:eastAsia="方正仿宋_GBK" w:cs="方正仿宋_GBK"/>
          <w:kern w:val="0"/>
          <w:sz w:val="32"/>
          <w:szCs w:val="32"/>
          <w:lang w:val="en-US" w:eastAsia="zh-CN" w:bidi="ar-SA"/>
        </w:rPr>
        <w:t>中小学要开展安全教育活动，进一步加强与家长的沟通联系，切实履行对未成年人的监护职责。各村（社区）、文服中心要组织力量，通过各种途径、方式加强防范宣传。要利用赶场天组织开展预防溺水主题宣传活动，确保人人增强安全意识、人人掌握自救知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（三）着力形成工作合力。</w:t>
      </w:r>
      <w:r>
        <w:rPr>
          <w:rFonts w:hint="eastAsia" w:ascii="方正仿宋_GBK" w:hAnsi="方正仿宋_GBK" w:eastAsia="方正仿宋_GBK" w:cs="方正仿宋_GBK"/>
          <w:kern w:val="0"/>
          <w:sz w:val="32"/>
          <w:szCs w:val="32"/>
          <w:lang w:val="en-US" w:eastAsia="zh-CN" w:bidi="ar-SA"/>
        </w:rPr>
        <w:t>各村（社区）要从保护人民群众生命安全和维护社会稳定的高度，主动作为，积极履责，加大重点时段、重点水域巡防频率，提升预防溺水事故工作实效。各部门单位要自觉参与，整合力量，做到资源共用、信息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（四）大力提升救援能力。</w:t>
      </w:r>
      <w:r>
        <w:rPr>
          <w:rFonts w:hint="eastAsia" w:ascii="方正仿宋_GBK" w:hAnsi="方正仿宋_GBK" w:eastAsia="方正仿宋_GBK" w:cs="方正仿宋_GBK"/>
          <w:kern w:val="0"/>
          <w:sz w:val="32"/>
          <w:szCs w:val="32"/>
          <w:lang w:val="en-US" w:eastAsia="zh-CN" w:bidi="ar-SA"/>
        </w:rPr>
        <w:t>各村（社区）、各办站所中心、中小学要进一步完善应急处置机制，提前做好处置溺水事故各项准备，添置必要救援器材，全面开展应急救援培训，坚决防止因行动不及时、处置不果断而耽搁救援时间，造成不良影响。一旦发生溺水死亡事故，要积极组织有关部门妥善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五、工作要求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（一）高度重视，认真组织。</w:t>
      </w:r>
      <w:r>
        <w:rPr>
          <w:rFonts w:hint="eastAsia" w:ascii="方正仿宋_GBK" w:hAnsi="方正仿宋_GBK" w:eastAsia="方正仿宋_GBK" w:cs="方正仿宋_GBK"/>
          <w:kern w:val="0"/>
          <w:sz w:val="32"/>
          <w:szCs w:val="32"/>
          <w:lang w:val="en-US" w:eastAsia="zh-CN" w:bidi="ar-SA"/>
        </w:rPr>
        <w:t>各村（社区）、各办站所中心、中小学要充分认识预防溺水事故工作的必要性、紧迫性，切实增强维护公共安全的责任感、紧迫感，迅速行动起来，强化工作措施，建立健全镇科室间联合检查、信息传递等工作机制，推动预防溺水工作扎实有效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default"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（二）强化措施，加强督查。</w:t>
      </w:r>
      <w:r>
        <w:rPr>
          <w:rFonts w:hint="eastAsia" w:ascii="方正仿宋_GBK" w:hAnsi="方正仿宋_GBK" w:eastAsia="方正仿宋_GBK" w:cs="方正仿宋_GBK"/>
          <w:kern w:val="0"/>
          <w:sz w:val="32"/>
          <w:szCs w:val="32"/>
          <w:lang w:val="en-US" w:eastAsia="zh-CN" w:bidi="ar-SA"/>
        </w:rPr>
        <w:t>各村（社区）、各办站所中心、中小学要细化工作措施，认真开展自查和整改工作，建立隐患排查台账，对发现的各类隐患逐一进行整改，确保警示标识、隐患整改、监管监控全覆盖。镇纪委开展常态化督查，落实“一事故一核查一通报”制度，严格倒查并问责，并将溺水亡人事故纳入年终考核内容。</w:t>
      </w:r>
    </w:p>
    <w:p>
      <w:pPr>
        <w:keepNext w:val="0"/>
        <w:keepLines w:val="0"/>
        <w:pageBreakBefore w:val="0"/>
        <w:tabs>
          <w:tab w:val="left" w:pos="1013"/>
        </w:tabs>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（三）加强协作，强化责任。</w:t>
      </w:r>
      <w:r>
        <w:rPr>
          <w:rFonts w:hint="eastAsia" w:ascii="方正仿宋_GBK" w:hAnsi="方正仿宋_GBK" w:eastAsia="方正仿宋_GBK" w:cs="方正仿宋_GBK"/>
          <w:kern w:val="0"/>
          <w:sz w:val="32"/>
          <w:szCs w:val="32"/>
          <w:lang w:val="en-US" w:eastAsia="zh-CN" w:bidi="ar-SA"/>
        </w:rPr>
        <w:t>各科室要加强协调配合，齐抓共管，分工协作，全面排查安全隐患，及时解决突出问题，形成党政领导、部门联动、依法监管、社会参与的联动机制。要按照“谁主管、谁负责”和属地管理、分级负责的原则，建立健全预防溺水事故工作责任制和责任追究制，形成一级抓一级，层层抓落实的工作格局。各村（社区）、各办站所中心、各驻镇单位要按照工作要求，切实落实管理责任，加强信息报送，不得有情不报和缓报。凡因工作不到位、责任不落实、措施不得力而引发事故或造成严重后果的，将严肃追究相关责任人的责任。</w:t>
      </w:r>
    </w:p>
    <w:p>
      <w:pPr>
        <w:pStyle w:val="16"/>
        <w:keepNext w:val="0"/>
        <w:keepLines w:val="0"/>
        <w:pageBreakBefore w:val="0"/>
        <w:kinsoku/>
        <w:wordWrap/>
        <w:topLinePunct w:val="0"/>
        <w:autoSpaceDE/>
        <w:autoSpaceDN/>
        <w:bidi w:val="0"/>
        <w:adjustRightInd/>
        <w:spacing w:line="579" w:lineRule="exact"/>
        <w:textAlignment w:val="auto"/>
        <w:rPr>
          <w:rFonts w:hint="default"/>
        </w:rPr>
      </w:pPr>
    </w:p>
    <w:p>
      <w:pPr>
        <w:pStyle w:val="16"/>
        <w:keepNext w:val="0"/>
        <w:keepLines w:val="0"/>
        <w:pageBreakBefore w:val="0"/>
        <w:kinsoku/>
        <w:wordWrap/>
        <w:topLinePunct w:val="0"/>
        <w:autoSpaceDE/>
        <w:autoSpaceDN/>
        <w:bidi w:val="0"/>
        <w:adjustRightInd/>
        <w:spacing w:line="579" w:lineRule="exact"/>
        <w:textAlignment w:val="auto"/>
        <w:rPr>
          <w:rFonts w:hint="default"/>
        </w:rPr>
      </w:pPr>
    </w:p>
    <w:p>
      <w:pPr>
        <w:pStyle w:val="16"/>
        <w:keepNext w:val="0"/>
        <w:keepLines w:val="0"/>
        <w:pageBreakBefore w:val="0"/>
        <w:kinsoku/>
        <w:wordWrap/>
        <w:topLinePunct w:val="0"/>
        <w:autoSpaceDE/>
        <w:autoSpaceDN/>
        <w:bidi w:val="0"/>
        <w:adjustRightInd/>
        <w:spacing w:line="579" w:lineRule="exact"/>
        <w:textAlignment w:val="auto"/>
        <w:rPr>
          <w:rFonts w:hint="default"/>
        </w:rPr>
      </w:pPr>
    </w:p>
    <w:p>
      <w:pPr>
        <w:pStyle w:val="16"/>
        <w:keepNext w:val="0"/>
        <w:keepLines w:val="0"/>
        <w:pageBreakBefore w:val="0"/>
        <w:kinsoku/>
        <w:wordWrap/>
        <w:topLinePunct w:val="0"/>
        <w:autoSpaceDE/>
        <w:autoSpaceDN/>
        <w:bidi w:val="0"/>
        <w:adjustRightInd/>
        <w:spacing w:line="579" w:lineRule="exact"/>
        <w:textAlignment w:val="auto"/>
        <w:rPr>
          <w:rFonts w:hint="default"/>
        </w:rPr>
      </w:pPr>
    </w:p>
    <w:p>
      <w:pPr>
        <w:pStyle w:val="16"/>
        <w:keepNext w:val="0"/>
        <w:keepLines w:val="0"/>
        <w:pageBreakBefore w:val="0"/>
        <w:kinsoku/>
        <w:wordWrap/>
        <w:topLinePunct w:val="0"/>
        <w:autoSpaceDE/>
        <w:autoSpaceDN/>
        <w:bidi w:val="0"/>
        <w:adjustRightInd/>
        <w:spacing w:line="579" w:lineRule="exact"/>
        <w:textAlignment w:val="auto"/>
        <w:rPr>
          <w:rFonts w:hint="default"/>
        </w:rPr>
      </w:pPr>
    </w:p>
    <w:p>
      <w:pPr>
        <w:pStyle w:val="16"/>
        <w:keepNext w:val="0"/>
        <w:keepLines w:val="0"/>
        <w:pageBreakBefore w:val="0"/>
        <w:kinsoku/>
        <w:wordWrap/>
        <w:topLinePunct w:val="0"/>
        <w:autoSpaceDE/>
        <w:autoSpaceDN/>
        <w:bidi w:val="0"/>
        <w:adjustRightInd/>
        <w:spacing w:line="579" w:lineRule="exact"/>
        <w:textAlignment w:val="auto"/>
        <w:rPr>
          <w:rFonts w:hint="default"/>
        </w:rPr>
      </w:pPr>
    </w:p>
    <w:p>
      <w:pPr>
        <w:pStyle w:val="16"/>
        <w:keepNext w:val="0"/>
        <w:keepLines w:val="0"/>
        <w:pageBreakBefore w:val="0"/>
        <w:kinsoku/>
        <w:wordWrap/>
        <w:topLinePunct w:val="0"/>
        <w:autoSpaceDE/>
        <w:autoSpaceDN/>
        <w:bidi w:val="0"/>
        <w:adjustRightInd/>
        <w:spacing w:line="579" w:lineRule="exact"/>
        <w:textAlignment w:val="auto"/>
        <w:rPr>
          <w:rFonts w:hint="default"/>
        </w:rPr>
      </w:pPr>
    </w:p>
    <w:p>
      <w:pPr>
        <w:pStyle w:val="16"/>
        <w:keepNext w:val="0"/>
        <w:keepLines w:val="0"/>
        <w:pageBreakBefore w:val="0"/>
        <w:kinsoku/>
        <w:wordWrap/>
        <w:topLinePunct w:val="0"/>
        <w:autoSpaceDE/>
        <w:autoSpaceDN/>
        <w:bidi w:val="0"/>
        <w:adjustRightInd/>
        <w:spacing w:line="579" w:lineRule="exact"/>
        <w:textAlignment w:val="auto"/>
        <w:rPr>
          <w:rFonts w:hint="default"/>
        </w:rPr>
      </w:pPr>
    </w:p>
    <w:p>
      <w:pPr>
        <w:pStyle w:val="16"/>
        <w:keepNext w:val="0"/>
        <w:keepLines w:val="0"/>
        <w:pageBreakBefore w:val="0"/>
        <w:kinsoku/>
        <w:wordWrap/>
        <w:topLinePunct w:val="0"/>
        <w:autoSpaceDE/>
        <w:autoSpaceDN/>
        <w:bidi w:val="0"/>
        <w:adjustRightInd/>
        <w:spacing w:line="579" w:lineRule="exact"/>
        <w:ind w:left="0" w:leftChars="0" w:firstLine="0" w:firstLineChars="0"/>
        <w:textAlignment w:val="auto"/>
        <w:rPr>
          <w:rFonts w:hint="default"/>
        </w:rPr>
      </w:pPr>
    </w:p>
    <w:p>
      <w:pPr>
        <w:pStyle w:val="16"/>
        <w:keepNext w:val="0"/>
        <w:keepLines w:val="0"/>
        <w:pageBreakBefore w:val="0"/>
        <w:kinsoku/>
        <w:wordWrap/>
        <w:topLinePunct w:val="0"/>
        <w:autoSpaceDE/>
        <w:autoSpaceDN/>
        <w:bidi w:val="0"/>
        <w:adjustRightInd/>
        <w:spacing w:line="579" w:lineRule="exact"/>
        <w:textAlignment w:val="auto"/>
        <w:rPr>
          <w:rFonts w:hint="default"/>
        </w:rPr>
      </w:pPr>
    </w:p>
    <w:p>
      <w:pPr>
        <w:pStyle w:val="16"/>
        <w:keepNext w:val="0"/>
        <w:keepLines w:val="0"/>
        <w:pageBreakBefore w:val="0"/>
        <w:kinsoku/>
        <w:wordWrap/>
        <w:topLinePunct w:val="0"/>
        <w:autoSpaceDE/>
        <w:autoSpaceDN/>
        <w:bidi w:val="0"/>
        <w:adjustRightInd/>
        <w:spacing w:line="579" w:lineRule="exact"/>
        <w:textAlignment w:val="auto"/>
        <w:rPr>
          <w:rFonts w:hint="default"/>
        </w:rPr>
      </w:pPr>
    </w:p>
    <w:p>
      <w:pPr>
        <w:pStyle w:val="16"/>
        <w:keepNext w:val="0"/>
        <w:keepLines w:val="0"/>
        <w:pageBreakBefore w:val="0"/>
        <w:kinsoku/>
        <w:wordWrap/>
        <w:topLinePunct w:val="0"/>
        <w:autoSpaceDE/>
        <w:autoSpaceDN/>
        <w:bidi w:val="0"/>
        <w:adjustRightInd/>
        <w:spacing w:line="579" w:lineRule="exact"/>
        <w:textAlignment w:val="auto"/>
        <w:rPr>
          <w:rFonts w:hint="default"/>
        </w:rPr>
      </w:pPr>
    </w:p>
    <w:p>
      <w:pPr>
        <w:pStyle w:val="16"/>
        <w:keepNext w:val="0"/>
        <w:keepLines w:val="0"/>
        <w:pageBreakBefore w:val="0"/>
        <w:kinsoku/>
        <w:wordWrap/>
        <w:topLinePunct w:val="0"/>
        <w:autoSpaceDE/>
        <w:autoSpaceDN/>
        <w:bidi w:val="0"/>
        <w:adjustRightInd/>
        <w:spacing w:line="579" w:lineRule="exact"/>
        <w:textAlignment w:val="auto"/>
        <w:rPr>
          <w:rFonts w:hint="default"/>
        </w:rPr>
      </w:pPr>
    </w:p>
    <w:p>
      <w:pPr>
        <w:pStyle w:val="16"/>
        <w:keepNext w:val="0"/>
        <w:keepLines w:val="0"/>
        <w:pageBreakBefore w:val="0"/>
        <w:kinsoku/>
        <w:wordWrap/>
        <w:topLinePunct w:val="0"/>
        <w:autoSpaceDE/>
        <w:autoSpaceDN/>
        <w:bidi w:val="0"/>
        <w:adjustRightInd/>
        <w:spacing w:line="579" w:lineRule="exact"/>
        <w:textAlignment w:val="auto"/>
        <w:rPr>
          <w:rFonts w:hint="default"/>
        </w:rPr>
      </w:pPr>
    </w:p>
    <w:p>
      <w:pPr>
        <w:pStyle w:val="16"/>
        <w:keepNext w:val="0"/>
        <w:keepLines w:val="0"/>
        <w:pageBreakBefore w:val="0"/>
        <w:kinsoku/>
        <w:wordWrap/>
        <w:topLinePunct w:val="0"/>
        <w:autoSpaceDE/>
        <w:autoSpaceDN/>
        <w:bidi w:val="0"/>
        <w:adjustRightInd/>
        <w:spacing w:line="579" w:lineRule="exact"/>
        <w:textAlignment w:val="auto"/>
        <w:rPr>
          <w:rFonts w:hint="default"/>
        </w:rPr>
      </w:pPr>
    </w:p>
    <w:p>
      <w:pPr>
        <w:pStyle w:val="16"/>
        <w:keepNext w:val="0"/>
        <w:keepLines w:val="0"/>
        <w:pageBreakBefore w:val="0"/>
        <w:kinsoku/>
        <w:wordWrap/>
        <w:topLinePunct w:val="0"/>
        <w:autoSpaceDE/>
        <w:autoSpaceDN/>
        <w:bidi w:val="0"/>
        <w:adjustRightInd/>
        <w:spacing w:line="579" w:lineRule="exact"/>
        <w:textAlignment w:val="auto"/>
        <w:rPr>
          <w:rFonts w:hint="default"/>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Helvetica">
    <w:altName w:val="汉仪君黑-35简"/>
    <w:panose1 w:val="020B0604020202020204"/>
    <w:charset w:val="00"/>
    <w:family w:val="auto"/>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ordWrap w:val="0"/>
                            <w:jc w:val="right"/>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1</w:t>
                          </w:r>
                          <w:r>
                            <w:rPr>
                              <w:rFonts w:ascii="宋体" w:hAnsi="宋体" w:cs="宋体"/>
                              <w:sz w:val="28"/>
                              <w:szCs w:val="28"/>
                            </w:rPr>
                            <w:fldChar w:fldCharType="end"/>
                          </w:r>
                          <w:r>
                            <w:rPr>
                              <w:rFonts w:ascii="宋体" w:hAnsi="宋体" w:cs="宋体"/>
                              <w:sz w:val="28"/>
                              <w:szCs w:val="28"/>
                            </w:rPr>
                            <w:t xml:space="preserve"> —</w:t>
                          </w:r>
                          <w:r>
                            <w:rPr>
                              <w:rFonts w:ascii="宋体" w:hAnsi="宋体" w:cs="宋体"/>
                              <w:sz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wordWrap w:val="0"/>
                      <w:jc w:val="right"/>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1</w:t>
                    </w:r>
                    <w:r>
                      <w:rPr>
                        <w:rFonts w:ascii="宋体" w:hAnsi="宋体" w:cs="宋体"/>
                        <w:sz w:val="28"/>
                        <w:szCs w:val="28"/>
                      </w:rPr>
                      <w:fldChar w:fldCharType="end"/>
                    </w:r>
                    <w:r>
                      <w:rPr>
                        <w:rFonts w:ascii="宋体" w:hAnsi="宋体" w:cs="宋体"/>
                        <w:sz w:val="28"/>
                        <w:szCs w:val="28"/>
                      </w:rPr>
                      <w:t xml:space="preserve"> —</w:t>
                    </w:r>
                    <w:r>
                      <w:rPr>
                        <w:rFonts w:ascii="宋体" w:hAnsi="宋体" w:cs="宋体"/>
                        <w:sz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NzI1NTBhOTdmOGRlZTE4ZTk5ODQzZmEwMTc2NzIifQ=="/>
  </w:docVars>
  <w:rsids>
    <w:rsidRoot w:val="2FE24B97"/>
    <w:rsid w:val="038D3451"/>
    <w:rsid w:val="058B2465"/>
    <w:rsid w:val="0AB037EF"/>
    <w:rsid w:val="0E7D2A40"/>
    <w:rsid w:val="0F251AE4"/>
    <w:rsid w:val="0FB32D1E"/>
    <w:rsid w:val="125F420A"/>
    <w:rsid w:val="14264FE0"/>
    <w:rsid w:val="197113F3"/>
    <w:rsid w:val="1AF660F5"/>
    <w:rsid w:val="1FCA57A4"/>
    <w:rsid w:val="20766FDC"/>
    <w:rsid w:val="242979DE"/>
    <w:rsid w:val="246F77F7"/>
    <w:rsid w:val="24DC16EA"/>
    <w:rsid w:val="29387837"/>
    <w:rsid w:val="29A749BD"/>
    <w:rsid w:val="2C0A4787"/>
    <w:rsid w:val="2FE24B97"/>
    <w:rsid w:val="3B52270A"/>
    <w:rsid w:val="411D4C6B"/>
    <w:rsid w:val="44307631"/>
    <w:rsid w:val="484B20FA"/>
    <w:rsid w:val="494B6CBB"/>
    <w:rsid w:val="4993166E"/>
    <w:rsid w:val="4AD14F9E"/>
    <w:rsid w:val="4DE95DF8"/>
    <w:rsid w:val="5116195C"/>
    <w:rsid w:val="529C2921"/>
    <w:rsid w:val="53065A01"/>
    <w:rsid w:val="531D5224"/>
    <w:rsid w:val="5429409D"/>
    <w:rsid w:val="57BF3370"/>
    <w:rsid w:val="5E91435C"/>
    <w:rsid w:val="60F662BC"/>
    <w:rsid w:val="61477910"/>
    <w:rsid w:val="66125CA2"/>
    <w:rsid w:val="6A6432E1"/>
    <w:rsid w:val="6C547262"/>
    <w:rsid w:val="6CC664D5"/>
    <w:rsid w:val="6D390A55"/>
    <w:rsid w:val="6E01655F"/>
    <w:rsid w:val="710E3FA6"/>
    <w:rsid w:val="727B38BE"/>
    <w:rsid w:val="74D472B5"/>
    <w:rsid w:val="75386816"/>
    <w:rsid w:val="77A80CB1"/>
    <w:rsid w:val="7B046B46"/>
    <w:rsid w:val="7D9F4904"/>
    <w:rsid w:val="7FBB354B"/>
    <w:rsid w:val="B6E81B70"/>
    <w:rsid w:val="DBDBA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rPr>
  </w:style>
  <w:style w:type="paragraph" w:styleId="4">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Body Text"/>
    <w:basedOn w:val="1"/>
    <w:next w:val="1"/>
    <w:qFormat/>
    <w:uiPriority w:val="0"/>
    <w:pPr>
      <w:spacing w:after="120" w:afterLines="0" w:afterAutospacing="0"/>
    </w:pPr>
  </w:style>
  <w:style w:type="paragraph" w:styleId="6">
    <w:name w:val="Body Text Indent"/>
    <w:basedOn w:val="1"/>
    <w:qFormat/>
    <w:uiPriority w:val="0"/>
    <w:pPr>
      <w:widowControl w:val="0"/>
      <w:spacing w:after="120"/>
      <w:ind w:left="200" w:leftChars="200"/>
      <w:jc w:val="both"/>
    </w:pPr>
    <w:rPr>
      <w:kern w:val="2"/>
      <w:sz w:val="21"/>
      <w:szCs w:val="24"/>
      <w:lang w:val="en-US" w:eastAsia="zh-CN" w:bidi="ar-SA"/>
    </w:rPr>
  </w:style>
  <w:style w:type="paragraph" w:styleId="7">
    <w:name w:val="Balloon Text"/>
    <w:basedOn w:val="1"/>
    <w:semiHidden/>
    <w:qFormat/>
    <w:uiPriority w:val="0"/>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qFormat/>
    <w:uiPriority w:val="0"/>
    <w:pPr>
      <w:spacing w:before="240" w:after="60" w:line="560" w:lineRule="exact"/>
      <w:jc w:val="center"/>
      <w:outlineLvl w:val="0"/>
    </w:pPr>
    <w:rPr>
      <w:rFonts w:ascii="Cambria" w:hAnsi="Cambria" w:eastAsia="方正小标宋_GBK" w:cs="Times New Roman"/>
      <w:bCs/>
      <w:sz w:val="44"/>
      <w:szCs w:val="32"/>
    </w:rPr>
  </w:style>
  <w:style w:type="paragraph" w:styleId="13">
    <w:name w:val="Body Text First Indent 2"/>
    <w:basedOn w:val="6"/>
    <w:unhideWhenUsed/>
    <w:qFormat/>
    <w:uiPriority w:val="99"/>
    <w:pPr>
      <w:tabs>
        <w:tab w:val="left" w:pos="360"/>
      </w:tabs>
      <w:ind w:firstLine="420"/>
    </w:pPr>
    <w:rPr>
      <w:sz w:val="24"/>
      <w:szCs w:val="20"/>
    </w:rPr>
  </w:style>
  <w:style w:type="paragraph" w:customStyle="1" w:styleId="16">
    <w:name w:val="正文缩进1"/>
    <w:basedOn w:val="1"/>
    <w:qFormat/>
    <w:uiPriority w:val="0"/>
    <w:pPr>
      <w:ind w:firstLine="420" w:firstLineChars="200"/>
    </w:pPr>
    <w:rPr>
      <w:rFonts w:eastAsia="宋体"/>
      <w:szCs w:val="20"/>
    </w:rPr>
  </w:style>
  <w:style w:type="paragraph" w:customStyle="1" w:styleId="17">
    <w:name w:val="默认"/>
    <w:qFormat/>
    <w:uiPriority w:val="0"/>
    <w:rPr>
      <w:rFonts w:ascii="Helvetica" w:hAnsi="Helvetica" w:eastAsia="Helvetica" w:cs="Helvetica"/>
      <w:color w:val="000000"/>
      <w:sz w:val="22"/>
      <w:szCs w:val="22"/>
      <w:lang w:val="en-US" w:eastAsia="zh-CN"/>
    </w:rPr>
  </w:style>
  <w:style w:type="character" w:customStyle="1" w:styleId="18">
    <w:name w:val="正文文本 (3)_"/>
    <w:link w:val="19"/>
    <w:qFormat/>
    <w:locked/>
    <w:uiPriority w:val="0"/>
    <w:rPr>
      <w:rFonts w:ascii="宋体" w:hAnsi="宋体"/>
      <w:kern w:val="0"/>
      <w:sz w:val="26"/>
      <w:szCs w:val="20"/>
    </w:rPr>
  </w:style>
  <w:style w:type="paragraph" w:customStyle="1" w:styleId="19">
    <w:name w:val="正文文本 (3)"/>
    <w:basedOn w:val="1"/>
    <w:link w:val="18"/>
    <w:qFormat/>
    <w:uiPriority w:val="0"/>
    <w:pPr>
      <w:shd w:val="clear" w:color="auto" w:fill="FFFFFF"/>
      <w:spacing w:line="586" w:lineRule="exact"/>
      <w:jc w:val="distribute"/>
    </w:pPr>
    <w:rPr>
      <w:rFonts w:ascii="宋体" w:hAnsi="宋体"/>
      <w:kern w:val="0"/>
      <w:sz w:val="26"/>
      <w:szCs w:val="20"/>
    </w:rPr>
  </w:style>
  <w:style w:type="paragraph" w:customStyle="1" w:styleId="20">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character" w:customStyle="1" w:styleId="21">
    <w:name w:val="Char Style 25"/>
    <w:basedOn w:val="15"/>
    <w:link w:val="22"/>
    <w:qFormat/>
    <w:uiPriority w:val="0"/>
    <w:rPr>
      <w:rFonts w:ascii="宋体" w:hAnsi="宋体" w:eastAsia="宋体" w:cs="宋体"/>
      <w:sz w:val="28"/>
      <w:szCs w:val="28"/>
      <w:u w:val="none"/>
      <w:lang w:val="zh-CN" w:eastAsia="zh-CN" w:bidi="zh-CN"/>
    </w:rPr>
  </w:style>
  <w:style w:type="paragraph" w:customStyle="1" w:styleId="22">
    <w:name w:val="Style 24"/>
    <w:basedOn w:val="1"/>
    <w:link w:val="21"/>
    <w:qFormat/>
    <w:uiPriority w:val="0"/>
    <w:pPr>
      <w:widowControl w:val="0"/>
      <w:shd w:val="clear" w:color="auto" w:fill="auto"/>
      <w:spacing w:line="413" w:lineRule="auto"/>
      <w:ind w:firstLine="400"/>
    </w:pPr>
    <w:rPr>
      <w:rFonts w:ascii="宋体" w:hAnsi="宋体" w:eastAsia="宋体" w:cs="宋体"/>
      <w:sz w:val="28"/>
      <w:szCs w:val="28"/>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2666</Words>
  <Characters>2674</Characters>
  <Lines>0</Lines>
  <Paragraphs>0</Paragraphs>
  <TotalTime>1</TotalTime>
  <ScaleCrop>false</ScaleCrop>
  <LinksUpToDate>false</LinksUpToDate>
  <CharactersWithSpaces>2873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2023-05-10T04:25:00Z</dcterms:created>
  <dc:creator>AfterLife</dc:creator>
  <cp:lastModifiedBy>user</cp:lastModifiedBy>
  <dcterms:modified xsi:type="dcterms:W3CDTF">2024-04-11T14:57:49Z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CD0175A028CA45448933F9E1242ABCF1_13</vt:lpwstr>
  </property>
</Properties>
</file>