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水利局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关于公布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水利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领域“违规执法损害营商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环境”监督举报渠道的通告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为深入贯彻落实习近平法治思想，坚决整治发展改革领域违规执法损害营商环境突出问题，全面优化法治营商环境。现将监督举报电话、举报信箱予以公布，接受社会各界监督。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一、举报范围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2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主要包括以下几类情况：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执法理念不端正、刚性执法问题；执法监管不到位、失管漏管问题；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执法程序不规范、随意执法问题；执法受理不作为、执行不力问题；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执法结果不公正、滥用执法问题；执法行为不文明、违规执法问题；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执法手段不合理、逐利执法问题；执法队伍不廉洁、违纪违法问题。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（一）举报电话：023-58569026。（受理时间：工作日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上午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—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，下午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—</w:t>
      </w:r>
      <w:r>
        <w:rPr>
          <w:rFonts w:hint="default" w:ascii="Times New Roman" w:hAnsi="Times New Roman" w:eastAsia="MicrosoftYaHei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（二）举报信箱：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重庆市万州区百安坝安宁路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73号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水利局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。（受理时间：工作日上午9：00—12：30，下午2：00—6：00）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人可以采取电话、信函等方式进行举报线索尽量详细，包括但不限于被举报人或举报事件的基本情况，尽可能提供相应的证据材料。举报人应对举报线索的真实性负责，不得虚构和夸大事实。对举报内容和举报人信息，受理部门将严格保密，依法保护。区水利局将严格依法依规对举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进行调查核实，及时处理和答复。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atLeas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600" w:lineRule="atLeast"/>
        <w:ind w:left="0" w:firstLine="645"/>
        <w:jc w:val="both"/>
        <w:rPr>
          <w:rFonts w:hint="default" w:ascii="Calibri" w:hAnsi="Calibri" w:cs="Calibri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right"/>
        <w:textAlignment w:val="auto"/>
        <w:rPr>
          <w:rFonts w:hint="default" w:ascii="Calibri" w:hAnsi="Calibri" w:cs="Calibri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重庆市万州区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水利局</w:t>
      </w:r>
      <w:r>
        <w:rPr>
          <w:rFonts w:hint="default" w:ascii="Times New Roman" w:hAnsi="Times New Roman" w:cs="Times New Roman"/>
          <w:sz w:val="31"/>
          <w:szCs w:val="31"/>
        </w:rPr>
        <w:t>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 xml:space="preserve">                     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31"/>
          <w:szCs w:val="31"/>
        </w:rPr>
        <w:t> 2025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2DBBE"/>
    <w:multiLevelType w:val="singleLevel"/>
    <w:tmpl w:val="D4C2DB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D3177"/>
    <w:rsid w:val="06CD5FA5"/>
    <w:rsid w:val="603D3177"/>
    <w:rsid w:val="77BA8B28"/>
    <w:rsid w:val="C7F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2025-06-05T02:00:00Z</dcterms:created>
  <dc:creator>admin</dc:creator>
  <cp:lastModifiedBy>slj0010</cp:lastModifiedBy>
  <dcterms:modified xsi:type="dcterms:W3CDTF">2025-06-06T14:28:34Z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7BC889E294688B5A928A4268A12584C4</vt:lpwstr>
  </property>
</Properties>
</file>