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color w:val="auto"/>
          <w:spacing w:val="0"/>
          <w:w w:val="100"/>
          <w:sz w:val="44"/>
          <w:szCs w:val="44"/>
          <w:lang w:val="en-US" w:eastAsia="zh-CN"/>
        </w:rPr>
      </w:pPr>
      <w:r>
        <w:rPr>
          <w:rFonts w:hint="eastAsia" w:ascii="Times New Roman" w:hAnsi="Times New Roman" w:eastAsia="方正小标宋_GBK" w:cs="方正小标宋_GBK"/>
          <w:b w:val="0"/>
          <w:bCs w:val="0"/>
          <w:color w:val="auto"/>
          <w:spacing w:val="0"/>
          <w:w w:val="100"/>
          <w:sz w:val="44"/>
          <w:szCs w:val="44"/>
          <w:lang w:val="en-US" w:eastAsia="zh-CN"/>
        </w:rPr>
        <w:t>重庆市万州区国有资产监督管理委员会</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关于做好2024年度区属国有企业</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cs="Times New Roman"/>
          <w:szCs w:val="32"/>
        </w:rPr>
      </w:pPr>
      <w:r>
        <w:rPr>
          <w:rFonts w:hint="eastAsia" w:ascii="方正小标宋_GBK" w:hAnsi="方正小标宋_GBK" w:eastAsia="方正小标宋_GBK" w:cs="方正小标宋_GBK"/>
          <w:sz w:val="44"/>
          <w:szCs w:val="44"/>
          <w:lang w:eastAsia="zh-CN"/>
        </w:rPr>
        <w:t>升规纳统工作的通知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Cs w:val="2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小标宋_GBK"/>
          <w:b w:val="0"/>
          <w:bCs w:val="0"/>
          <w:smallCaps w:val="0"/>
          <w:color w:val="auto"/>
          <w:spacing w:val="0"/>
          <w:w w:val="100"/>
          <w:sz w:val="32"/>
          <w:szCs w:val="32"/>
        </w:rPr>
      </w:pPr>
      <w:r>
        <w:rPr>
          <w:rFonts w:hint="default" w:ascii="Times New Roman" w:hAnsi="Times New Roman" w:eastAsia="方正仿宋_GBK" w:cs="Times New Roman"/>
          <w:sz w:val="32"/>
          <w:szCs w:val="32"/>
        </w:rPr>
        <w:t>万州国资</w:t>
      </w:r>
      <w:r>
        <w:rPr>
          <w:rFonts w:hint="eastAsia"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cs="Times New Roman"/>
          <w:sz w:val="32"/>
          <w:szCs w:val="32"/>
          <w:lang w:val="en-US" w:eastAsia="zh-CN"/>
        </w:rPr>
        <w:t>20</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各区属国有企业：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按照区委区政府关于</w:t>
      </w:r>
      <w:r>
        <w:rPr>
          <w:rFonts w:hint="default" w:ascii="Times New Roman" w:hAnsi="Times New Roman" w:eastAsia="方正仿宋_GBK" w:cs="Times New Roman"/>
          <w:sz w:val="32"/>
          <w:szCs w:val="32"/>
          <w:lang w:val="en-US" w:eastAsia="zh-CN"/>
        </w:rPr>
        <w:t>2024年提振服务业发展的工作要求，为加快推动服务业恢复提振，进一步强化对经济增长的支撑，确保</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两个不低于</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、力争</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两个前十名</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工作目标。我委以实施打赢国资国企改革攻坚战为契机，结合区属国有企业战略性重组与专业化整合工作，实施</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入库纳统</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专项行动，有序推动区属国有企业逐步</w:t>
      </w:r>
      <w:r>
        <w:rPr>
          <w:rFonts w:hint="default" w:ascii="Times New Roman" w:hAnsi="Times New Roman" w:eastAsia="方正仿宋_GBK" w:cs="Times New Roman"/>
          <w:sz w:val="32"/>
          <w:szCs w:val="32"/>
          <w:lang w:eastAsia="zh-CN"/>
        </w:rPr>
        <w:t>实现升规上限入库纳统，促进区属国有企业健康发</w:t>
      </w:r>
      <w:r>
        <w:rPr>
          <w:rFonts w:hint="default" w:ascii="Times New Roman" w:hAnsi="Times New Roman" w:eastAsia="方正仿宋_GBK" w:cs="Times New Roman"/>
          <w:spacing w:val="6"/>
          <w:sz w:val="32"/>
          <w:szCs w:val="32"/>
          <w:lang w:eastAsia="zh-CN"/>
        </w:rPr>
        <w:t>展，提升我区整体经济质量和水平，制定《区属国有企业升规纳统工作方案》，</w:t>
      </w:r>
      <w:r>
        <w:rPr>
          <w:rFonts w:hint="default" w:ascii="Times New Roman" w:hAnsi="Times New Roman" w:eastAsia="方正仿宋_GBK" w:cs="Times New Roman"/>
          <w:spacing w:val="6"/>
          <w:sz w:val="32"/>
          <w:szCs w:val="32"/>
        </w:rPr>
        <w:t>现将有关事项通知如下</w:t>
      </w:r>
      <w:r>
        <w:rPr>
          <w:rFonts w:hint="default" w:ascii="Times New Roman" w:hAnsi="Times New Roman" w:eastAsia="方正仿宋_GBK" w:cs="Times New Roman"/>
          <w:spacing w:val="6"/>
          <w:sz w:val="32"/>
          <w:szCs w:val="32"/>
          <w:lang w:eastAsia="zh-CN"/>
        </w:rPr>
        <w:t>，请企业按照方案要求落</w:t>
      </w:r>
      <w:r>
        <w:rPr>
          <w:rFonts w:hint="default" w:ascii="Times New Roman" w:hAnsi="Times New Roman" w:eastAsia="方正仿宋_GBK" w:cs="Times New Roman"/>
          <w:sz w:val="32"/>
          <w:szCs w:val="32"/>
          <w:lang w:eastAsia="zh-CN"/>
        </w:rPr>
        <w:t>实。</w:t>
      </w:r>
    </w:p>
    <w:p>
      <w:pPr>
        <w:rPr>
          <w:rFonts w:hint="default" w:eastAsia="方正仿宋_GBK"/>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重庆市万州区国有资产监督管理委员会</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2024年2月1日</w:t>
      </w:r>
      <w:r>
        <w:rPr>
          <w:rFonts w:hint="eastAsia" w:ascii="方正仿宋_GBK" w:hAnsi="方正仿宋_GBK" w:eastAsia="方正仿宋_GBK" w:cs="方正仿宋_GBK"/>
          <w:color w:val="auto"/>
          <w:sz w:val="32"/>
          <w:szCs w:val="32"/>
          <w:lang w:val="en-US" w:eastAsia="zh-CN"/>
        </w:rPr>
        <w:t xml:space="preserve"> </w:t>
      </w:r>
    </w:p>
    <w:p>
      <w:pPr>
        <w:rPr>
          <w:rFonts w:hint="eastAsia"/>
          <w:lang w:val="en-US" w:eastAsia="zh-CN"/>
        </w:rPr>
      </w:pPr>
    </w:p>
    <w:p>
      <w:pPr>
        <w:rPr>
          <w:rFonts w:hint="default"/>
          <w:lang w:val="en-US" w:eastAsia="zh-CN"/>
        </w:rPr>
      </w:pPr>
    </w:p>
    <w:p>
      <w:pPr>
        <w:keepNext w:val="0"/>
        <w:keepLines w:val="0"/>
        <w:widowControl/>
        <w:suppressLineNumbers w:val="0"/>
        <w:ind w:firstLine="620" w:firstLineChars="200"/>
        <w:jc w:val="left"/>
      </w:pPr>
      <w:r>
        <w:rPr>
          <w:rFonts w:ascii="方正仿宋_GBK" w:hAnsi="方正仿宋_GBK" w:eastAsia="方正仿宋_GBK" w:cs="方正仿宋_GBK"/>
          <w:i w:val="0"/>
          <w:caps w:val="0"/>
          <w:color w:val="000000"/>
          <w:spacing w:val="0"/>
          <w:kern w:val="0"/>
          <w:sz w:val="31"/>
          <w:szCs w:val="31"/>
          <w:lang w:val="en-US" w:eastAsia="zh-CN" w:bidi="ar"/>
        </w:rPr>
        <w:t>（此件公开发布） </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区属国有企业升规纳统工作方案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规上”企业是区域经济发展的主力军，是衡量一个地区经济社会发展水平的重要标志，也是缓解就业压力、增加收入的主要载体。为有效推进“抓大、壮小、扶微”工程，切实做好区属国有企业升规纳统工作，及时将达到一定规模的工业、服务业国有企业进行培育扶持实现升规上限入库纳统，促进区属国有企业健康发展，结合实际，特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为认真贯彻落实习近平新时代中国特色社会主义思想、党的二十大和二十届二中全会精神，认真落实市委、市政府决策部署和区委区政府工作要求，坚持稳中求进工作总基调，完整、准确、全面贯彻新发展理念，积极服务和融入新发展格局，立足适应经济发展新常态，以加快转变经济发展为主线，以培育扶持企业升规上限入统为目标，突出强优战略布局，提升发展质量，推动科学统计、规范监管制度化，为万州国企经济平稳运行和稳步增长奠定基础，加快建设社会主义现代化新万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进一步挖掘</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四下</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转</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四上</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潜力，全面摸排具有成长潜力的国有企业，以培育扶持企业升规上限入统为目标，</w:t>
      </w:r>
      <w:r>
        <w:rPr>
          <w:rFonts w:hint="default" w:ascii="Times New Roman" w:hAnsi="Times New Roman" w:eastAsia="方正仿宋_GBK" w:cs="Times New Roman"/>
          <w:sz w:val="32"/>
          <w:szCs w:val="32"/>
          <w:lang w:val="en-US" w:eastAsia="zh-CN"/>
        </w:rPr>
        <w:t>将符合条件的企业按</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立即升规一批、引导培育一批、储备谋划一批</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原则，</w:t>
      </w:r>
      <w:r>
        <w:rPr>
          <w:rFonts w:hint="default" w:ascii="Times New Roman" w:hAnsi="Times New Roman" w:eastAsia="方正仿宋_GBK" w:cs="Times New Roman"/>
          <w:sz w:val="32"/>
          <w:szCs w:val="32"/>
          <w:lang w:eastAsia="zh-CN"/>
        </w:rPr>
        <w:t>通过政策支持、优化服务、培育引导等，推动达到规模的企业尽快实现升规上限入统</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eastAsia="zh-CN"/>
        </w:rPr>
        <w:t>年实现</w:t>
      </w:r>
      <w:r>
        <w:rPr>
          <w:rFonts w:hint="default" w:ascii="Times New Roman" w:hAnsi="Times New Roman" w:eastAsia="方正仿宋_GBK" w:cs="Times New Roman"/>
          <w:sz w:val="32"/>
          <w:szCs w:val="32"/>
          <w:lang w:val="en-US" w:eastAsia="zh-CN"/>
        </w:rPr>
        <w:t>区属国有</w:t>
      </w:r>
      <w:r>
        <w:rPr>
          <w:rFonts w:hint="default" w:ascii="Times New Roman" w:hAnsi="Times New Roman" w:eastAsia="方正仿宋_GBK" w:cs="Times New Roman"/>
          <w:sz w:val="32"/>
          <w:szCs w:val="32"/>
          <w:lang w:eastAsia="zh-CN"/>
        </w:rPr>
        <w:t>企业入库纳统</w:t>
      </w:r>
      <w:r>
        <w:rPr>
          <w:rFonts w:hint="default" w:ascii="Times New Roman" w:hAnsi="Times New Roman" w:eastAsia="方正仿宋_GBK" w:cs="Times New Roman"/>
          <w:sz w:val="32"/>
          <w:szCs w:val="32"/>
          <w:lang w:val="en-US" w:eastAsia="zh-CN"/>
        </w:rPr>
        <w:t>10家及以上</w:t>
      </w:r>
      <w:r>
        <w:rPr>
          <w:rFonts w:hint="default" w:ascii="Times New Roman" w:hAnsi="Times New Roman" w:eastAsia="方正仿宋_GBK" w:cs="Times New Roman"/>
          <w:sz w:val="32"/>
          <w:szCs w:val="32"/>
          <w:lang w:eastAsia="zh-CN"/>
        </w:rPr>
        <w:t>，2025年实现符合条件的区属国有企业法人单位全面入库纳统。区国资委将根据各企业的营业收入、营业利润、职工工资等指标进行再次梳理，企业升规情况将纳入考核，“应上未上”企业实行扣分制。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升规纳统审核范围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规模以上工业法人单位，有资质的建筑业法人单位，限额以上批发和零售业法人单位，限额以上住宿和餐饮业法人单位，房地产开发经营业法人单位，规模以上服务业法人单位，其他有5000万元及以上在建项目法人单位。非批发和零售业法人单位附营的限额以上批发和零售业产业活动单位，非住宿和餐饮业法人单位附营的限额以上住宿和餐饮业产业活动单位。确定以上单位的标准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（一）规模以上工业：</w:t>
      </w:r>
      <w:r>
        <w:rPr>
          <w:rFonts w:hint="default" w:ascii="Times New Roman" w:hAnsi="Times New Roman" w:eastAsia="方正仿宋_GBK" w:cs="Times New Roman"/>
          <w:sz w:val="32"/>
          <w:szCs w:val="32"/>
          <w:lang w:eastAsia="zh-CN"/>
        </w:rPr>
        <w:t>年主营业务收入2000万元及以上的工业法人单位（若没有相关财务指标，可用营业收入代替）。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（二）有资质的建筑业：</w:t>
      </w:r>
      <w:r>
        <w:rPr>
          <w:rFonts w:hint="default" w:ascii="Times New Roman" w:hAnsi="Times New Roman" w:eastAsia="方正仿宋_GBK" w:cs="Times New Roman"/>
          <w:sz w:val="32"/>
          <w:szCs w:val="32"/>
          <w:lang w:eastAsia="zh-CN"/>
        </w:rPr>
        <w:t>有总承包和专业承包资质的建筑业法人单位。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（三）</w:t>
      </w:r>
      <w:r>
        <w:rPr>
          <w:rFonts w:hint="default" w:ascii="方正楷体_GBK" w:hAnsi="方正楷体_GBK" w:eastAsia="方正楷体_GBK" w:cs="方正楷体_GBK"/>
          <w:sz w:val="32"/>
          <w:szCs w:val="32"/>
          <w:lang w:eastAsia="zh-CN"/>
        </w:rPr>
        <w:t>限额以上批发和零售业：</w:t>
      </w:r>
      <w:r>
        <w:rPr>
          <w:rFonts w:hint="default" w:ascii="Times New Roman" w:hAnsi="Times New Roman" w:eastAsia="方正仿宋_GBK" w:cs="Times New Roman"/>
          <w:sz w:val="32"/>
          <w:szCs w:val="32"/>
          <w:lang w:eastAsia="zh-CN"/>
        </w:rPr>
        <w:t>年主营业务收入2000万元及以上的批发业、年主营业务收入500万元及以上的零售业单位（若非批发和零售业法人单位附营的限额以上批发和零售业产业活动单位没有相关的财务指标，可用商品销售额代替）。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（四）</w:t>
      </w:r>
      <w:r>
        <w:rPr>
          <w:rFonts w:hint="default" w:ascii="方正楷体_GBK" w:hAnsi="方正楷体_GBK" w:eastAsia="方正楷体_GBK" w:cs="方正楷体_GBK"/>
          <w:sz w:val="32"/>
          <w:szCs w:val="32"/>
          <w:lang w:eastAsia="zh-CN"/>
        </w:rPr>
        <w:t>限额以上住宿和餐饮业：</w:t>
      </w:r>
      <w:r>
        <w:rPr>
          <w:rFonts w:hint="default" w:ascii="Times New Roman" w:hAnsi="Times New Roman" w:eastAsia="方正仿宋_GBK" w:cs="Times New Roman"/>
          <w:sz w:val="32"/>
          <w:szCs w:val="32"/>
          <w:lang w:eastAsia="zh-CN"/>
        </w:rPr>
        <w:t>年主营业务收入200万元及以上的住宿和餐饮业单位（若非住宿和餐饮业法人单位附营的限额以上住宿和餐饮业产业活动单位没有相关的财务指标，可用营业额代替）。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（五）</w:t>
      </w:r>
      <w:r>
        <w:rPr>
          <w:rFonts w:hint="default" w:ascii="方正楷体_GBK" w:hAnsi="方正楷体_GBK" w:eastAsia="方正楷体_GBK" w:cs="方正楷体_GBK"/>
          <w:sz w:val="32"/>
          <w:szCs w:val="32"/>
          <w:lang w:eastAsia="zh-CN"/>
        </w:rPr>
        <w:t>规模以上服务业：</w:t>
      </w:r>
      <w:r>
        <w:rPr>
          <w:rFonts w:hint="default" w:ascii="Times New Roman" w:hAnsi="Times New Roman" w:eastAsia="方正仿宋_GBK" w:cs="Times New Roman"/>
          <w:sz w:val="32"/>
          <w:szCs w:val="32"/>
          <w:lang w:eastAsia="zh-CN"/>
        </w:rPr>
        <w:t>年营业收入2000万元及以上的服务业法人单位，包括：交通运输、仓</w:t>
      </w:r>
      <w:r>
        <w:rPr>
          <w:rFonts w:hint="default" w:eastAsia="方正仿宋_GBK" w:cs="Times New Roman"/>
          <w:sz w:val="32"/>
          <w:szCs w:val="32"/>
          <w:lang w:eastAsia="zh-CN"/>
        </w:rPr>
        <w:t>储</w:t>
      </w:r>
      <w:r>
        <w:rPr>
          <w:rFonts w:hint="default" w:ascii="Times New Roman" w:hAnsi="Times New Roman" w:eastAsia="方正仿宋_GBK" w:cs="Times New Roman"/>
          <w:sz w:val="32"/>
          <w:szCs w:val="32"/>
          <w:lang w:eastAsia="zh-CN"/>
        </w:rPr>
        <w:t>，水利、环境和公共设施管理业，卫生；年营业收入1000万元及以上的服务业法人单位，包括：租赁和商务服务业，教育，以及物业管理</w:t>
      </w:r>
      <w:r>
        <w:rPr>
          <w:rFonts w:hint="default" w:eastAsia="方正仿宋_GBK" w:cs="Times New Roman"/>
          <w:sz w:val="32"/>
          <w:szCs w:val="32"/>
          <w:lang w:eastAsia="zh-CN"/>
        </w:rPr>
        <w:t>、</w:t>
      </w:r>
      <w:r>
        <w:rPr>
          <w:rFonts w:hint="default" w:ascii="Times New Roman" w:hAnsi="Times New Roman" w:eastAsia="方正仿宋_GBK" w:cs="Times New Roman"/>
          <w:sz w:val="32"/>
          <w:szCs w:val="32"/>
          <w:lang w:eastAsia="zh-CN"/>
        </w:rPr>
        <w:t>房地产租赁经营和其他房地产业；年营业收入500万元及以上的服务业法人单位，包括：居民服务、修理和其他服务业，文化、体育和娱乐业，社会工作。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lang w:eastAsia="zh-CN"/>
        </w:rPr>
        <w:t>其他</w:t>
      </w:r>
      <w:r>
        <w:rPr>
          <w:rFonts w:hint="default" w:ascii="Times New Roman" w:hAnsi="Times New Roman" w:eastAsia="方正楷体_GBK" w:cs="Times New Roman"/>
          <w:sz w:val="32"/>
          <w:szCs w:val="32"/>
          <w:lang w:eastAsia="zh-CN"/>
        </w:rPr>
        <w:t>有5000万</w:t>
      </w:r>
      <w:r>
        <w:rPr>
          <w:rFonts w:hint="default" w:ascii="方正楷体_GBK" w:hAnsi="方正楷体_GBK" w:eastAsia="方正楷体_GBK" w:cs="方正楷体_GBK"/>
          <w:sz w:val="32"/>
          <w:szCs w:val="32"/>
          <w:lang w:eastAsia="zh-CN"/>
        </w:rPr>
        <w:t>元及以上在建项目的法人单位：</w:t>
      </w:r>
      <w:r>
        <w:rPr>
          <w:rFonts w:hint="default" w:ascii="Times New Roman" w:hAnsi="Times New Roman" w:eastAsia="方正仿宋_GBK" w:cs="Times New Roman"/>
          <w:sz w:val="32"/>
          <w:szCs w:val="32"/>
          <w:lang w:eastAsia="zh-CN"/>
        </w:rPr>
        <w:t>未纳入规模以上工业、有资质的建筑业、限额以上批发和零售业、限额以上住宿和餐饮业、规模以上服务业，且在报告期内有计划总投资5000万元及以上在建项目的法人单位。此类单位要求申报时有总投资5000万元及以上在建投资项目，且为尚未纳入规上单位范围的法人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方正黑体_GBK" w:hAnsi="方正黑体_GBK" w:eastAsia="方正黑体_GBK" w:cs="方正黑体_GBK"/>
          <w:sz w:val="32"/>
          <w:szCs w:val="32"/>
          <w:lang w:eastAsia="zh-CN"/>
        </w:rPr>
        <w:t>四、申报流程及时间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（一）申报流程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符合升规纳统条件的区属国有企业需提前联系镇乡街道，将申报所需的相关资料报镇乡街道或相关行业主管部门，</w:t>
      </w:r>
      <w:r>
        <w:rPr>
          <w:rFonts w:hint="eastAsia" w:ascii="Times New Roman" w:hAnsi="Times New Roman" w:eastAsia="方正仿宋_GBK" w:cs="Times New Roman"/>
          <w:sz w:val="32"/>
          <w:szCs w:val="32"/>
          <w:lang w:val="en-US" w:eastAsia="zh-CN"/>
        </w:rPr>
        <w:t>由镇乡街道或行业主管部门</w:t>
      </w:r>
      <w:r>
        <w:rPr>
          <w:rFonts w:hint="eastAsia" w:ascii="Times New Roman" w:hAnsi="Times New Roman" w:eastAsia="方正仿宋_GBK" w:cs="Times New Roman"/>
          <w:sz w:val="32"/>
          <w:szCs w:val="32"/>
          <w:lang w:eastAsia="zh-CN"/>
        </w:rPr>
        <w:t>在规定时间前将相关资料交区统计局。</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申报时间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年月度调查单位审核工作在</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至</w:t>
      </w:r>
      <w:r>
        <w:rPr>
          <w:rFonts w:hint="default" w:ascii="Times New Roman" w:hAnsi="Times New Roman" w:eastAsia="方正仿宋_GBK" w:cs="Times New Roman"/>
          <w:sz w:val="32"/>
          <w:szCs w:val="32"/>
          <w:lang w:eastAsia="zh-CN"/>
        </w:rPr>
        <w:t>1</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月开展。</w:t>
      </w:r>
      <w:r>
        <w:rPr>
          <w:rFonts w:hint="default" w:eastAsia="方正仿宋_GBK" w:cs="Times New Roman"/>
          <w:sz w:val="32"/>
          <w:szCs w:val="32"/>
          <w:lang w:eastAsia="zh-CN"/>
        </w:rPr>
        <w:t>每月申报工作</w:t>
      </w:r>
      <w:r>
        <w:rPr>
          <w:rFonts w:hint="eastAsia" w:ascii="Times New Roman" w:hAnsi="Times New Roman" w:eastAsia="方正仿宋_GBK" w:cs="Times New Roman"/>
          <w:sz w:val="32"/>
          <w:szCs w:val="32"/>
          <w:lang w:val="en-US" w:eastAsia="zh-CN"/>
        </w:rPr>
        <w:t>需</w:t>
      </w:r>
      <w:r>
        <w:rPr>
          <w:rFonts w:hint="eastAsia" w:ascii="Times New Roman" w:hAnsi="Times New Roman" w:eastAsia="方正仿宋_GBK" w:cs="Times New Roman"/>
          <w:sz w:val="32"/>
          <w:szCs w:val="32"/>
          <w:lang w:eastAsia="zh-CN"/>
        </w:rPr>
        <w:t>在</w:t>
      </w:r>
      <w:r>
        <w:rPr>
          <w:rFonts w:hint="eastAsia" w:ascii="Times New Roman" w:hAnsi="Times New Roman" w:eastAsia="方正仿宋_GBK" w:cs="Times New Roman"/>
          <w:sz w:val="32"/>
          <w:szCs w:val="32"/>
          <w:lang w:val="en-US" w:eastAsia="zh-CN"/>
        </w:rPr>
        <w:t>上月20</w:t>
      </w:r>
      <w:r>
        <w:rPr>
          <w:rFonts w:hint="eastAsia" w:ascii="Times New Roman" w:hAnsi="Times New Roman" w:eastAsia="方正仿宋_GBK" w:cs="Times New Roman"/>
          <w:sz w:val="32"/>
          <w:szCs w:val="32"/>
          <w:lang w:eastAsia="zh-CN"/>
        </w:rPr>
        <w:t>日前将申报相关资料交</w:t>
      </w:r>
      <w:r>
        <w:rPr>
          <w:rFonts w:hint="eastAsia" w:ascii="Times New Roman" w:hAnsi="Times New Roman" w:eastAsia="方正仿宋_GBK" w:cs="Times New Roman"/>
          <w:sz w:val="32"/>
          <w:szCs w:val="32"/>
          <w:lang w:val="en-US" w:eastAsia="zh-CN"/>
        </w:rPr>
        <w:t>由镇乡街道或相关行业主管部门</w:t>
      </w:r>
      <w:r>
        <w:rPr>
          <w:rFonts w:hint="default" w:eastAsia="方正仿宋_GBK" w:cs="Times New Roman"/>
          <w:sz w:val="32"/>
          <w:szCs w:val="32"/>
          <w:lang w:eastAsia="zh-CN"/>
        </w:rPr>
        <w:t>，由镇乡街道或相关行业主管部门统一将材料提交到区统计局审核</w:t>
      </w:r>
      <w:r>
        <w:rPr>
          <w:rFonts w:hint="eastAsia"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五、入库需申报材料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所有企业</w:t>
      </w:r>
      <w:r>
        <w:rPr>
          <w:rFonts w:hint="default" w:ascii="Times New Roman" w:hAnsi="Times New Roman" w:eastAsia="方正仿宋_GBK" w:cs="Times New Roman"/>
          <w:sz w:val="32"/>
          <w:szCs w:val="32"/>
          <w:lang w:eastAsia="zh-CN"/>
        </w:rPr>
        <w:t>需提供的共性材料包括：法人单位基本情况表，企业、行业主管部门及园区、乡镇（街道）升规承诺书，营业执照（证书）复印件。</w:t>
      </w:r>
      <w:r>
        <w:rPr>
          <w:rFonts w:hint="eastAsia" w:ascii="Times New Roman" w:hAnsi="Times New Roman" w:eastAsia="方正仿宋_GBK" w:cs="Times New Roman"/>
          <w:sz w:val="32"/>
          <w:szCs w:val="32"/>
          <w:lang w:eastAsia="zh-CN"/>
        </w:rPr>
        <w:t>（具体申报资料详见附件：《分专业申报材料一览表》）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六、工作要求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（一）高度重视，加强组织领导。</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规上</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企业培育和升规入统工作是进一步推动全</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lang w:eastAsia="zh-CN"/>
        </w:rPr>
        <w:t>经济总量稳定增长的重要抓手，</w:t>
      </w:r>
      <w:r>
        <w:rPr>
          <w:rFonts w:hint="eastAsia" w:ascii="Times New Roman" w:hAnsi="Times New Roman" w:eastAsia="方正仿宋_GBK" w:cs="Times New Roman"/>
          <w:sz w:val="32"/>
          <w:szCs w:val="32"/>
          <w:lang w:eastAsia="zh-CN"/>
        </w:rPr>
        <w:t>各区属国有企业务必</w:t>
      </w:r>
      <w:r>
        <w:rPr>
          <w:rFonts w:hint="default" w:ascii="Times New Roman" w:hAnsi="Times New Roman" w:eastAsia="方正仿宋_GBK" w:cs="Times New Roman"/>
          <w:sz w:val="32"/>
          <w:szCs w:val="32"/>
          <w:lang w:eastAsia="zh-CN"/>
        </w:rPr>
        <w:t>要</w:t>
      </w:r>
      <w:r>
        <w:rPr>
          <w:rFonts w:hint="eastAsia" w:ascii="Times New Roman" w:hAnsi="Times New Roman" w:eastAsia="方正仿宋_GBK" w:cs="Times New Roman"/>
          <w:sz w:val="32"/>
          <w:szCs w:val="32"/>
          <w:lang w:eastAsia="zh-CN"/>
        </w:rPr>
        <w:t>高度重视，</w:t>
      </w:r>
      <w:r>
        <w:rPr>
          <w:rFonts w:hint="default" w:ascii="Times New Roman" w:hAnsi="Times New Roman" w:eastAsia="方正仿宋_GBK" w:cs="Times New Roman"/>
          <w:sz w:val="32"/>
          <w:szCs w:val="32"/>
          <w:lang w:eastAsia="zh-CN"/>
        </w:rPr>
        <w:t>主动作为、全力推进，以高度的责任感和使命感抓好工作落实。</w:t>
      </w:r>
      <w:r>
        <w:rPr>
          <w:rFonts w:hint="eastAsia" w:ascii="Times New Roman" w:hAnsi="Times New Roman" w:eastAsia="方正仿宋_GBK" w:cs="Times New Roman"/>
          <w:sz w:val="32"/>
          <w:szCs w:val="32"/>
          <w:lang w:eastAsia="zh-CN"/>
        </w:rPr>
        <w:t>由企业</w:t>
      </w:r>
      <w:r>
        <w:rPr>
          <w:rFonts w:hint="default" w:ascii="Times New Roman" w:hAnsi="Times New Roman" w:eastAsia="方正仿宋_GBK" w:cs="Times New Roman"/>
          <w:sz w:val="32"/>
          <w:szCs w:val="32"/>
          <w:lang w:eastAsia="zh-CN"/>
        </w:rPr>
        <w:t>主要负责人</w:t>
      </w:r>
      <w:r>
        <w:rPr>
          <w:rFonts w:hint="eastAsia" w:ascii="Times New Roman" w:hAnsi="Times New Roman" w:eastAsia="方正仿宋_GBK" w:cs="Times New Roman"/>
          <w:sz w:val="32"/>
          <w:szCs w:val="32"/>
          <w:lang w:eastAsia="zh-CN"/>
        </w:rPr>
        <w:t>担任第一责任人，</w:t>
      </w:r>
      <w:r>
        <w:rPr>
          <w:rFonts w:hint="default" w:ascii="Times New Roman" w:hAnsi="Times New Roman" w:eastAsia="方正仿宋_GBK" w:cs="Times New Roman"/>
          <w:sz w:val="32"/>
          <w:szCs w:val="32"/>
          <w:lang w:eastAsia="zh-CN"/>
        </w:rPr>
        <w:t>统筹组织指导</w:t>
      </w:r>
      <w:r>
        <w:rPr>
          <w:rFonts w:hint="eastAsia" w:ascii="Times New Roman" w:hAnsi="Times New Roman" w:eastAsia="方正仿宋_GBK" w:cs="Times New Roman"/>
          <w:sz w:val="32"/>
          <w:szCs w:val="32"/>
          <w:lang w:eastAsia="zh-CN"/>
        </w:rPr>
        <w:t>本集团企业及下属子企业</w:t>
      </w:r>
      <w:r>
        <w:rPr>
          <w:rFonts w:hint="default" w:ascii="Times New Roman" w:hAnsi="Times New Roman" w:eastAsia="方正仿宋_GBK" w:cs="Times New Roman"/>
          <w:sz w:val="32"/>
          <w:szCs w:val="32"/>
          <w:lang w:eastAsia="zh-CN"/>
        </w:rPr>
        <w:t>升规入统工作</w:t>
      </w:r>
      <w:r>
        <w:rPr>
          <w:rFonts w:hint="eastAsia" w:ascii="Times New Roman" w:hAnsi="Times New Roman" w:eastAsia="方正仿宋_GBK" w:cs="Times New Roman"/>
          <w:sz w:val="32"/>
          <w:szCs w:val="32"/>
          <w:lang w:eastAsia="zh-CN"/>
        </w:rPr>
        <w:t>，如升规工作遇到任何问题，</w:t>
      </w:r>
      <w:r>
        <w:rPr>
          <w:rFonts w:hint="default" w:ascii="Times New Roman" w:hAnsi="Times New Roman" w:eastAsia="方正仿宋_GBK" w:cs="Times New Roman"/>
          <w:sz w:val="32"/>
          <w:szCs w:val="32"/>
          <w:lang w:eastAsia="zh-CN"/>
        </w:rPr>
        <w:t>应</w:t>
      </w:r>
      <w:r>
        <w:rPr>
          <w:rFonts w:hint="eastAsia" w:ascii="Times New Roman" w:hAnsi="Times New Roman" w:eastAsia="方正仿宋_GBK" w:cs="Times New Roman"/>
          <w:sz w:val="32"/>
          <w:szCs w:val="32"/>
          <w:lang w:eastAsia="zh-CN"/>
        </w:rPr>
        <w:t>及时沟通反馈</w:t>
      </w:r>
      <w:r>
        <w:rPr>
          <w:rFonts w:hint="default" w:ascii="Times New Roman" w:hAnsi="Times New Roman" w:eastAsia="方正仿宋_GBK" w:cs="Times New Roman"/>
          <w:sz w:val="32"/>
          <w:szCs w:val="32"/>
          <w:lang w:eastAsia="zh-CN"/>
        </w:rPr>
        <w:t>，确定纳限类别，</w:t>
      </w:r>
      <w:r>
        <w:rPr>
          <w:rFonts w:hint="eastAsia" w:ascii="Times New Roman" w:hAnsi="Times New Roman" w:eastAsia="方正仿宋_GBK" w:cs="Times New Roman"/>
          <w:sz w:val="32"/>
          <w:szCs w:val="32"/>
          <w:lang w:eastAsia="zh-CN"/>
        </w:rPr>
        <w:t>积极主动联系镇乡街道或相关行业主管部门，推动</w:t>
      </w:r>
      <w:r>
        <w:rPr>
          <w:rFonts w:hint="default" w:ascii="Times New Roman" w:hAnsi="Times New Roman" w:eastAsia="方正仿宋_GBK" w:cs="Times New Roman"/>
          <w:sz w:val="32"/>
          <w:szCs w:val="32"/>
          <w:lang w:eastAsia="zh-CN"/>
        </w:rPr>
        <w:t>申报工作</w:t>
      </w:r>
      <w:r>
        <w:rPr>
          <w:rFonts w:hint="eastAsia" w:ascii="Times New Roman" w:hAnsi="Times New Roman" w:eastAsia="方正仿宋_GBK" w:cs="Times New Roman"/>
          <w:sz w:val="32"/>
          <w:szCs w:val="32"/>
          <w:lang w:eastAsia="zh-CN"/>
        </w:rPr>
        <w:t>尽快开展</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eastAsia="zh-CN"/>
        </w:rPr>
        <w:t>（二）全面摸排，梳理达标企业申报。</w:t>
      </w:r>
      <w:r>
        <w:rPr>
          <w:rFonts w:hint="eastAsia" w:ascii="Times New Roman" w:hAnsi="Times New Roman" w:eastAsia="方正仿宋_GBK" w:cs="Times New Roman"/>
          <w:sz w:val="32"/>
          <w:szCs w:val="32"/>
          <w:lang w:val="en-US" w:eastAsia="zh-CN"/>
        </w:rPr>
        <w:t>经</w:t>
      </w:r>
      <w:r>
        <w:rPr>
          <w:rFonts w:hint="eastAsia" w:eastAsia="方正仿宋_GBK" w:cs="Times New Roman"/>
          <w:sz w:val="32"/>
          <w:szCs w:val="32"/>
          <w:lang w:val="en-US" w:eastAsia="zh-CN"/>
        </w:rPr>
        <w:t>区国资</w:t>
      </w:r>
      <w:r>
        <w:rPr>
          <w:rFonts w:hint="eastAsia" w:ascii="Times New Roman" w:hAnsi="Times New Roman" w:eastAsia="方正仿宋_GBK" w:cs="Times New Roman"/>
          <w:sz w:val="32"/>
          <w:szCs w:val="32"/>
          <w:lang w:val="en-US" w:eastAsia="zh-CN"/>
        </w:rPr>
        <w:t>委与区统计局协同配合梳理统计，2024年全级次区属国企中仅53家企业入库纳统，剩余153家企业</w:t>
      </w:r>
      <w:r>
        <w:rPr>
          <w:rFonts w:hint="eastAsia" w:eastAsia="方正仿宋_GBK" w:cs="Times New Roman"/>
          <w:sz w:val="32"/>
          <w:szCs w:val="32"/>
          <w:lang w:val="en-US" w:eastAsia="zh-CN"/>
        </w:rPr>
        <w:t>截至</w:t>
      </w:r>
      <w:r>
        <w:rPr>
          <w:rFonts w:hint="eastAsia" w:ascii="Times New Roman" w:hAnsi="Times New Roman" w:eastAsia="方正仿宋_GBK" w:cs="Times New Roman"/>
          <w:sz w:val="32"/>
          <w:szCs w:val="32"/>
          <w:lang w:val="en-US" w:eastAsia="zh-CN"/>
        </w:rPr>
        <w:t>目前仍未入统。各区属国有企业务必对照</w:t>
      </w:r>
      <w:r>
        <w:rPr>
          <w:rFonts w:hint="default" w:ascii="Times New Roman" w:hAnsi="Times New Roman" w:eastAsia="方正仿宋_GBK" w:cs="Times New Roman"/>
          <w:sz w:val="32"/>
          <w:szCs w:val="32"/>
          <w:lang w:val="en-US" w:eastAsia="zh-CN"/>
        </w:rPr>
        <w:t>四上企业划分标准梳理集团及下属子公司情况</w:t>
      </w:r>
      <w:r>
        <w:rPr>
          <w:rFonts w:hint="eastAsia" w:ascii="Times New Roman" w:hAnsi="Times New Roman" w:eastAsia="方正仿宋_GBK" w:cs="Times New Roman"/>
          <w:sz w:val="32"/>
          <w:szCs w:val="32"/>
          <w:lang w:val="en-US" w:eastAsia="zh-CN"/>
        </w:rPr>
        <w:t>，全面摸排、动态</w:t>
      </w:r>
      <w:r>
        <w:rPr>
          <w:rFonts w:hint="eastAsia" w:eastAsia="方正仿宋_GBK" w:cs="Times New Roman"/>
          <w:sz w:val="32"/>
          <w:szCs w:val="32"/>
          <w:lang w:val="en-US" w:eastAsia="zh-CN"/>
        </w:rPr>
        <w:t>监</w:t>
      </w:r>
      <w:r>
        <w:rPr>
          <w:rFonts w:hint="eastAsia" w:ascii="Times New Roman" w:hAnsi="Times New Roman" w:eastAsia="方正仿宋_GBK" w:cs="Times New Roman"/>
          <w:sz w:val="32"/>
          <w:szCs w:val="32"/>
          <w:lang w:val="en-US" w:eastAsia="zh-CN"/>
        </w:rPr>
        <w:t>测，凡</w:t>
      </w:r>
      <w:r>
        <w:rPr>
          <w:rFonts w:hint="default" w:ascii="Times New Roman" w:hAnsi="Times New Roman" w:eastAsia="方正仿宋_GBK" w:cs="Times New Roman"/>
          <w:sz w:val="32"/>
          <w:szCs w:val="32"/>
          <w:lang w:val="en-US" w:eastAsia="zh-CN"/>
        </w:rPr>
        <w:t>达到升规标准的企业，</w:t>
      </w:r>
      <w:r>
        <w:rPr>
          <w:rFonts w:hint="eastAsia" w:ascii="Times New Roman" w:hAnsi="Times New Roman" w:eastAsia="方正仿宋_GBK" w:cs="Times New Roman"/>
          <w:sz w:val="32"/>
          <w:szCs w:val="32"/>
          <w:lang w:val="en-US" w:eastAsia="zh-CN"/>
        </w:rPr>
        <w:t>务必</w:t>
      </w:r>
      <w:r>
        <w:rPr>
          <w:rFonts w:hint="default" w:ascii="Times New Roman" w:hAnsi="Times New Roman" w:eastAsia="方正仿宋_GBK" w:cs="Times New Roman"/>
          <w:sz w:val="32"/>
          <w:szCs w:val="32"/>
          <w:lang w:val="en-US" w:eastAsia="zh-CN"/>
        </w:rPr>
        <w:t>积极配合入统工作，</w:t>
      </w:r>
      <w:r>
        <w:rPr>
          <w:rFonts w:hint="eastAsia" w:ascii="Times New Roman" w:hAnsi="Times New Roman" w:eastAsia="方正仿宋_GBK" w:cs="Times New Roman"/>
          <w:sz w:val="32"/>
          <w:szCs w:val="32"/>
          <w:lang w:val="en-US" w:eastAsia="zh-CN"/>
        </w:rPr>
        <w:t>及时上报，应上尽上，</w:t>
      </w:r>
      <w:r>
        <w:rPr>
          <w:rFonts w:hint="default" w:ascii="Times New Roman" w:hAnsi="Times New Roman" w:eastAsia="方正仿宋_GBK" w:cs="Times New Roman"/>
          <w:sz w:val="32"/>
          <w:szCs w:val="32"/>
          <w:lang w:val="en-US" w:eastAsia="zh-CN"/>
        </w:rPr>
        <w:t>确保所有符合条件的企业颗粒归仓</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达规即入统</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；还达不到升规标准的企业也应该理顺</w:t>
      </w:r>
      <w:r>
        <w:rPr>
          <w:rFonts w:hint="eastAsia" w:ascii="方正仿宋_GBK" w:hAnsi="宋体" w:eastAsia="方正仿宋_GBK" w:cs="宋体"/>
          <w:kern w:val="0"/>
          <w:sz w:val="32"/>
          <w:szCs w:val="32"/>
        </w:rPr>
        <w:t>总体思路</w:t>
      </w:r>
      <w:r>
        <w:rPr>
          <w:rFonts w:hint="eastAsia" w:ascii="方正仿宋_GBK" w:hAnsi="宋体" w:eastAsia="方正仿宋_GBK" w:cs="宋体"/>
          <w:kern w:val="0"/>
          <w:sz w:val="32"/>
          <w:szCs w:val="32"/>
          <w:lang w:eastAsia="zh-CN"/>
        </w:rPr>
        <w:t>，</w:t>
      </w:r>
      <w:r>
        <w:rPr>
          <w:rFonts w:hint="eastAsia" w:ascii="Times New Roman" w:hAnsi="Times New Roman" w:eastAsia="方正仿宋_GBK" w:cs="Times New Roman"/>
          <w:sz w:val="32"/>
          <w:szCs w:val="32"/>
          <w:lang w:val="en-US" w:eastAsia="zh-CN"/>
        </w:rPr>
        <w:t>积极抓好培育，争取早日达标升规入统。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（三）加强宣传引</w:t>
      </w:r>
      <w:r>
        <w:rPr>
          <w:rFonts w:hint="default" w:ascii="方正楷体_GBK" w:hAnsi="方正楷体_GBK" w:eastAsia="方正楷体_GBK" w:cs="方正楷体_GBK"/>
          <w:sz w:val="32"/>
          <w:szCs w:val="32"/>
          <w:lang w:eastAsia="zh-CN"/>
        </w:rPr>
        <w:t>导，营造浓厚纳限氛围。</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升规纳统</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工作是区委区政府重点督查事项，</w:t>
      </w:r>
      <w:r>
        <w:rPr>
          <w:rFonts w:hint="eastAsia" w:ascii="Times New Roman" w:hAnsi="Times New Roman" w:eastAsia="方正仿宋_GBK" w:cs="Times New Roman"/>
          <w:sz w:val="32"/>
          <w:szCs w:val="32"/>
          <w:lang w:eastAsia="zh-CN"/>
        </w:rPr>
        <w:t>市区两级在</w:t>
      </w:r>
      <w:r>
        <w:rPr>
          <w:rFonts w:hint="default" w:ascii="Times New Roman" w:hAnsi="Times New Roman" w:eastAsia="方正仿宋_GBK" w:cs="Times New Roman"/>
          <w:sz w:val="32"/>
          <w:szCs w:val="32"/>
          <w:lang w:eastAsia="zh-CN"/>
        </w:rPr>
        <w:t>扶持</w:t>
      </w:r>
      <w:r>
        <w:rPr>
          <w:rFonts w:hint="eastAsia" w:ascii="Times New Roman" w:hAnsi="Times New Roman" w:eastAsia="方正仿宋_GBK" w:cs="Times New Roman"/>
          <w:sz w:val="32"/>
          <w:szCs w:val="32"/>
          <w:lang w:eastAsia="zh-CN"/>
        </w:rPr>
        <w:t>和培育</w:t>
      </w:r>
      <w:r>
        <w:rPr>
          <w:rFonts w:hint="default" w:ascii="Times New Roman" w:hAnsi="Times New Roman" w:eastAsia="方正仿宋_GBK" w:cs="Times New Roman"/>
          <w:sz w:val="32"/>
          <w:szCs w:val="32"/>
          <w:lang w:eastAsia="zh-CN"/>
        </w:rPr>
        <w:t>企业</w:t>
      </w:r>
      <w:r>
        <w:rPr>
          <w:rFonts w:hint="eastAsia" w:ascii="Times New Roman" w:hAnsi="Times New Roman" w:eastAsia="方正仿宋_GBK" w:cs="Times New Roman"/>
          <w:sz w:val="32"/>
          <w:szCs w:val="32"/>
          <w:lang w:eastAsia="zh-CN"/>
        </w:rPr>
        <w:t>升规方面都出台了</w:t>
      </w:r>
      <w:r>
        <w:rPr>
          <w:rFonts w:hint="default" w:ascii="Times New Roman" w:hAnsi="Times New Roman" w:eastAsia="方正仿宋_GBK" w:cs="Times New Roman"/>
          <w:sz w:val="32"/>
          <w:szCs w:val="32"/>
          <w:lang w:eastAsia="zh-CN"/>
        </w:rPr>
        <w:t>相关</w:t>
      </w:r>
      <w:r>
        <w:rPr>
          <w:rFonts w:hint="eastAsia" w:ascii="Times New Roman" w:hAnsi="Times New Roman" w:eastAsia="方正仿宋_GBK" w:cs="Times New Roman"/>
          <w:sz w:val="32"/>
          <w:szCs w:val="32"/>
          <w:lang w:eastAsia="zh-CN"/>
        </w:rPr>
        <w:t>优惠</w:t>
      </w:r>
      <w:r>
        <w:rPr>
          <w:rFonts w:hint="default" w:ascii="Times New Roman" w:hAnsi="Times New Roman" w:eastAsia="方正仿宋_GBK" w:cs="Times New Roman"/>
          <w:sz w:val="32"/>
          <w:szCs w:val="32"/>
          <w:lang w:eastAsia="zh-CN"/>
        </w:rPr>
        <w:t>政策，特别</w:t>
      </w:r>
      <w:r>
        <w:rPr>
          <w:rFonts w:hint="eastAsia" w:ascii="Times New Roman" w:hAnsi="Times New Roman" w:eastAsia="方正仿宋_GBK" w:cs="Times New Roman"/>
          <w:sz w:val="32"/>
          <w:szCs w:val="32"/>
          <w:lang w:eastAsia="zh-CN"/>
        </w:rPr>
        <w:t>是</w:t>
      </w:r>
      <w:r>
        <w:rPr>
          <w:rFonts w:hint="default" w:ascii="Times New Roman" w:hAnsi="Times New Roman" w:eastAsia="方正仿宋_GBK" w:cs="Times New Roman"/>
          <w:sz w:val="32"/>
          <w:szCs w:val="32"/>
          <w:lang w:eastAsia="zh-CN"/>
        </w:rPr>
        <w:t>规模企业在风险承担、用地用工、融资贷款等方面</w:t>
      </w:r>
      <w:r>
        <w:rPr>
          <w:rFonts w:hint="eastAsia" w:ascii="Times New Roman" w:hAnsi="Times New Roman" w:eastAsia="方正仿宋_GBK" w:cs="Times New Roman"/>
          <w:sz w:val="32"/>
          <w:szCs w:val="32"/>
          <w:lang w:eastAsia="zh-CN"/>
        </w:rPr>
        <w:t>都存在</w:t>
      </w:r>
      <w:r>
        <w:rPr>
          <w:rFonts w:hint="default" w:ascii="Times New Roman" w:hAnsi="Times New Roman" w:eastAsia="方正仿宋_GBK" w:cs="Times New Roman"/>
          <w:sz w:val="32"/>
          <w:szCs w:val="32"/>
          <w:lang w:eastAsia="zh-CN"/>
        </w:rPr>
        <w:t>比较优势</w:t>
      </w:r>
      <w:r>
        <w:rPr>
          <w:rFonts w:hint="eastAsia" w:ascii="Times New Roman" w:hAnsi="Times New Roman" w:eastAsia="方正仿宋_GBK" w:cs="Times New Roman"/>
          <w:sz w:val="32"/>
          <w:szCs w:val="32"/>
          <w:lang w:eastAsia="zh-CN"/>
        </w:rPr>
        <w:t>。集团企业</w:t>
      </w:r>
      <w:r>
        <w:rPr>
          <w:rFonts w:hint="default" w:ascii="Times New Roman" w:hAnsi="Times New Roman" w:eastAsia="方正仿宋_GBK" w:cs="Times New Roman"/>
          <w:sz w:val="32"/>
          <w:szCs w:val="32"/>
          <w:lang w:eastAsia="zh-CN"/>
        </w:rPr>
        <w:t>要</w:t>
      </w:r>
      <w:r>
        <w:rPr>
          <w:rFonts w:hint="eastAsia" w:ascii="Times New Roman" w:hAnsi="Times New Roman" w:eastAsia="方正仿宋_GBK" w:cs="Times New Roman"/>
          <w:sz w:val="32"/>
          <w:szCs w:val="32"/>
          <w:lang w:eastAsia="zh-CN"/>
        </w:rPr>
        <w:t>配合</w:t>
      </w:r>
      <w:r>
        <w:rPr>
          <w:rFonts w:hint="default" w:ascii="Times New Roman" w:hAnsi="Times New Roman" w:eastAsia="方正仿宋_GBK" w:cs="Times New Roman"/>
          <w:sz w:val="32"/>
          <w:szCs w:val="32"/>
          <w:lang w:eastAsia="zh-CN"/>
        </w:rPr>
        <w:t>宣传企业</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升规</w:t>
      </w:r>
      <w:r>
        <w:rPr>
          <w:rFonts w:hint="eastAsia" w:eastAsia="方正仿宋_GBK" w:cs="Times New Roman"/>
          <w:sz w:val="32"/>
          <w:szCs w:val="32"/>
          <w:lang w:eastAsia="zh-CN"/>
        </w:rPr>
        <w:t>”</w:t>
      </w:r>
      <w:r>
        <w:rPr>
          <w:rFonts w:hint="eastAsia" w:ascii="Times New Roman" w:hAnsi="Times New Roman" w:eastAsia="方正仿宋_GBK" w:cs="Times New Roman"/>
          <w:sz w:val="32"/>
          <w:szCs w:val="32"/>
          <w:lang w:eastAsia="zh-CN"/>
        </w:rPr>
        <w:t>政策，营造良好氛围，</w:t>
      </w:r>
      <w:r>
        <w:rPr>
          <w:rFonts w:hint="default" w:ascii="Times New Roman" w:hAnsi="Times New Roman" w:eastAsia="方正仿宋_GBK" w:cs="Times New Roman"/>
          <w:sz w:val="32"/>
          <w:szCs w:val="32"/>
          <w:lang w:eastAsia="zh-CN"/>
        </w:rPr>
        <w:t>着力增强符合条件的</w:t>
      </w:r>
      <w:r>
        <w:rPr>
          <w:rFonts w:hint="eastAsia" w:ascii="Times New Roman" w:hAnsi="Times New Roman" w:eastAsia="方正仿宋_GBK" w:cs="Times New Roman"/>
          <w:sz w:val="32"/>
          <w:szCs w:val="32"/>
          <w:lang w:eastAsia="zh-CN"/>
        </w:rPr>
        <w:t>子</w:t>
      </w:r>
      <w:r>
        <w:rPr>
          <w:rFonts w:hint="default" w:ascii="Times New Roman" w:hAnsi="Times New Roman" w:eastAsia="方正仿宋_GBK" w:cs="Times New Roman"/>
          <w:sz w:val="32"/>
          <w:szCs w:val="32"/>
          <w:lang w:eastAsia="zh-CN"/>
        </w:rPr>
        <w:t>企业上规升级的意愿和主动性。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附件：《分专业申报材料一览表》</w:t>
      </w:r>
    </w:p>
    <w:p>
      <w:pPr>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br w:type="page"/>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黑体_GBK" w:hAnsi="仿宋" w:eastAsia="方正黑体_GBK" w:cs="仿宋_GB2312"/>
          <w:sz w:val="32"/>
          <w:szCs w:val="32"/>
        </w:rPr>
      </w:pPr>
      <w:r>
        <w:rPr>
          <w:rFonts w:hint="eastAsia" w:ascii="方正黑体_GBK" w:hAnsi="仿宋" w:eastAsia="方正黑体_GBK" w:cs="仿宋_GB2312"/>
          <w:sz w:val="32"/>
          <w:szCs w:val="32"/>
        </w:rPr>
        <w:t>附件</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黑体_GBK" w:hAnsi="仿宋" w:eastAsia="方正黑体_GBK"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kern w:val="0"/>
          <w:sz w:val="44"/>
          <w:szCs w:val="44"/>
          <w:highlight w:val="none"/>
          <w:shd w:val="clear" w:color="auto" w:fill="FFFFFF"/>
          <w:lang w:val="en-US" w:eastAsia="zh-CN" w:bidi="ar"/>
        </w:rPr>
      </w:pPr>
      <w:r>
        <w:rPr>
          <w:rFonts w:hint="eastAsia" w:ascii="方正小标宋_GBK" w:hAnsi="方正小标宋_GBK" w:eastAsia="方正小标宋_GBK" w:cs="方正小标宋_GBK"/>
          <w:color w:val="auto"/>
          <w:kern w:val="0"/>
          <w:sz w:val="44"/>
          <w:szCs w:val="44"/>
          <w:highlight w:val="none"/>
          <w:shd w:val="clear" w:color="auto" w:fill="FFFFFF"/>
          <w:lang w:val="en-US" w:eastAsia="zh-CN" w:bidi="ar"/>
        </w:rPr>
        <w:t>分专业申报材料一览表</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kern w:val="0"/>
          <w:sz w:val="44"/>
          <w:szCs w:val="44"/>
          <w:highlight w:val="none"/>
          <w:shd w:val="clear" w:color="auto" w:fill="FFFFFF"/>
          <w:lang w:val="en-US" w:eastAsia="zh-CN" w:bidi="ar"/>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kern w:val="0"/>
          <w:sz w:val="32"/>
          <w:szCs w:val="32"/>
          <w:highlight w:val="none"/>
          <w:shd w:val="clear" w:color="auto" w:fill="FFFFFF"/>
          <w:lang w:eastAsia="zh-CN" w:bidi="ar"/>
        </w:rPr>
      </w:pPr>
      <w:r>
        <w:rPr>
          <w:rFonts w:hint="eastAsia" w:ascii="黑体" w:hAnsi="黑体" w:eastAsia="黑体" w:cs="黑体"/>
          <w:color w:val="auto"/>
          <w:kern w:val="0"/>
          <w:sz w:val="32"/>
          <w:szCs w:val="32"/>
          <w:highlight w:val="none"/>
          <w:shd w:val="clear" w:color="auto" w:fill="FFFFFF"/>
          <w:lang w:eastAsia="zh-CN" w:bidi="ar"/>
        </w:rPr>
        <w:t>一、工业</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方正楷体_GBK" w:hAnsi="方正楷体_GBK" w:eastAsia="方正楷体_GBK" w:cs="方正楷体_GBK"/>
          <w:b w:val="0"/>
          <w:bCs w:val="0"/>
          <w:color w:val="auto"/>
          <w:sz w:val="32"/>
          <w:szCs w:val="32"/>
          <w:highlight w:val="none"/>
          <w:lang w:eastAsia="zh-CN"/>
        </w:rPr>
      </w:pPr>
      <w:r>
        <w:rPr>
          <w:rFonts w:hint="eastAsia" w:ascii="方正楷体_GBK" w:hAnsi="方正楷体_GBK" w:eastAsia="方正楷体_GBK" w:cs="方正楷体_GBK"/>
          <w:b w:val="0"/>
          <w:bCs w:val="0"/>
          <w:color w:val="auto"/>
          <w:kern w:val="0"/>
          <w:sz w:val="32"/>
          <w:szCs w:val="32"/>
          <w:highlight w:val="none"/>
          <w:shd w:val="clear" w:color="auto" w:fill="FFFFFF"/>
          <w:lang w:eastAsia="zh-CN" w:bidi="ar"/>
        </w:rPr>
        <w:t>（一）</w:t>
      </w:r>
      <w:r>
        <w:rPr>
          <w:rFonts w:hint="eastAsia" w:ascii="方正楷体_GBK" w:hAnsi="方正楷体_GBK" w:eastAsia="方正楷体_GBK" w:cs="方正楷体_GBK"/>
          <w:b w:val="0"/>
          <w:bCs w:val="0"/>
          <w:color w:val="auto"/>
          <w:kern w:val="0"/>
          <w:sz w:val="32"/>
          <w:szCs w:val="32"/>
          <w:highlight w:val="none"/>
          <w:shd w:val="clear" w:color="auto" w:fill="FFFFFF"/>
          <w:lang w:bidi="ar"/>
        </w:rPr>
        <w:t>新开业（投产）单位</w:t>
      </w:r>
      <w:r>
        <w:rPr>
          <w:rFonts w:hint="eastAsia" w:ascii="方正楷体_GBK" w:hAnsi="方正楷体_GBK" w:eastAsia="方正楷体_GBK" w:cs="方正楷体_GBK"/>
          <w:b w:val="0"/>
          <w:bCs w:val="0"/>
          <w:color w:val="auto"/>
          <w:kern w:val="0"/>
          <w:sz w:val="32"/>
          <w:szCs w:val="32"/>
          <w:highlight w:val="none"/>
          <w:shd w:val="clear" w:color="auto" w:fill="FFFFFF"/>
          <w:lang w:eastAsia="zh-CN" w:bidi="ar"/>
        </w:rPr>
        <w:t>、“</w:t>
      </w:r>
      <w:r>
        <w:rPr>
          <w:rFonts w:hint="eastAsia" w:ascii="方正楷体_GBK" w:hAnsi="方正楷体_GBK" w:eastAsia="方正楷体_GBK" w:cs="方正楷体_GBK"/>
          <w:b w:val="0"/>
          <w:bCs w:val="0"/>
          <w:color w:val="auto"/>
          <w:kern w:val="0"/>
          <w:sz w:val="32"/>
          <w:szCs w:val="32"/>
          <w:highlight w:val="none"/>
          <w:shd w:val="clear" w:color="auto" w:fill="FFFFFF"/>
          <w:lang w:bidi="ar"/>
        </w:rPr>
        <w:t>规下升规上</w:t>
      </w:r>
      <w:r>
        <w:rPr>
          <w:rFonts w:hint="eastAsia" w:ascii="方正楷体_GBK" w:hAnsi="方正楷体_GBK" w:eastAsia="方正楷体_GBK" w:cs="方正楷体_GBK"/>
          <w:b w:val="0"/>
          <w:bCs w:val="0"/>
          <w:color w:val="auto"/>
          <w:kern w:val="0"/>
          <w:sz w:val="32"/>
          <w:szCs w:val="32"/>
          <w:highlight w:val="none"/>
          <w:shd w:val="clear" w:color="auto" w:fill="FFFFFF"/>
          <w:lang w:eastAsia="zh-CN" w:bidi="ar"/>
        </w:rPr>
        <w:t>”</w:t>
      </w:r>
      <w:r>
        <w:rPr>
          <w:rFonts w:hint="eastAsia" w:ascii="方正楷体_GBK" w:hAnsi="方正楷体_GBK" w:eastAsia="方正楷体_GBK" w:cs="方正楷体_GBK"/>
          <w:b w:val="0"/>
          <w:bCs w:val="0"/>
          <w:color w:val="auto"/>
          <w:kern w:val="0"/>
          <w:sz w:val="32"/>
          <w:szCs w:val="32"/>
          <w:highlight w:val="none"/>
          <w:shd w:val="clear" w:color="auto" w:fill="FFFFFF"/>
          <w:lang w:bidi="ar"/>
        </w:rPr>
        <w:t>单位</w:t>
      </w:r>
      <w:r>
        <w:rPr>
          <w:rFonts w:hint="eastAsia" w:ascii="方正楷体_GBK" w:hAnsi="方正楷体_GBK" w:eastAsia="方正楷体_GBK" w:cs="方正楷体_GBK"/>
          <w:b w:val="0"/>
          <w:bCs w:val="0"/>
          <w:color w:val="auto"/>
          <w:kern w:val="0"/>
          <w:sz w:val="32"/>
          <w:szCs w:val="32"/>
          <w:highlight w:val="none"/>
          <w:shd w:val="clear" w:color="auto" w:fill="FFFFFF"/>
          <w:lang w:eastAsia="zh-CN" w:bidi="ar"/>
        </w:rPr>
        <w:t>、</w:t>
      </w:r>
      <w:r>
        <w:rPr>
          <w:rFonts w:hint="eastAsia" w:ascii="方正楷体_GBK" w:hAnsi="方正楷体_GBK" w:eastAsia="方正楷体_GBK" w:cs="方正楷体_GBK"/>
          <w:b w:val="0"/>
          <w:bCs w:val="0"/>
          <w:color w:val="auto"/>
          <w:kern w:val="0"/>
          <w:sz w:val="32"/>
          <w:szCs w:val="32"/>
          <w:highlight w:val="none"/>
          <w:shd w:val="clear" w:color="auto" w:fill="FFFFFF"/>
          <w:lang w:bidi="ar"/>
        </w:rPr>
        <w:t>专业变更需纳入单位</w:t>
      </w:r>
      <w:r>
        <w:rPr>
          <w:rFonts w:hint="eastAsia" w:ascii="方正楷体_GBK" w:hAnsi="方正楷体_GBK" w:eastAsia="方正楷体_GBK" w:cs="方正楷体_GBK"/>
          <w:b w:val="0"/>
          <w:bCs w:val="0"/>
          <w:color w:val="auto"/>
          <w:kern w:val="0"/>
          <w:sz w:val="32"/>
          <w:szCs w:val="32"/>
          <w:highlight w:val="none"/>
          <w:shd w:val="clear" w:color="auto" w:fill="FFFFFF"/>
          <w:lang w:eastAsia="zh-CN" w:bidi="ar"/>
        </w:rPr>
        <w:t>、</w:t>
      </w:r>
      <w:r>
        <w:rPr>
          <w:rFonts w:hint="eastAsia" w:ascii="方正楷体_GBK" w:hAnsi="方正楷体_GBK" w:eastAsia="方正楷体_GBK" w:cs="方正楷体_GBK"/>
          <w:b w:val="0"/>
          <w:bCs w:val="0"/>
          <w:color w:val="auto"/>
          <w:kern w:val="0"/>
          <w:sz w:val="32"/>
          <w:szCs w:val="32"/>
          <w:highlight w:val="none"/>
          <w:shd w:val="clear" w:color="auto" w:fill="FFFFFF"/>
          <w:lang w:bidi="ar"/>
        </w:rPr>
        <w:t>因改制、重新注册、合并或拆分产生的新单位。</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eastAsia" w:ascii="方正仿宋_GBK" w:hAnsi="方正仿宋_GBK" w:eastAsia="方正仿宋_GBK" w:cs="方正仿宋_GBK"/>
          <w:color w:val="auto"/>
          <w:kern w:val="0"/>
          <w:sz w:val="32"/>
          <w:szCs w:val="32"/>
          <w:highlight w:val="none"/>
          <w:shd w:val="clear" w:color="auto" w:fill="FFFFFF"/>
          <w:lang w:val="en-US" w:eastAsia="zh-CN" w:bidi="ar"/>
        </w:rPr>
        <w:t>.加盖企业公章的</w:t>
      </w:r>
      <w:r>
        <w:rPr>
          <w:rFonts w:hint="eastAsia" w:ascii="方正仿宋_GBK" w:hAnsi="方正仿宋_GBK" w:eastAsia="方正仿宋_GBK" w:cs="方正仿宋_GBK"/>
          <w:color w:val="auto"/>
          <w:kern w:val="0"/>
          <w:sz w:val="32"/>
          <w:szCs w:val="32"/>
          <w:highlight w:val="none"/>
          <w:shd w:val="clear" w:color="auto" w:fill="FFFFFF"/>
          <w:lang w:bidi="ar"/>
        </w:rPr>
        <w:t>营业执照（证书）复印件</w:t>
      </w:r>
      <w:r>
        <w:rPr>
          <w:rFonts w:hint="eastAsia" w:ascii="方正仿宋_GBK" w:hAnsi="方正仿宋_GBK" w:eastAsia="方正仿宋_GBK" w:cs="方正仿宋_GBK"/>
          <w:color w:val="auto"/>
          <w:kern w:val="0"/>
          <w:sz w:val="32"/>
          <w:szCs w:val="32"/>
          <w:highlight w:val="none"/>
          <w:shd w:val="clear" w:color="auto" w:fill="FFFFFF"/>
          <w:lang w:eastAsia="zh-CN" w:bidi="ar"/>
        </w:rPr>
        <w:t>（</w:t>
      </w:r>
      <w:r>
        <w:rPr>
          <w:rFonts w:hint="eastAsia" w:ascii="方正仿宋_GBK" w:hAnsi="方正仿宋_GBK" w:eastAsia="方正仿宋_GBK" w:cs="方正仿宋_GBK"/>
          <w:color w:val="auto"/>
          <w:kern w:val="0"/>
          <w:sz w:val="32"/>
          <w:szCs w:val="32"/>
          <w:highlight w:val="none"/>
          <w:shd w:val="clear" w:color="auto" w:fill="FFFFFF"/>
          <w:lang w:bidi="ar"/>
        </w:rPr>
        <w:t>已经共享</w:t>
      </w:r>
      <w:r>
        <w:rPr>
          <w:rFonts w:hint="eastAsia" w:ascii="方正仿宋_GBK" w:hAnsi="方正仿宋_GBK" w:eastAsia="方正仿宋_GBK" w:cs="方正仿宋_GBK"/>
          <w:color w:val="auto"/>
          <w:kern w:val="0"/>
          <w:sz w:val="32"/>
          <w:szCs w:val="32"/>
          <w:highlight w:val="none"/>
          <w:shd w:val="clear" w:color="auto" w:fill="FFFFFF"/>
          <w:lang w:eastAsia="zh-CN" w:bidi="ar"/>
        </w:rPr>
        <w:t>“</w:t>
      </w:r>
      <w:r>
        <w:rPr>
          <w:rFonts w:hint="eastAsia" w:ascii="方正仿宋_GBK" w:hAnsi="方正仿宋_GBK" w:eastAsia="方正仿宋_GBK" w:cs="方正仿宋_GBK"/>
          <w:color w:val="auto"/>
          <w:kern w:val="0"/>
          <w:sz w:val="32"/>
          <w:szCs w:val="32"/>
          <w:highlight w:val="none"/>
          <w:shd w:val="clear" w:color="auto" w:fill="FFFFFF"/>
          <w:lang w:bidi="ar"/>
        </w:rPr>
        <w:t>五证合一</w:t>
      </w:r>
      <w:r>
        <w:rPr>
          <w:rFonts w:hint="eastAsia" w:ascii="方正仿宋_GBK" w:hAnsi="方正仿宋_GBK" w:eastAsia="方正仿宋_GBK" w:cs="方正仿宋_GBK"/>
          <w:color w:val="auto"/>
          <w:kern w:val="0"/>
          <w:sz w:val="32"/>
          <w:szCs w:val="32"/>
          <w:highlight w:val="none"/>
          <w:shd w:val="clear" w:color="auto" w:fill="FFFFFF"/>
          <w:lang w:eastAsia="zh-CN" w:bidi="ar"/>
        </w:rPr>
        <w:t>”</w:t>
      </w:r>
      <w:r>
        <w:rPr>
          <w:rFonts w:hint="eastAsia" w:ascii="方正仿宋_GBK" w:hAnsi="方正仿宋_GBK" w:eastAsia="方正仿宋_GBK" w:cs="方正仿宋_GBK"/>
          <w:color w:val="auto"/>
          <w:kern w:val="0"/>
          <w:sz w:val="32"/>
          <w:szCs w:val="32"/>
          <w:highlight w:val="none"/>
          <w:shd w:val="clear" w:color="auto" w:fill="FFFFFF"/>
          <w:lang w:bidi="ar"/>
        </w:rPr>
        <w:t>相关部门信息，并能直接利用该信息验证企业身份的地区，可免于提供营业执照（证书）复印件</w:t>
      </w:r>
      <w:r>
        <w:rPr>
          <w:rFonts w:hint="eastAsia" w:ascii="方正仿宋_GBK" w:hAnsi="方正仿宋_GBK" w:eastAsia="方正仿宋_GBK" w:cs="方正仿宋_GBK"/>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截至申报期最近1个月加盖单位公章（或财务专用章）的</w:t>
      </w:r>
      <w:r>
        <w:rPr>
          <w:rFonts w:hint="default" w:ascii="Times New Roman" w:hAnsi="Times New Roman" w:eastAsia="方正仿宋_GBK" w:cs="Times New Roman"/>
          <w:color w:val="auto"/>
          <w:kern w:val="0"/>
          <w:sz w:val="32"/>
          <w:szCs w:val="32"/>
          <w:highlight w:val="none"/>
          <w:shd w:val="clear" w:color="auto" w:fill="FFFFFF"/>
          <w:lang w:eastAsia="zh-CN" w:bidi="ar"/>
        </w:rPr>
        <w:t>《资产负债表》</w:t>
      </w:r>
      <w:r>
        <w:rPr>
          <w:rFonts w:hint="default" w:ascii="Times New Roman" w:hAnsi="Times New Roman" w:eastAsia="方正仿宋_GBK" w:cs="Times New Roman"/>
          <w:color w:val="auto"/>
          <w:kern w:val="0"/>
          <w:sz w:val="32"/>
          <w:szCs w:val="32"/>
          <w:highlight w:val="none"/>
          <w:shd w:val="clear" w:color="auto" w:fill="FFFFFF"/>
          <w:lang w:bidi="ar"/>
        </w:rPr>
        <w:t>《利润表》复印件；</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4.</w:t>
      </w:r>
      <w:r>
        <w:rPr>
          <w:rFonts w:hint="default" w:ascii="Times New Roman" w:hAnsi="Times New Roman" w:eastAsia="方正仿宋_GBK" w:cs="Times New Roman"/>
          <w:color w:val="auto"/>
          <w:kern w:val="0"/>
          <w:sz w:val="32"/>
          <w:szCs w:val="32"/>
          <w:highlight w:val="none"/>
          <w:shd w:val="clear" w:color="auto" w:fill="FFFFFF"/>
          <w:lang w:eastAsia="zh-CN" w:bidi="ar"/>
        </w:rPr>
        <w:t>打印</w:t>
      </w:r>
      <w:r>
        <w:rPr>
          <w:rFonts w:hint="default" w:ascii="Times New Roman" w:hAnsi="Times New Roman" w:eastAsia="方正仿宋_GBK" w:cs="Times New Roman"/>
          <w:color w:val="auto"/>
          <w:kern w:val="0"/>
          <w:sz w:val="32"/>
          <w:szCs w:val="32"/>
          <w:highlight w:val="none"/>
          <w:shd w:val="clear" w:color="auto" w:fill="FFFFFF"/>
          <w:lang w:bidi="ar"/>
        </w:rPr>
        <w:t>税务网上申报系统</w:t>
      </w:r>
      <w:r>
        <w:rPr>
          <w:rFonts w:hint="default" w:ascii="Times New Roman" w:hAnsi="Times New Roman" w:eastAsia="方正仿宋_GBK" w:cs="Times New Roman"/>
          <w:color w:val="auto"/>
          <w:kern w:val="0"/>
          <w:sz w:val="32"/>
          <w:szCs w:val="32"/>
          <w:highlight w:val="none"/>
          <w:shd w:val="clear" w:color="auto" w:fill="FFFFFF"/>
          <w:lang w:eastAsia="zh-CN" w:bidi="ar"/>
        </w:rPr>
        <w:t>下载</w:t>
      </w:r>
      <w:r>
        <w:rPr>
          <w:rFonts w:hint="default" w:ascii="Times New Roman" w:hAnsi="Times New Roman" w:eastAsia="方正仿宋_GBK" w:cs="Times New Roman"/>
          <w:color w:val="auto"/>
          <w:kern w:val="0"/>
          <w:sz w:val="32"/>
          <w:szCs w:val="32"/>
          <w:highlight w:val="none"/>
          <w:shd w:val="clear" w:color="auto" w:fill="FFFFFF"/>
          <w:lang w:bidi="ar"/>
        </w:rPr>
        <w:t>的《增值税纳税申报表》并加盖单位公章</w:t>
      </w:r>
      <w:r>
        <w:rPr>
          <w:rFonts w:hint="default" w:ascii="Times New Roman" w:hAnsi="Times New Roman" w:eastAsia="方正仿宋_GBK" w:cs="Times New Roman"/>
          <w:color w:val="auto"/>
          <w:kern w:val="0"/>
          <w:sz w:val="32"/>
          <w:szCs w:val="32"/>
          <w:highlight w:val="none"/>
          <w:shd w:val="clear" w:color="auto" w:fill="FFFFFF"/>
          <w:lang w:eastAsia="zh-CN" w:bidi="ar"/>
        </w:rPr>
        <w:t>，或</w:t>
      </w:r>
      <w:r>
        <w:rPr>
          <w:rFonts w:hint="default" w:ascii="Times New Roman" w:hAnsi="Times New Roman" w:eastAsia="方正仿宋_GBK" w:cs="Times New Roman"/>
          <w:color w:val="auto"/>
          <w:kern w:val="0"/>
          <w:sz w:val="32"/>
          <w:szCs w:val="32"/>
          <w:highlight w:val="none"/>
          <w:shd w:val="clear" w:color="auto" w:fill="FFFFFF"/>
          <w:lang w:bidi="ar"/>
        </w:rPr>
        <w:t>打印税务网上申报系统查询的《增值税纳税申报表》整屏截图（带查询页面的完整表）并加盖单位公章</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5.加盖单位公章的</w:t>
      </w:r>
      <w:r>
        <w:rPr>
          <w:rFonts w:hint="default" w:ascii="Times New Roman" w:hAnsi="Times New Roman" w:eastAsia="方正仿宋_GBK" w:cs="Times New Roman"/>
          <w:color w:val="auto"/>
          <w:kern w:val="0"/>
          <w:sz w:val="32"/>
          <w:szCs w:val="32"/>
          <w:highlight w:val="none"/>
          <w:shd w:val="clear" w:color="auto" w:fill="FFFFFF"/>
          <w:lang w:bidi="ar"/>
        </w:rPr>
        <w:t>《增值税纳税申报表附列资料（表一）》；</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6.</w:t>
      </w:r>
      <w:r>
        <w:rPr>
          <w:rFonts w:hint="default" w:ascii="Times New Roman" w:hAnsi="Times New Roman" w:eastAsia="方正仿宋_GBK" w:cs="Times New Roman"/>
          <w:color w:val="auto"/>
          <w:kern w:val="0"/>
          <w:sz w:val="32"/>
          <w:szCs w:val="32"/>
          <w:highlight w:val="none"/>
          <w:shd w:val="clear" w:color="auto" w:fill="FFFFFF"/>
          <w:lang w:bidi="ar"/>
        </w:rPr>
        <w:t>企</w:t>
      </w:r>
      <w:r>
        <w:rPr>
          <w:rFonts w:hint="eastAsia" w:ascii="方正仿宋_GBK" w:hAnsi="方正仿宋_GBK" w:eastAsia="方正仿宋_GBK" w:cs="方正仿宋_GBK"/>
          <w:color w:val="auto"/>
          <w:kern w:val="0"/>
          <w:sz w:val="32"/>
          <w:szCs w:val="32"/>
          <w:highlight w:val="none"/>
          <w:shd w:val="clear" w:color="auto" w:fill="FFFFFF"/>
          <w:lang w:bidi="ar"/>
        </w:rPr>
        <w:t>业生产经营场地入口的实地</w:t>
      </w:r>
      <w:r>
        <w:rPr>
          <w:rFonts w:hint="eastAsia" w:ascii="方正仿宋_GBK" w:hAnsi="方正仿宋_GBK" w:eastAsia="方正仿宋_GBK" w:cs="方正仿宋_GBK"/>
          <w:color w:val="auto"/>
          <w:kern w:val="0"/>
          <w:sz w:val="32"/>
          <w:szCs w:val="32"/>
          <w:highlight w:val="none"/>
          <w:shd w:val="clear" w:color="auto" w:fill="FFFFFF"/>
          <w:lang w:eastAsia="zh-CN" w:bidi="ar"/>
        </w:rPr>
        <w:t>彩色清晰</w:t>
      </w:r>
      <w:r>
        <w:rPr>
          <w:rFonts w:hint="eastAsia" w:ascii="方正仿宋_GBK" w:hAnsi="方正仿宋_GBK" w:eastAsia="方正仿宋_GBK" w:cs="方正仿宋_GBK"/>
          <w:color w:val="auto"/>
          <w:kern w:val="0"/>
          <w:sz w:val="32"/>
          <w:szCs w:val="32"/>
          <w:highlight w:val="none"/>
          <w:shd w:val="clear" w:color="auto" w:fill="FFFFFF"/>
          <w:lang w:bidi="ar"/>
        </w:rPr>
        <w:t>照片（需有企业名称的挂牌），生产加工现场的设备</w:t>
      </w:r>
      <w:r>
        <w:rPr>
          <w:rFonts w:hint="eastAsia" w:ascii="方正仿宋_GBK" w:hAnsi="方正仿宋_GBK" w:eastAsia="方正仿宋_GBK" w:cs="方正仿宋_GBK"/>
          <w:color w:val="auto"/>
          <w:kern w:val="0"/>
          <w:sz w:val="32"/>
          <w:szCs w:val="32"/>
          <w:highlight w:val="none"/>
          <w:shd w:val="clear" w:color="auto" w:fill="FFFFFF"/>
          <w:lang w:eastAsia="zh-CN" w:bidi="ar"/>
        </w:rPr>
        <w:t>彩色清晰</w:t>
      </w:r>
      <w:r>
        <w:rPr>
          <w:rFonts w:hint="eastAsia" w:ascii="方正仿宋_GBK" w:hAnsi="方正仿宋_GBK" w:eastAsia="方正仿宋_GBK" w:cs="方正仿宋_GBK"/>
          <w:color w:val="auto"/>
          <w:kern w:val="0"/>
          <w:sz w:val="32"/>
          <w:szCs w:val="32"/>
          <w:highlight w:val="none"/>
          <w:shd w:val="clear" w:color="auto" w:fill="FFFFFF"/>
          <w:lang w:bidi="ar"/>
        </w:rPr>
        <w:t>照片</w:t>
      </w:r>
      <w:r>
        <w:rPr>
          <w:rFonts w:hint="eastAsia" w:ascii="方正仿宋_GBK" w:hAnsi="方正仿宋_GBK" w:eastAsia="方正仿宋_GBK" w:cs="方正仿宋_GBK"/>
          <w:color w:val="auto"/>
          <w:kern w:val="0"/>
          <w:sz w:val="32"/>
          <w:szCs w:val="32"/>
          <w:highlight w:val="none"/>
          <w:shd w:val="clear" w:color="auto" w:fill="FFFFFF"/>
          <w:lang w:eastAsia="zh-CN" w:bidi="ar"/>
        </w:rPr>
        <w:t>（需能直观、准确判断企业主营业务活动的主要生产设备照片），</w:t>
      </w:r>
      <w:r>
        <w:rPr>
          <w:rFonts w:hint="eastAsia" w:ascii="方正仿宋_GBK" w:hAnsi="方正仿宋_GBK" w:eastAsia="方正仿宋_GBK" w:cs="方正仿宋_GBK"/>
          <w:color w:val="auto"/>
          <w:kern w:val="0"/>
          <w:sz w:val="32"/>
          <w:szCs w:val="32"/>
          <w:highlight w:val="none"/>
          <w:shd w:val="clear" w:color="auto" w:fill="FFFFFF"/>
          <w:lang w:bidi="ar"/>
        </w:rPr>
        <w:t>企业生产经营场地</w:t>
      </w:r>
      <w:r>
        <w:rPr>
          <w:rFonts w:hint="eastAsia" w:ascii="方正仿宋_GBK" w:hAnsi="方正仿宋_GBK" w:eastAsia="方正仿宋_GBK" w:cs="方正仿宋_GBK"/>
          <w:color w:val="auto"/>
          <w:kern w:val="0"/>
          <w:sz w:val="32"/>
          <w:szCs w:val="32"/>
          <w:highlight w:val="none"/>
          <w:shd w:val="clear" w:color="auto" w:fill="FFFFFF"/>
          <w:lang w:eastAsia="zh-CN" w:bidi="ar"/>
        </w:rPr>
        <w:t>定位截图</w:t>
      </w:r>
      <w:r>
        <w:rPr>
          <w:rFonts w:hint="eastAsia" w:ascii="方正仿宋_GBK" w:hAnsi="方正仿宋_GBK" w:eastAsia="方正仿宋_GBK" w:cs="方正仿宋_GBK"/>
          <w:color w:val="auto"/>
          <w:kern w:val="0"/>
          <w:sz w:val="32"/>
          <w:szCs w:val="32"/>
          <w:highlight w:val="none"/>
          <w:shd w:val="clear" w:color="auto" w:fill="FFFFFF"/>
          <w:lang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7.</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eastAsia" w:ascii="方正仿宋_GBK" w:hAnsi="方正仿宋_GBK" w:eastAsia="方正仿宋_GBK" w:cs="方正仿宋_GBK"/>
          <w:color w:val="auto"/>
          <w:kern w:val="0"/>
          <w:sz w:val="32"/>
          <w:szCs w:val="32"/>
          <w:highlight w:val="none"/>
          <w:shd w:val="clear" w:color="auto" w:fill="FFFFFF"/>
          <w:lang w:bidi="ar"/>
        </w:rPr>
        <w:t>规模以上工业企业纳统统计数据真实性承诺书</w:t>
      </w:r>
      <w:r>
        <w:rPr>
          <w:rFonts w:hint="eastAsia" w:ascii="方正仿宋_GBK" w:hAnsi="方正仿宋_GBK" w:eastAsia="方正仿宋_GBK" w:cs="方正仿宋_GBK"/>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8.升规说明；</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9.</w:t>
      </w:r>
      <w:r>
        <w:rPr>
          <w:rFonts w:hint="eastAsia" w:ascii="方正仿宋_GBK" w:hAnsi="方正仿宋_GBK" w:eastAsia="方正仿宋_GBK" w:cs="方正仿宋_GBK"/>
          <w:color w:val="auto"/>
          <w:kern w:val="0"/>
          <w:sz w:val="32"/>
          <w:szCs w:val="32"/>
          <w:highlight w:val="none"/>
          <w:shd w:val="clear" w:color="auto" w:fill="FFFFFF"/>
          <w:lang w:bidi="ar"/>
        </w:rPr>
        <w:t>新开业（投产）单位还需提供发展改革委（经信委或工信委）对建设项目的批复（或备案）文件复印件</w:t>
      </w:r>
      <w:r>
        <w:rPr>
          <w:rFonts w:hint="eastAsia" w:ascii="方正仿宋_GBK" w:hAnsi="方正仿宋_GBK" w:eastAsia="方正仿宋_GBK" w:cs="方正仿宋_GBK"/>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10.</w:t>
      </w:r>
      <w:r>
        <w:rPr>
          <w:rFonts w:hint="eastAsia" w:ascii="方正仿宋_GBK" w:hAnsi="方正仿宋_GBK" w:eastAsia="方正仿宋_GBK" w:cs="方正仿宋_GBK"/>
          <w:color w:val="auto"/>
          <w:kern w:val="0"/>
          <w:sz w:val="32"/>
          <w:szCs w:val="32"/>
          <w:highlight w:val="none"/>
          <w:shd w:val="clear" w:color="auto" w:fill="FFFFFF"/>
          <w:lang w:eastAsia="zh-CN" w:bidi="ar"/>
        </w:rPr>
        <w:t>“规下升规上”企业还需提供同期分月产值、收入数据(“规下升规上”企业入库申报信息表)；</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11.如果是</w:t>
      </w:r>
      <w:r>
        <w:rPr>
          <w:rFonts w:hint="default" w:ascii="Times New Roman" w:hAnsi="Times New Roman" w:eastAsia="方正仿宋_GBK" w:cs="Times New Roman"/>
          <w:color w:val="auto"/>
          <w:kern w:val="0"/>
          <w:sz w:val="32"/>
          <w:szCs w:val="32"/>
          <w:highlight w:val="none"/>
          <w:shd w:val="clear" w:color="auto" w:fill="FFFFFF"/>
          <w:lang w:bidi="ar"/>
        </w:rPr>
        <w:t>执行企业会计准则的事业单位</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还需提供在税务部门备案的财务会计制度报告书复印件，或加盖单位公章的执行会计准则制度情况说明</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12.</w:t>
      </w:r>
      <w:r>
        <w:rPr>
          <w:rFonts w:hint="default" w:ascii="Times New Roman" w:hAnsi="Times New Roman" w:eastAsia="方正仿宋_GBK" w:cs="Times New Roman"/>
          <w:color w:val="auto"/>
          <w:kern w:val="0"/>
          <w:sz w:val="32"/>
          <w:szCs w:val="32"/>
          <w:highlight w:val="none"/>
          <w:shd w:val="clear" w:color="auto" w:fill="FFFFFF"/>
          <w:lang w:bidi="ar"/>
        </w:rPr>
        <w:t>新申报的工业单位若为战新企业，还需</w:t>
      </w:r>
      <w:r>
        <w:rPr>
          <w:rFonts w:hint="default" w:ascii="Times New Roman" w:hAnsi="Times New Roman" w:eastAsia="方正仿宋_GBK" w:cs="Times New Roman"/>
          <w:color w:val="auto"/>
          <w:kern w:val="0"/>
          <w:sz w:val="32"/>
          <w:szCs w:val="32"/>
          <w:highlight w:val="none"/>
          <w:shd w:val="clear" w:color="auto" w:fill="FFFFFF"/>
          <w:lang w:eastAsia="zh-CN" w:bidi="ar"/>
        </w:rPr>
        <w:t>提供</w:t>
      </w:r>
      <w:r>
        <w:rPr>
          <w:rFonts w:hint="default" w:ascii="Times New Roman" w:hAnsi="Times New Roman" w:eastAsia="方正仿宋_GBK" w:cs="Times New Roman"/>
          <w:color w:val="auto"/>
          <w:kern w:val="0"/>
          <w:sz w:val="32"/>
          <w:szCs w:val="32"/>
          <w:highlight w:val="none"/>
          <w:shd w:val="clear" w:color="auto" w:fill="FFFFFF"/>
          <w:lang w:bidi="ar"/>
        </w:rPr>
        <w:t>加盖企业和直管统计机构公章的战新产品</w:t>
      </w:r>
      <w:r>
        <w:rPr>
          <w:rFonts w:hint="default" w:ascii="Times New Roman" w:hAnsi="Times New Roman" w:eastAsia="方正仿宋_GBK" w:cs="Times New Roman"/>
          <w:color w:val="auto"/>
          <w:kern w:val="0"/>
          <w:sz w:val="32"/>
          <w:szCs w:val="32"/>
          <w:highlight w:val="none"/>
          <w:shd w:val="clear" w:color="auto" w:fill="FFFFFF"/>
          <w:lang w:eastAsia="zh-CN" w:bidi="ar"/>
        </w:rPr>
        <w:t>彩色清晰</w:t>
      </w:r>
      <w:r>
        <w:rPr>
          <w:rFonts w:hint="default" w:ascii="Times New Roman" w:hAnsi="Times New Roman" w:eastAsia="方正仿宋_GBK" w:cs="Times New Roman"/>
          <w:color w:val="auto"/>
          <w:kern w:val="0"/>
          <w:sz w:val="32"/>
          <w:szCs w:val="32"/>
          <w:highlight w:val="none"/>
          <w:shd w:val="clear" w:color="auto" w:fill="FFFFFF"/>
          <w:lang w:bidi="ar"/>
        </w:rPr>
        <w:t>照片及战新产品信息表，</w:t>
      </w:r>
      <w:r>
        <w:rPr>
          <w:rFonts w:hint="default" w:ascii="Times New Roman" w:hAnsi="Times New Roman" w:eastAsia="方正仿宋_GBK" w:cs="Times New Roman"/>
          <w:color w:val="auto"/>
          <w:kern w:val="0"/>
          <w:sz w:val="32"/>
          <w:szCs w:val="32"/>
          <w:highlight w:val="none"/>
          <w:shd w:val="clear" w:color="auto" w:fill="FFFFFF"/>
          <w:lang w:eastAsia="zh-CN" w:bidi="ar"/>
        </w:rPr>
        <w:t>战新产品照片需附产品说明（包括但不限于战新产品名称、用途、技术标准及生产工艺等），</w:t>
      </w:r>
      <w:r>
        <w:rPr>
          <w:rFonts w:hint="default" w:ascii="Times New Roman" w:hAnsi="Times New Roman" w:eastAsia="方正仿宋_GBK" w:cs="Times New Roman"/>
          <w:color w:val="auto"/>
          <w:kern w:val="0"/>
          <w:sz w:val="32"/>
          <w:szCs w:val="32"/>
          <w:highlight w:val="none"/>
          <w:shd w:val="clear" w:color="auto" w:fill="FFFFFF"/>
          <w:lang w:bidi="ar"/>
        </w:rPr>
        <w:t>同时提交电子表格版战新产品信息表</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val="en-US" w:eastAsia="zh-CN" w:bidi="ar"/>
        </w:rPr>
        <w:t xml:space="preserve">        </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13.</w:t>
      </w:r>
      <w:r>
        <w:rPr>
          <w:rFonts w:hint="default" w:ascii="Times New Roman" w:hAnsi="Times New Roman" w:eastAsia="方正仿宋_GBK" w:cs="Times New Roman"/>
          <w:color w:val="auto"/>
          <w:kern w:val="0"/>
          <w:sz w:val="32"/>
          <w:szCs w:val="32"/>
          <w:highlight w:val="none"/>
          <w:shd w:val="clear" w:color="auto" w:fill="FFFFFF"/>
          <w:lang w:bidi="ar"/>
        </w:rPr>
        <w:t>因改制、重新注册、合并或拆分产生的新单位还需提供证明单位变动的有关文件复印件，新单位与原单位的对应关系，原单位同期数如何处理的相关说明</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14.</w:t>
      </w:r>
      <w:r>
        <w:rPr>
          <w:rFonts w:hint="default" w:ascii="Times New Roman" w:hAnsi="Times New Roman" w:eastAsia="方正仿宋_GBK" w:cs="Times New Roman"/>
          <w:color w:val="auto"/>
          <w:kern w:val="0"/>
          <w:sz w:val="32"/>
          <w:szCs w:val="32"/>
          <w:highlight w:val="none"/>
          <w:shd w:val="clear" w:color="auto" w:fill="FFFFFF"/>
          <w:lang w:bidi="ar"/>
        </w:rPr>
        <w:t>汽车整车制造</w:t>
      </w:r>
      <w:r>
        <w:rPr>
          <w:rFonts w:hint="default" w:ascii="Times New Roman" w:hAnsi="Times New Roman" w:eastAsia="方正仿宋_GBK" w:cs="Times New Roman"/>
          <w:color w:val="auto"/>
          <w:kern w:val="0"/>
          <w:sz w:val="32"/>
          <w:szCs w:val="32"/>
          <w:highlight w:val="none"/>
          <w:shd w:val="clear" w:color="auto" w:fill="FFFFFF"/>
          <w:lang w:eastAsia="zh-CN" w:bidi="ar"/>
        </w:rPr>
        <w:t>业</w:t>
      </w:r>
      <w:r>
        <w:rPr>
          <w:rFonts w:hint="default" w:ascii="Times New Roman" w:hAnsi="Times New Roman" w:eastAsia="方正仿宋_GBK" w:cs="Times New Roman"/>
          <w:color w:val="auto"/>
          <w:kern w:val="0"/>
          <w:sz w:val="32"/>
          <w:szCs w:val="32"/>
          <w:highlight w:val="none"/>
          <w:shd w:val="clear" w:color="auto" w:fill="FFFFFF"/>
          <w:lang w:bidi="ar"/>
        </w:rPr>
        <w:t>产业活动单位视同法人单位</w:t>
      </w:r>
      <w:r>
        <w:rPr>
          <w:rFonts w:hint="default" w:ascii="Times New Roman" w:hAnsi="Times New Roman" w:eastAsia="方正仿宋_GBK" w:cs="Times New Roman"/>
          <w:color w:val="auto"/>
          <w:kern w:val="0"/>
          <w:sz w:val="32"/>
          <w:szCs w:val="32"/>
          <w:highlight w:val="none"/>
          <w:shd w:val="clear" w:color="auto" w:fill="FFFFFF"/>
          <w:lang w:eastAsia="zh-CN" w:bidi="ar"/>
        </w:rPr>
        <w:t>统计的</w:t>
      </w:r>
      <w:r>
        <w:rPr>
          <w:rFonts w:hint="default" w:ascii="Times New Roman" w:hAnsi="Times New Roman" w:eastAsia="方正仿宋_GBK" w:cs="Times New Roman"/>
          <w:color w:val="auto"/>
          <w:kern w:val="0"/>
          <w:sz w:val="32"/>
          <w:szCs w:val="32"/>
          <w:highlight w:val="none"/>
          <w:shd w:val="clear" w:color="auto" w:fill="FFFFFF"/>
          <w:lang w:bidi="ar"/>
        </w:rPr>
        <w:t>，还需提供产业活动单位信息表</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并加盖单位公章</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已告知上级法人单位独立纳统事项的承诺说明（含上级法人单位统一社会信用代</w:t>
      </w:r>
      <w:r>
        <w:rPr>
          <w:rFonts w:hint="eastAsia" w:ascii="方正仿宋_GBK" w:hAnsi="方正仿宋_GBK" w:eastAsia="方正仿宋_GBK" w:cs="方正仿宋_GBK"/>
          <w:color w:val="auto"/>
          <w:kern w:val="0"/>
          <w:sz w:val="32"/>
          <w:szCs w:val="32"/>
          <w:highlight w:val="none"/>
          <w:shd w:val="clear" w:color="auto" w:fill="FFFFFF"/>
          <w:lang w:bidi="ar"/>
        </w:rPr>
        <w:t>码、企业名称等信息），并加盖单位公章。</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eastAsia" w:ascii="方正楷体_GBK" w:hAnsi="方正楷体_GBK" w:eastAsia="方正楷体_GBK" w:cs="方正楷体_GBK"/>
          <w:b w:val="0"/>
          <w:bCs w:val="0"/>
          <w:color w:val="auto"/>
          <w:kern w:val="0"/>
          <w:sz w:val="32"/>
          <w:szCs w:val="32"/>
          <w:highlight w:val="none"/>
          <w:shd w:val="clear" w:color="auto" w:fill="FFFFFF"/>
          <w:lang w:bidi="ar"/>
        </w:rPr>
      </w:pPr>
      <w:r>
        <w:rPr>
          <w:rFonts w:hint="eastAsia" w:ascii="方正楷体_GBK" w:hAnsi="方正楷体_GBK" w:eastAsia="方正楷体_GBK" w:cs="方正楷体_GBK"/>
          <w:b w:val="0"/>
          <w:bCs w:val="0"/>
          <w:color w:val="auto"/>
          <w:kern w:val="0"/>
          <w:sz w:val="32"/>
          <w:szCs w:val="32"/>
          <w:highlight w:val="none"/>
          <w:shd w:val="clear" w:color="auto" w:fill="FFFFFF"/>
          <w:lang w:eastAsia="zh-CN" w:bidi="ar"/>
        </w:rPr>
        <w:t>（二）</w:t>
      </w:r>
      <w:r>
        <w:rPr>
          <w:rFonts w:hint="eastAsia" w:ascii="方正楷体_GBK" w:hAnsi="方正楷体_GBK" w:eastAsia="方正楷体_GBK" w:cs="方正楷体_GBK"/>
          <w:b w:val="0"/>
          <w:bCs w:val="0"/>
          <w:color w:val="auto"/>
          <w:kern w:val="0"/>
          <w:sz w:val="32"/>
          <w:szCs w:val="32"/>
          <w:highlight w:val="none"/>
          <w:shd w:val="clear" w:color="auto" w:fill="FFFFFF"/>
          <w:lang w:bidi="ar"/>
        </w:rPr>
        <w:t>辖区变更（跨省）需纳入单位。</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提供证明单位所在地发生跨省变更的材料</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color w:val="auto"/>
          <w:kern w:val="0"/>
          <w:sz w:val="32"/>
          <w:szCs w:val="32"/>
          <w:highlight w:val="none"/>
        </w:rPr>
      </w:pPr>
      <w:r>
        <w:rPr>
          <w:rFonts w:hint="default" w:ascii="Times New Roman" w:hAnsi="Times New Roman" w:eastAsia="方正楷体_GBK" w:cs="Times New Roman"/>
          <w:b w:val="0"/>
          <w:bCs w:val="0"/>
          <w:color w:val="auto"/>
          <w:kern w:val="0"/>
          <w:sz w:val="32"/>
          <w:szCs w:val="32"/>
          <w:highlight w:val="none"/>
          <w:lang w:eastAsia="zh-CN"/>
        </w:rPr>
        <w:t>（三）</w:t>
      </w:r>
      <w:r>
        <w:rPr>
          <w:rFonts w:hint="default" w:ascii="Times New Roman" w:hAnsi="Times New Roman" w:eastAsia="方正楷体_GBK" w:cs="Times New Roman"/>
          <w:b w:val="0"/>
          <w:bCs w:val="0"/>
          <w:color w:val="auto"/>
          <w:kern w:val="0"/>
          <w:sz w:val="32"/>
          <w:szCs w:val="32"/>
          <w:highlight w:val="none"/>
        </w:rPr>
        <w:t>停业（歇业）恢复运营单位。</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提供加盖单位和直管统计机构公章的复产证明材料。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color w:val="auto"/>
          <w:kern w:val="0"/>
          <w:sz w:val="32"/>
          <w:szCs w:val="32"/>
          <w:highlight w:val="none"/>
          <w:lang w:eastAsia="zh-CN"/>
        </w:rPr>
      </w:pPr>
      <w:r>
        <w:rPr>
          <w:rFonts w:hint="default" w:ascii="Times New Roman" w:hAnsi="Times New Roman" w:eastAsia="方正楷体_GBK" w:cs="Times New Roman"/>
          <w:b w:val="0"/>
          <w:bCs w:val="0"/>
          <w:color w:val="auto"/>
          <w:kern w:val="0"/>
          <w:sz w:val="32"/>
          <w:szCs w:val="32"/>
          <w:highlight w:val="none"/>
        </w:rPr>
        <w:t>（四）变更主要信息的单位</w:t>
      </w:r>
      <w:r>
        <w:rPr>
          <w:rFonts w:hint="default" w:ascii="Times New Roman" w:hAnsi="Times New Roman" w:eastAsia="方正楷体_GBK" w:cs="Times New Roman"/>
          <w:b w:val="0"/>
          <w:bCs w:val="0"/>
          <w:color w:val="auto"/>
          <w:kern w:val="0"/>
          <w:sz w:val="32"/>
          <w:szCs w:val="32"/>
          <w:highlight w:val="none"/>
          <w:lang w:eastAsia="zh-CN"/>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 xml:space="preserve">    </w:t>
      </w:r>
      <w:r>
        <w:rPr>
          <w:rFonts w:hint="default" w:ascii="Times New Roman" w:hAnsi="Times New Roman" w:eastAsia="方正仿宋_GBK" w:cs="Times New Roman"/>
          <w:color w:val="auto"/>
          <w:kern w:val="0"/>
          <w:sz w:val="32"/>
          <w:szCs w:val="32"/>
          <w:highlight w:val="none"/>
          <w:shd w:val="clear" w:color="auto" w:fill="FFFFFF"/>
          <w:lang w:bidi="ar"/>
        </w:rPr>
        <w:t>1.</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调查单位年度/月度审核登记表（一）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 xml:space="preserve">    </w:t>
      </w:r>
      <w:r>
        <w:rPr>
          <w:rFonts w:hint="default" w:ascii="Times New Roman" w:hAnsi="Times New Roman" w:eastAsia="方正仿宋_GBK" w:cs="Times New Roman"/>
          <w:color w:val="auto"/>
          <w:kern w:val="0"/>
          <w:sz w:val="32"/>
          <w:szCs w:val="32"/>
          <w:highlight w:val="none"/>
          <w:shd w:val="clear" w:color="auto" w:fill="FFFFFF"/>
          <w:lang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 xml:space="preserve">    </w:t>
      </w:r>
      <w:r>
        <w:rPr>
          <w:rFonts w:hint="default" w:ascii="Times New Roman" w:hAnsi="Times New Roman" w:eastAsia="方正仿宋_GBK" w:cs="Times New Roman"/>
          <w:color w:val="auto"/>
          <w:kern w:val="0"/>
          <w:sz w:val="32"/>
          <w:szCs w:val="32"/>
          <w:highlight w:val="none"/>
          <w:shd w:val="clear" w:color="auto" w:fill="FFFFFF"/>
          <w:lang w:bidi="ar"/>
        </w:rPr>
        <w:t>3.其他证明单位发生相应变更的材料。增加工业战新企业标识的单位，需提供加盖企业和直管统计机构公章的战新产品</w:t>
      </w:r>
      <w:r>
        <w:rPr>
          <w:rFonts w:hint="default" w:ascii="Times New Roman" w:hAnsi="Times New Roman" w:eastAsia="方正仿宋_GBK" w:cs="Times New Roman"/>
          <w:color w:val="auto"/>
          <w:kern w:val="0"/>
          <w:sz w:val="32"/>
          <w:szCs w:val="32"/>
          <w:highlight w:val="none"/>
          <w:shd w:val="clear" w:color="auto" w:fill="FFFFFF"/>
          <w:lang w:eastAsia="zh-CN" w:bidi="ar"/>
        </w:rPr>
        <w:t>彩色清晰</w:t>
      </w:r>
      <w:r>
        <w:rPr>
          <w:rFonts w:hint="default" w:ascii="Times New Roman" w:hAnsi="Times New Roman" w:eastAsia="方正仿宋_GBK" w:cs="Times New Roman"/>
          <w:color w:val="auto"/>
          <w:kern w:val="0"/>
          <w:sz w:val="32"/>
          <w:szCs w:val="32"/>
          <w:highlight w:val="none"/>
          <w:shd w:val="clear" w:color="auto" w:fill="FFFFFF"/>
          <w:lang w:bidi="ar"/>
        </w:rPr>
        <w:t>照片和战新产品信息表</w:t>
      </w:r>
      <w:r>
        <w:rPr>
          <w:rFonts w:hint="default" w:ascii="Times New Roman" w:hAnsi="Times New Roman" w:eastAsia="方正仿宋_GBK" w:cs="Times New Roman"/>
          <w:color w:val="auto"/>
          <w:kern w:val="0"/>
          <w:sz w:val="32"/>
          <w:szCs w:val="32"/>
          <w:highlight w:val="none"/>
          <w:shd w:val="clear" w:color="auto" w:fill="FFFFFF"/>
          <w:lang w:eastAsia="zh-CN" w:bidi="ar"/>
        </w:rPr>
        <w:t>，战新产品照片需附产品说明（包括但不限于战新产品名称、用途、技术标准及生产工艺等），同时提交电子表格版战新产品信息表</w:t>
      </w:r>
      <w:r>
        <w:rPr>
          <w:rFonts w:hint="default" w:ascii="Times New Roman" w:hAnsi="Times New Roman" w:eastAsia="方正仿宋_GBK" w:cs="Times New Roman"/>
          <w:color w:val="auto"/>
          <w:kern w:val="0"/>
          <w:sz w:val="32"/>
          <w:szCs w:val="32"/>
          <w:highlight w:val="none"/>
          <w:shd w:val="clear" w:color="auto" w:fill="FFFFFF"/>
          <w:lang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删除</w:t>
      </w:r>
      <w:r>
        <w:rPr>
          <w:rFonts w:hint="default" w:ascii="Times New Roman" w:hAnsi="Times New Roman" w:eastAsia="方正仿宋_GBK" w:cs="Times New Roman"/>
          <w:color w:val="auto"/>
          <w:kern w:val="0"/>
          <w:sz w:val="32"/>
          <w:szCs w:val="32"/>
          <w:highlight w:val="none"/>
          <w:shd w:val="clear" w:color="auto" w:fill="FFFFFF"/>
          <w:lang w:bidi="ar"/>
        </w:rPr>
        <w:t>工业战新企业标识的单位，应确认上一年度该单位战新产值报表本期数均为0，并需提供加盖企业和直管统计机构公章的企业说明及附表，说明内容包括但不限于企业基本信息、删除战新标识原因（如因产品停产，则应包含停产产品信息及停产原因等），附表为当年已停产战新产品目录和现有工业产品目录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color w:val="auto"/>
          <w:kern w:val="0"/>
          <w:sz w:val="32"/>
          <w:szCs w:val="32"/>
          <w:highlight w:val="none"/>
          <w:lang w:eastAsia="zh-CN"/>
        </w:rPr>
      </w:pPr>
      <w:r>
        <w:rPr>
          <w:rFonts w:hint="default" w:ascii="Times New Roman" w:hAnsi="Times New Roman" w:eastAsia="方正楷体_GBK" w:cs="Times New Roman"/>
          <w:b w:val="0"/>
          <w:bCs w:val="0"/>
          <w:color w:val="auto"/>
          <w:kern w:val="0"/>
          <w:sz w:val="32"/>
          <w:szCs w:val="32"/>
          <w:highlight w:val="none"/>
        </w:rPr>
        <w:t>（五）退出的单位</w:t>
      </w:r>
      <w:r>
        <w:rPr>
          <w:rFonts w:hint="default" w:ascii="Times New Roman" w:hAnsi="Times New Roman" w:eastAsia="方正楷体_GBK" w:cs="Times New Roman"/>
          <w:b w:val="0"/>
          <w:bCs w:val="0"/>
          <w:color w:val="auto"/>
          <w:kern w:val="0"/>
          <w:sz w:val="32"/>
          <w:szCs w:val="32"/>
          <w:highlight w:val="none"/>
          <w:lang w:eastAsia="zh-CN"/>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24"/>
          <w:szCs w:val="24"/>
          <w:highlight w:val="none"/>
          <w:lang w:val="en-US" w:eastAsia="zh-CN"/>
        </w:rPr>
        <w:t xml:space="preserve">     </w:t>
      </w:r>
      <w:r>
        <w:rPr>
          <w:rFonts w:hint="default" w:ascii="Times New Roman" w:hAnsi="Times New Roman" w:eastAsia="方正仿宋_GBK" w:cs="Times New Roman"/>
          <w:color w:val="auto"/>
          <w:kern w:val="0"/>
          <w:sz w:val="32"/>
          <w:szCs w:val="32"/>
          <w:highlight w:val="none"/>
        </w:rPr>
        <w:t>1</w:t>
      </w:r>
      <w:r>
        <w:rPr>
          <w:rFonts w:hint="default" w:ascii="Times New Roman" w:hAnsi="Times New Roman" w:eastAsia="方正仿宋_GBK" w:cs="Times New Roman"/>
          <w:color w:val="auto"/>
          <w:kern w:val="0"/>
          <w:sz w:val="32"/>
          <w:szCs w:val="32"/>
          <w:highlight w:val="none"/>
          <w:shd w:val="clear" w:color="auto" w:fill="FFFFFF"/>
          <w:lang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调查单位年度/月度审核登记表（二）</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 xml:space="preserve">    </w:t>
      </w:r>
      <w:r>
        <w:rPr>
          <w:rFonts w:hint="default" w:ascii="Times New Roman" w:hAnsi="Times New Roman" w:eastAsia="方正仿宋_GBK" w:cs="Times New Roman"/>
          <w:color w:val="auto"/>
          <w:kern w:val="0"/>
          <w:sz w:val="32"/>
          <w:szCs w:val="32"/>
          <w:highlight w:val="none"/>
          <w:shd w:val="clear" w:color="auto" w:fill="FFFFFF"/>
          <w:lang w:bidi="ar"/>
        </w:rPr>
        <w:t>2.因非法人单位申报退出的单位，还需提供</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申报</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其他原因需退出单位</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类型的单位</w:t>
      </w:r>
      <w:r>
        <w:rPr>
          <w:rFonts w:hint="default" w:ascii="Times New Roman" w:hAnsi="Times New Roman" w:eastAsia="方正仿宋_GBK" w:cs="Times New Roman"/>
          <w:color w:val="auto"/>
          <w:kern w:val="0"/>
          <w:sz w:val="32"/>
          <w:szCs w:val="32"/>
          <w:highlight w:val="none"/>
          <w:shd w:val="clear" w:color="auto" w:fill="FFFFFF"/>
          <w:lang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必须</w:t>
      </w:r>
      <w:r>
        <w:rPr>
          <w:rFonts w:hint="default" w:ascii="Times New Roman" w:hAnsi="Times New Roman" w:eastAsia="方正仿宋_GBK" w:cs="Times New Roman"/>
          <w:color w:val="auto"/>
          <w:kern w:val="0"/>
          <w:sz w:val="32"/>
          <w:szCs w:val="32"/>
          <w:highlight w:val="none"/>
          <w:shd w:val="clear" w:color="auto" w:fill="FFFFFF"/>
          <w:lang w:bidi="ar"/>
        </w:rPr>
        <w:t>在备注栏中注明退出原因</w:t>
      </w:r>
      <w:r>
        <w:rPr>
          <w:rFonts w:hint="default" w:ascii="Times New Roman" w:hAnsi="Times New Roman" w:eastAsia="方正仿宋_GBK" w:cs="Times New Roman"/>
          <w:color w:val="auto"/>
          <w:kern w:val="0"/>
          <w:sz w:val="32"/>
          <w:szCs w:val="32"/>
          <w:highlight w:val="none"/>
          <w:shd w:val="clear" w:color="auto" w:fill="FFFFFF"/>
          <w:lang w:eastAsia="zh-CN" w:bidi="ar"/>
        </w:rPr>
        <w:t>；其中，</w:t>
      </w:r>
      <w:r>
        <w:rPr>
          <w:rFonts w:hint="default" w:ascii="Times New Roman" w:hAnsi="Times New Roman" w:eastAsia="方正仿宋_GBK" w:cs="Times New Roman"/>
          <w:color w:val="auto"/>
          <w:kern w:val="0"/>
          <w:sz w:val="32"/>
          <w:szCs w:val="32"/>
          <w:highlight w:val="none"/>
          <w:shd w:val="clear" w:color="auto" w:fill="FFFFFF"/>
          <w:lang w:bidi="ar"/>
        </w:rPr>
        <w:t>因不执行企业会计准则制度申报退出的单位，还需提供在税务部门备案的财务会计制度报告书复印件，或加盖单位公章的执行会计准则制度情况说明；</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 xml:space="preserve">    </w:t>
      </w:r>
      <w:r>
        <w:rPr>
          <w:rFonts w:hint="default" w:ascii="Times New Roman" w:hAnsi="Times New Roman" w:eastAsia="方正仿宋_GBK" w:cs="Times New Roman"/>
          <w:color w:val="auto"/>
          <w:kern w:val="0"/>
          <w:sz w:val="32"/>
          <w:szCs w:val="32"/>
          <w:highlight w:val="none"/>
          <w:shd w:val="clear" w:color="auto" w:fill="FFFFFF"/>
          <w:lang w:bidi="ar"/>
        </w:rPr>
        <w:t>4.因改制、重新注册、合并或拆分需退出的原调查单位，还需提供证明单位变动的有关文件复印件，新单位与原单位的对应关系，原单位同期数如何处理的相关说明</w:t>
      </w:r>
      <w:r>
        <w:rPr>
          <w:rFonts w:hint="default" w:ascii="Times New Roman" w:hAnsi="Times New Roman" w:eastAsia="方正仿宋_GBK" w:cs="Times New Roman"/>
          <w:color w:val="auto"/>
          <w:kern w:val="0"/>
          <w:sz w:val="32"/>
          <w:szCs w:val="32"/>
          <w:highlight w:val="none"/>
          <w:shd w:val="clear" w:color="auto" w:fill="FFFFFF"/>
          <w:lang w:eastAsia="zh-CN" w:bidi="ar"/>
        </w:rPr>
        <w:t>等。</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auto"/>
          <w:kern w:val="0"/>
          <w:sz w:val="32"/>
          <w:szCs w:val="32"/>
          <w:highlight w:val="none"/>
          <w:shd w:val="clear" w:color="auto" w:fill="FFFFFF"/>
          <w:lang w:eastAsia="zh-CN" w:bidi="ar"/>
        </w:rPr>
      </w:pPr>
      <w:r>
        <w:rPr>
          <w:rFonts w:hint="default" w:ascii="Times New Roman" w:hAnsi="Times New Roman" w:eastAsia="方正黑体_GBK" w:cs="Times New Roman"/>
          <w:color w:val="auto"/>
          <w:kern w:val="0"/>
          <w:sz w:val="32"/>
          <w:szCs w:val="32"/>
          <w:highlight w:val="none"/>
          <w:shd w:val="clear" w:color="auto" w:fill="FFFFFF"/>
          <w:lang w:eastAsia="zh-CN" w:bidi="ar"/>
        </w:rPr>
        <w:t>二、建筑业</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color w:val="auto"/>
          <w:sz w:val="32"/>
          <w:szCs w:val="32"/>
          <w:highlight w:val="none"/>
          <w:lang w:eastAsia="zh-CN"/>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（一）</w:t>
      </w:r>
      <w:r>
        <w:rPr>
          <w:rFonts w:hint="default" w:ascii="Times New Roman" w:hAnsi="Times New Roman" w:eastAsia="方正楷体_GBK" w:cs="Times New Roman"/>
          <w:b w:val="0"/>
          <w:bCs w:val="0"/>
          <w:color w:val="auto"/>
          <w:kern w:val="0"/>
          <w:sz w:val="32"/>
          <w:szCs w:val="32"/>
          <w:highlight w:val="none"/>
          <w:shd w:val="clear" w:color="auto" w:fill="FFFFFF"/>
          <w:lang w:bidi="ar"/>
        </w:rPr>
        <w:t>新开业（投产）单位</w:t>
      </w: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w:t>
      </w:r>
      <w:r>
        <w:rPr>
          <w:rFonts w:hint="default" w:ascii="Times New Roman" w:hAnsi="Times New Roman" w:eastAsia="方正楷体_GBK" w:cs="Times New Roman"/>
          <w:b w:val="0"/>
          <w:bCs w:val="0"/>
          <w:color w:val="auto"/>
          <w:kern w:val="0"/>
          <w:sz w:val="32"/>
          <w:szCs w:val="32"/>
          <w:highlight w:val="none"/>
          <w:shd w:val="clear" w:color="auto" w:fill="FFFFFF"/>
          <w:lang w:bidi="ar"/>
        </w:rPr>
        <w:t>专业变更需纳入单位</w:t>
      </w: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w:t>
      </w:r>
      <w:r>
        <w:rPr>
          <w:rFonts w:hint="default" w:ascii="Times New Roman" w:hAnsi="Times New Roman" w:eastAsia="方正楷体_GBK" w:cs="Times New Roman"/>
          <w:b w:val="0"/>
          <w:bCs w:val="0"/>
          <w:color w:val="auto"/>
          <w:kern w:val="0"/>
          <w:sz w:val="32"/>
          <w:szCs w:val="32"/>
          <w:highlight w:val="none"/>
          <w:shd w:val="clear" w:color="auto" w:fill="FFFFFF"/>
          <w:lang w:bidi="ar"/>
        </w:rPr>
        <w:t>因改制、重新注册、合并或拆分产生的新单位。</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带有</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建筑业企业资质证书</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字样和住建部门公章页面的建筑业企业资质证书复印件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4.</w:t>
      </w:r>
      <w:r>
        <w:rPr>
          <w:rFonts w:hint="default" w:ascii="Times New Roman" w:hAnsi="Times New Roman" w:eastAsia="方正仿宋_GBK" w:cs="Times New Roman"/>
          <w:color w:val="auto"/>
          <w:kern w:val="0"/>
          <w:sz w:val="32"/>
          <w:szCs w:val="32"/>
          <w:highlight w:val="none"/>
          <w:shd w:val="clear" w:color="auto" w:fill="FFFFFF"/>
          <w:lang w:bidi="ar"/>
        </w:rPr>
        <w:t>因改制、重新注册、合并或拆分产生的新单位</w:t>
      </w:r>
      <w:r>
        <w:rPr>
          <w:rFonts w:hint="default" w:ascii="Times New Roman" w:hAnsi="Times New Roman" w:eastAsia="方正仿宋_GBK" w:cs="Times New Roman"/>
          <w:color w:val="auto"/>
          <w:kern w:val="0"/>
          <w:sz w:val="32"/>
          <w:szCs w:val="32"/>
          <w:highlight w:val="none"/>
          <w:shd w:val="clear" w:color="auto" w:fill="FFFFFF"/>
          <w:lang w:eastAsia="zh-CN" w:bidi="ar"/>
        </w:rPr>
        <w:t>，还</w:t>
      </w:r>
      <w:r>
        <w:rPr>
          <w:rFonts w:hint="default" w:ascii="Times New Roman" w:hAnsi="Times New Roman" w:eastAsia="方正仿宋_GBK" w:cs="Times New Roman"/>
          <w:color w:val="auto"/>
          <w:kern w:val="0"/>
          <w:sz w:val="32"/>
          <w:szCs w:val="32"/>
          <w:highlight w:val="none"/>
          <w:shd w:val="clear" w:color="auto" w:fill="FFFFFF"/>
          <w:lang w:bidi="ar"/>
        </w:rPr>
        <w:t>需提供证明单位变动的有关文件复印件，新单位与原单位的对应关系，原单位同期数如何处理的相关说明。</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（二）辖区变更（跨省）需纳入单位。</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证明单位所在地发生跨省变更的材料。</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（三）停业（歇业）恢复运营单位。</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加盖单位和直管统计机构公章的复产证明材料。</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（四）变更主要信息的单位。</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3.建筑业资质等级发生变更的单位还需提供</w:t>
      </w:r>
      <w:r>
        <w:rPr>
          <w:rFonts w:hint="default" w:ascii="Times New Roman" w:hAnsi="Times New Roman" w:eastAsia="方正仿宋_GBK" w:cs="Times New Roman"/>
          <w:color w:val="auto"/>
          <w:kern w:val="0"/>
          <w:sz w:val="32"/>
          <w:szCs w:val="32"/>
          <w:highlight w:val="none"/>
          <w:shd w:val="clear" w:color="auto" w:fill="FFFFFF"/>
          <w:lang w:bidi="ar"/>
        </w:rPr>
        <w:t>变更后带有</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建筑业企业资质证书</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字样和住建部门公章页面的资质证书复印件。</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（五）退出的单位。</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w:t>
      </w:r>
      <w:r>
        <w:rPr>
          <w:rFonts w:hint="default" w:ascii="Times New Roman" w:hAnsi="Times New Roman" w:eastAsia="方正仿宋_GBK" w:cs="Times New Roman"/>
          <w:color w:val="auto"/>
          <w:kern w:val="0"/>
          <w:sz w:val="32"/>
          <w:szCs w:val="32"/>
          <w:highlight w:val="none"/>
          <w:shd w:val="clear" w:color="auto" w:fill="FFFFFF"/>
          <w:lang w:eastAsia="zh-CN" w:bidi="ar"/>
        </w:rPr>
        <w:t>二</w:t>
      </w:r>
      <w:r>
        <w:rPr>
          <w:rFonts w:hint="default" w:ascii="Times New Roman" w:hAnsi="Times New Roman" w:eastAsia="方正仿宋_GBK" w:cs="Times New Roman"/>
          <w:color w:val="auto"/>
          <w:kern w:val="0"/>
          <w:sz w:val="32"/>
          <w:szCs w:val="32"/>
          <w:highlight w:val="none"/>
          <w:shd w:val="clear" w:color="auto" w:fill="FFFFFF"/>
          <w:lang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2.因非法人单位申报退出的单位，还需提供</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申报</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其他原因需退出单位</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类型的单位</w:t>
      </w:r>
      <w:r>
        <w:rPr>
          <w:rFonts w:hint="default" w:ascii="Times New Roman" w:hAnsi="Times New Roman" w:eastAsia="方正仿宋_GBK" w:cs="Times New Roman"/>
          <w:color w:val="auto"/>
          <w:kern w:val="0"/>
          <w:sz w:val="32"/>
          <w:szCs w:val="32"/>
          <w:highlight w:val="none"/>
          <w:shd w:val="clear" w:color="auto" w:fill="FFFFFF"/>
          <w:lang w:bidi="ar"/>
        </w:rPr>
        <w:t>，必</w:t>
      </w:r>
      <w:r>
        <w:rPr>
          <w:rFonts w:hint="default" w:ascii="Times New Roman" w:hAnsi="Times New Roman" w:eastAsia="方正仿宋_GBK" w:cs="Times New Roman"/>
          <w:color w:val="auto"/>
          <w:kern w:val="0"/>
          <w:sz w:val="32"/>
          <w:szCs w:val="32"/>
          <w:highlight w:val="none"/>
          <w:shd w:val="clear" w:color="auto" w:fill="FFFFFF"/>
          <w:lang w:eastAsia="zh-CN" w:bidi="ar"/>
        </w:rPr>
        <w:t>须</w:t>
      </w:r>
      <w:r>
        <w:rPr>
          <w:rFonts w:hint="default" w:ascii="Times New Roman" w:hAnsi="Times New Roman" w:eastAsia="方正仿宋_GBK" w:cs="Times New Roman"/>
          <w:color w:val="auto"/>
          <w:kern w:val="0"/>
          <w:sz w:val="32"/>
          <w:szCs w:val="32"/>
          <w:highlight w:val="none"/>
          <w:shd w:val="clear" w:color="auto" w:fill="FFFFFF"/>
          <w:lang w:bidi="ar"/>
        </w:rPr>
        <w:t>在备注栏中注明退出原因</w:t>
      </w:r>
      <w:r>
        <w:rPr>
          <w:rFonts w:hint="default" w:ascii="Times New Roman" w:hAnsi="Times New Roman" w:eastAsia="方正仿宋_GBK" w:cs="Times New Roman"/>
          <w:color w:val="auto"/>
          <w:kern w:val="0"/>
          <w:sz w:val="32"/>
          <w:szCs w:val="32"/>
          <w:highlight w:val="none"/>
          <w:shd w:val="clear" w:color="auto" w:fill="FFFFFF"/>
          <w:lang w:eastAsia="zh-CN" w:bidi="ar"/>
        </w:rPr>
        <w:t>；其中，</w:t>
      </w:r>
      <w:r>
        <w:rPr>
          <w:rFonts w:hint="default" w:ascii="Times New Roman" w:hAnsi="Times New Roman" w:eastAsia="方正仿宋_GBK" w:cs="Times New Roman"/>
          <w:color w:val="auto"/>
          <w:kern w:val="0"/>
          <w:sz w:val="32"/>
          <w:szCs w:val="32"/>
          <w:highlight w:val="none"/>
          <w:shd w:val="clear" w:color="auto" w:fill="FFFFFF"/>
          <w:lang w:bidi="ar"/>
        </w:rPr>
        <w:t>因不执行企业会计准则制度申报退出的单位，还需提供在税务部门备案的财务会计制度报告书复印件，或加盖单位公章的执行会计准则制度情况说明；</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4.</w:t>
      </w:r>
      <w:r>
        <w:rPr>
          <w:rFonts w:hint="default" w:ascii="Times New Roman" w:hAnsi="Times New Roman" w:eastAsia="方正仿宋_GBK" w:cs="Times New Roman"/>
          <w:color w:val="auto"/>
          <w:kern w:val="0"/>
          <w:sz w:val="32"/>
          <w:szCs w:val="32"/>
          <w:highlight w:val="none"/>
          <w:shd w:val="clear" w:color="auto" w:fill="FFFFFF"/>
          <w:lang w:bidi="ar"/>
        </w:rPr>
        <w:t>因改制、重新注册、合并或拆分需退出的原调查单位，还需提供证明单位变动的有关文件复印件，新单位与原单位的对应关系，原单位同期数如何处理的相关说明等。</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color w:val="auto"/>
          <w:kern w:val="0"/>
          <w:sz w:val="32"/>
          <w:szCs w:val="32"/>
          <w:highlight w:val="none"/>
          <w:shd w:val="clear" w:color="auto" w:fill="FFFFFF"/>
          <w:lang w:eastAsia="zh-CN" w:bidi="ar"/>
        </w:rPr>
      </w:pPr>
      <w:r>
        <w:rPr>
          <w:rFonts w:hint="default" w:ascii="Times New Roman" w:hAnsi="Times New Roman" w:eastAsia="方正黑体_GBK" w:cs="Times New Roman"/>
          <w:color w:val="auto"/>
          <w:kern w:val="0"/>
          <w:sz w:val="32"/>
          <w:szCs w:val="32"/>
          <w:highlight w:val="none"/>
          <w:shd w:val="clear" w:color="auto" w:fill="FFFFFF"/>
          <w:lang w:eastAsia="zh-CN" w:bidi="ar"/>
        </w:rPr>
        <w:t>三、批发和零售业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（一）新开业（投产）单位、</w:t>
      </w:r>
      <w:r>
        <w:rPr>
          <w:rFonts w:hint="eastAsia" w:ascii="Times New Roman" w:hAnsi="Times New Roman" w:eastAsia="方正楷体_GBK" w:cs="Times New Roman"/>
          <w:b w:val="0"/>
          <w:bCs w:val="0"/>
          <w:color w:val="auto"/>
          <w:kern w:val="0"/>
          <w:sz w:val="32"/>
          <w:szCs w:val="32"/>
          <w:highlight w:val="none"/>
          <w:shd w:val="clear" w:color="auto" w:fill="FFFFFF"/>
          <w:lang w:eastAsia="zh-CN" w:bidi="ar"/>
        </w:rPr>
        <w:t>“</w:t>
      </w: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规下升规上</w:t>
      </w:r>
      <w:r>
        <w:rPr>
          <w:rFonts w:hint="eastAsia" w:ascii="Times New Roman" w:hAnsi="Times New Roman" w:eastAsia="方正楷体_GBK" w:cs="Times New Roman"/>
          <w:b w:val="0"/>
          <w:bCs w:val="0"/>
          <w:color w:val="auto"/>
          <w:kern w:val="0"/>
          <w:sz w:val="32"/>
          <w:szCs w:val="32"/>
          <w:highlight w:val="none"/>
          <w:shd w:val="clear" w:color="auto" w:fill="FFFFFF"/>
          <w:lang w:eastAsia="zh-CN" w:bidi="ar"/>
        </w:rPr>
        <w:t>”</w:t>
      </w: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单位、专业变更需纳入单位、因改制、重新注册、合并或拆分产生的新单位。</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firstLine="642" w:firstLineChars="200"/>
        <w:textAlignment w:val="auto"/>
        <w:rPr>
          <w:rFonts w:hint="default" w:ascii="Times New Roman" w:hAnsi="Times New Roman" w:eastAsia="方正仿宋_GBK" w:cs="Times New Roman"/>
          <w:b/>
          <w:bCs/>
          <w:color w:val="auto"/>
          <w:kern w:val="0"/>
          <w:sz w:val="32"/>
          <w:szCs w:val="32"/>
          <w:highlight w:val="none"/>
          <w:shd w:val="clear" w:color="auto" w:fill="FFFFFF"/>
          <w:lang w:val="en-US" w:eastAsia="zh-CN" w:bidi="ar"/>
        </w:rPr>
      </w:pPr>
      <w:r>
        <w:rPr>
          <w:rFonts w:hint="default" w:ascii="Times New Roman" w:hAnsi="Times New Roman" w:eastAsia="方正仿宋_GBK" w:cs="Times New Roman"/>
          <w:b/>
          <w:bCs/>
          <w:color w:val="auto"/>
          <w:kern w:val="0"/>
          <w:sz w:val="32"/>
          <w:szCs w:val="32"/>
          <w:highlight w:val="none"/>
          <w:shd w:val="clear" w:color="auto" w:fill="FFFFFF"/>
          <w:lang w:val="en-US" w:eastAsia="zh-CN" w:bidi="ar"/>
        </w:rPr>
        <w:t>批发和零售业法人单位：</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截至申报期最近1个月加盖单位公章（或财务专用章）的《利润表》复印件（若无月度表，则提供最近1个季度的报表复印件）；</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4.</w:t>
      </w:r>
      <w:r>
        <w:rPr>
          <w:rFonts w:hint="default" w:ascii="Times New Roman" w:hAnsi="Times New Roman" w:eastAsia="方正仿宋_GBK" w:cs="Times New Roman"/>
          <w:color w:val="auto"/>
          <w:kern w:val="0"/>
          <w:sz w:val="32"/>
          <w:szCs w:val="32"/>
          <w:highlight w:val="none"/>
          <w:shd w:val="clear" w:color="auto" w:fill="FFFFFF"/>
          <w:lang w:eastAsia="zh-CN" w:bidi="ar"/>
        </w:rPr>
        <w:t>企业经营场地的实地彩色清晰照片；</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5.</w:t>
      </w:r>
      <w:r>
        <w:rPr>
          <w:rFonts w:hint="default" w:ascii="Times New Roman" w:hAnsi="Times New Roman" w:eastAsia="方正仿宋_GBK" w:cs="Times New Roman"/>
          <w:color w:val="auto"/>
          <w:kern w:val="0"/>
          <w:sz w:val="32"/>
          <w:szCs w:val="32"/>
          <w:highlight w:val="none"/>
          <w:shd w:val="clear" w:color="auto" w:fill="FFFFFF"/>
          <w:lang w:eastAsia="zh-CN" w:bidi="ar"/>
        </w:rPr>
        <w:t>打印</w:t>
      </w:r>
      <w:r>
        <w:rPr>
          <w:rFonts w:hint="default" w:ascii="Times New Roman" w:hAnsi="Times New Roman" w:eastAsia="方正仿宋_GBK" w:cs="Times New Roman"/>
          <w:color w:val="auto"/>
          <w:kern w:val="0"/>
          <w:sz w:val="32"/>
          <w:szCs w:val="32"/>
          <w:highlight w:val="none"/>
          <w:shd w:val="clear" w:color="auto" w:fill="FFFFFF"/>
          <w:lang w:bidi="ar"/>
        </w:rPr>
        <w:t>税务网上申报系统</w:t>
      </w:r>
      <w:r>
        <w:rPr>
          <w:rFonts w:hint="default" w:ascii="Times New Roman" w:hAnsi="Times New Roman" w:eastAsia="方正仿宋_GBK" w:cs="Times New Roman"/>
          <w:color w:val="auto"/>
          <w:kern w:val="0"/>
          <w:sz w:val="32"/>
          <w:szCs w:val="32"/>
          <w:highlight w:val="none"/>
          <w:shd w:val="clear" w:color="auto" w:fill="FFFFFF"/>
          <w:lang w:eastAsia="zh-CN" w:bidi="ar"/>
        </w:rPr>
        <w:t>下载</w:t>
      </w:r>
      <w:r>
        <w:rPr>
          <w:rFonts w:hint="default" w:ascii="Times New Roman" w:hAnsi="Times New Roman" w:eastAsia="方正仿宋_GBK" w:cs="Times New Roman"/>
          <w:color w:val="auto"/>
          <w:kern w:val="0"/>
          <w:sz w:val="32"/>
          <w:szCs w:val="32"/>
          <w:highlight w:val="none"/>
          <w:shd w:val="clear" w:color="auto" w:fill="FFFFFF"/>
          <w:lang w:bidi="ar"/>
        </w:rPr>
        <w:t>的《增值税纳税申报表》并加盖单位公章</w:t>
      </w:r>
      <w:r>
        <w:rPr>
          <w:rFonts w:hint="default" w:ascii="Times New Roman" w:hAnsi="Times New Roman" w:eastAsia="方正仿宋_GBK" w:cs="Times New Roman"/>
          <w:color w:val="auto"/>
          <w:kern w:val="0"/>
          <w:sz w:val="32"/>
          <w:szCs w:val="32"/>
          <w:highlight w:val="none"/>
          <w:shd w:val="clear" w:color="auto" w:fill="FFFFFF"/>
          <w:lang w:eastAsia="zh-CN" w:bidi="ar"/>
        </w:rPr>
        <w:t>，或</w:t>
      </w:r>
      <w:r>
        <w:rPr>
          <w:rFonts w:hint="default" w:ascii="Times New Roman" w:hAnsi="Times New Roman" w:eastAsia="方正仿宋_GBK" w:cs="Times New Roman"/>
          <w:color w:val="auto"/>
          <w:kern w:val="0"/>
          <w:sz w:val="32"/>
          <w:szCs w:val="32"/>
          <w:highlight w:val="none"/>
          <w:shd w:val="clear" w:color="auto" w:fill="FFFFFF"/>
          <w:lang w:bidi="ar"/>
        </w:rPr>
        <w:t>打印税务网上申报系统查询的《增值税纳税申报表》整屏截图（带查询页面的完整表）并加盖单位公章</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bidi="ar"/>
        </w:rPr>
        <w:t>因未缴纳增值税而缺少《增值税纳税申报表》或《增值税纳税申报表》无法反映实际经营情况的企业，</w:t>
      </w:r>
      <w:r>
        <w:rPr>
          <w:rFonts w:hint="default" w:ascii="Times New Roman" w:hAnsi="Times New Roman" w:eastAsia="方正仿宋_GBK" w:cs="Times New Roman"/>
          <w:color w:val="auto"/>
          <w:kern w:val="0"/>
          <w:sz w:val="32"/>
          <w:szCs w:val="32"/>
          <w:highlight w:val="none"/>
          <w:shd w:val="clear" w:color="auto" w:fill="FFFFFF"/>
          <w:lang w:eastAsia="zh-CN" w:bidi="ar"/>
        </w:rPr>
        <w:t>需</w:t>
      </w:r>
      <w:r>
        <w:rPr>
          <w:rFonts w:hint="default" w:ascii="Times New Roman" w:hAnsi="Times New Roman" w:eastAsia="方正仿宋_GBK" w:cs="Times New Roman"/>
          <w:color w:val="auto"/>
          <w:kern w:val="0"/>
          <w:sz w:val="32"/>
          <w:szCs w:val="32"/>
          <w:highlight w:val="none"/>
          <w:shd w:val="clear" w:color="auto" w:fill="FFFFFF"/>
          <w:lang w:bidi="ar"/>
        </w:rPr>
        <w:t>提供补充材料</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网上销售企业（行业代码5193或5292）</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bidi="ar"/>
        </w:rPr>
        <w:t>①所有以本法人名义开设网上商店的电子商务平台名称、店铺名称及对应的网址列表，所有网上商店的后台卖家信息截图（必须清晰显示店铺名称和法人单位名称），所有材料均需加盖法人单位公章。</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bidi="ar"/>
        </w:rPr>
        <w:t>②截至申报期加盖企业公章的电子商务平台后台真实交易记录月度数据整屏截图（截图需包含法人单位名称或网店名称；若企业确实无法提供月度数据，可提供累计数据）。后台真实交易是指单位实际成交金额，即扣除退款金额和刷单数据金额后的实际收款金额</w:t>
      </w:r>
      <w:r>
        <w:rPr>
          <w:rStyle w:val="14"/>
          <w:rFonts w:hint="default" w:ascii="Times New Roman" w:hAnsi="Times New Roman" w:eastAsia="方正仿宋_GBK" w:cs="Times New Roman"/>
          <w:color w:val="auto"/>
          <w:kern w:val="0"/>
          <w:sz w:val="32"/>
          <w:szCs w:val="32"/>
          <w:highlight w:val="none"/>
          <w:shd w:val="clear" w:color="auto" w:fill="FFFFFF"/>
          <w:lang w:bidi="ar"/>
        </w:rPr>
        <w:footnoteReference w:id="0"/>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bidi="ar"/>
        </w:rPr>
        <w:t>③与后台截图数据匹配的加盖企业公章的数据表格，表格主要内容为包含截至申报期的每月销售金额、退款金额、刷单金额。若企业有多家网店，需分别列示各个店铺的数据及汇总数据</w:t>
      </w:r>
      <w:r>
        <w:rPr>
          <w:rFonts w:hint="default" w:ascii="Times New Roman" w:hAnsi="Times New Roman" w:eastAsia="方正仿宋_GBK" w:cs="Times New Roman"/>
          <w:color w:val="auto"/>
          <w:kern w:val="0"/>
          <w:sz w:val="32"/>
          <w:szCs w:val="32"/>
          <w:highlight w:val="none"/>
          <w:shd w:val="clear" w:color="auto" w:fill="FFFFFF"/>
          <w:lang w:eastAsia="zh-CN" w:bidi="ar"/>
        </w:rPr>
        <w:t>，格式如下</w:t>
      </w:r>
      <w:r>
        <w:rPr>
          <w:rFonts w:hint="default" w:ascii="Times New Roman" w:hAnsi="Times New Roman" w:eastAsia="方正仿宋_GBK" w:cs="Times New Roman"/>
          <w:color w:val="auto"/>
          <w:kern w:val="0"/>
          <w:sz w:val="32"/>
          <w:szCs w:val="32"/>
          <w:highlight w:val="none"/>
          <w:shd w:val="clear" w:color="auto" w:fill="FFFFFF"/>
          <w:lang w:bidi="ar"/>
        </w:rPr>
        <w:t>。</w:t>
      </w:r>
    </w:p>
    <w:tbl>
      <w:tblPr>
        <w:tblStyle w:val="11"/>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06"/>
        <w:gridCol w:w="906"/>
        <w:gridCol w:w="907"/>
        <w:gridCol w:w="1057"/>
        <w:gridCol w:w="696"/>
        <w:gridCol w:w="907"/>
        <w:gridCol w:w="907"/>
        <w:gridCol w:w="907"/>
        <w:gridCol w:w="105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月份</w:t>
            </w:r>
          </w:p>
        </w:tc>
        <w:tc>
          <w:tcPr>
            <w:tcW w:w="377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eastAsia="zh-CN"/>
              </w:rPr>
              <w:t>店铺</w:t>
            </w:r>
            <w:r>
              <w:rPr>
                <w:rFonts w:hint="default" w:ascii="Times New Roman" w:hAnsi="Times New Roman" w:eastAsia="方正仿宋_GBK" w:cs="Times New Roman"/>
                <w:color w:val="auto"/>
                <w:sz w:val="24"/>
                <w:highlight w:val="none"/>
                <w:lang w:val="en-US" w:eastAsia="zh-CN"/>
              </w:rPr>
              <w:t>1</w:t>
            </w:r>
          </w:p>
        </w:tc>
        <w:tc>
          <w:tcPr>
            <w:tcW w:w="69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w:t>
            </w:r>
          </w:p>
        </w:tc>
        <w:tc>
          <w:tcPr>
            <w:tcW w:w="377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lang w:eastAsia="zh-CN"/>
              </w:rPr>
            </w:pPr>
            <w:r>
              <w:rPr>
                <w:rFonts w:hint="default" w:ascii="Times New Roman" w:hAnsi="Times New Roman" w:eastAsia="方正仿宋_GBK" w:cs="Times New Roman"/>
                <w:color w:val="auto"/>
                <w:sz w:val="24"/>
                <w:highlight w:val="none"/>
                <w:lang w:eastAsia="zh-CN"/>
              </w:rPr>
              <w:t>合计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69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90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highlight w:val="none"/>
              </w:rPr>
              <w:t>销售金额</w:t>
            </w:r>
          </w:p>
        </w:tc>
        <w:tc>
          <w:tcPr>
            <w:tcW w:w="90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highlight w:val="none"/>
              </w:rPr>
              <w:t>退款金额</w:t>
            </w: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highlight w:val="none"/>
              </w:rPr>
              <w:t>刷单金额</w:t>
            </w:r>
          </w:p>
        </w:tc>
        <w:tc>
          <w:tcPr>
            <w:tcW w:w="105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highlight w:val="none"/>
              </w:rPr>
              <w:t>实际交易额</w:t>
            </w:r>
          </w:p>
        </w:tc>
        <w:tc>
          <w:tcPr>
            <w:tcW w:w="69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w:t>
            </w: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highlight w:val="none"/>
              </w:rPr>
              <w:t>销售金额</w:t>
            </w: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highlight w:val="none"/>
              </w:rPr>
              <w:t>退款金额</w:t>
            </w: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highlight w:val="none"/>
              </w:rPr>
              <w:t>刷单金额</w:t>
            </w:r>
          </w:p>
        </w:tc>
        <w:tc>
          <w:tcPr>
            <w:tcW w:w="105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highlight w:val="none"/>
              </w:rPr>
              <w:t>实际交易额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w:t>
            </w:r>
          </w:p>
        </w:tc>
        <w:tc>
          <w:tcPr>
            <w:tcW w:w="90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90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105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69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105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合计</w:t>
            </w:r>
          </w:p>
        </w:tc>
        <w:tc>
          <w:tcPr>
            <w:tcW w:w="90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90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105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696"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90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c>
          <w:tcPr>
            <w:tcW w:w="1057"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24"/>
                <w:highlight w:val="none"/>
              </w:rPr>
            </w:pPr>
          </w:p>
        </w:tc>
      </w:tr>
    </w:tbl>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其他企业。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bidi="ar"/>
        </w:rPr>
        <w:t>①加盖企业公章的业务管理系统说明，需具体列示企业所有业务管理系统的名称及对应的业务活动，并说明这些业务系统数据是否涵盖企业全部交易数据、是否包含本企业以外的其他法人企业的交易数据等内容及其他需要说明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bidi="ar"/>
        </w:rPr>
        <w:t>②截至申报期加盖企业公章的业务管理系统实际累计交易数据整屏截图（包含法人单位名称），若企业有多个业务管理系统，需分别提供。企业业务管理系统若包含其他法人单位的交易数据，应进行剔除，仅提供本法人单位的交易数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shd w:val="clear" w:color="auto" w:fill="FFFFFF"/>
          <w:lang w:bidi="ar"/>
        </w:rPr>
        <w:t>③若企业只能提供分月度（季度）交易数据截图，需同时提供月度（季度）数据汇总表格，列明截至申报期每月（季）的销售金额、退货金额、优惠金额及实际交易额。若企业有多个业务管理系统或多家产业活动单位，需分别列示各个业务管理系统或产业活动单位的数据及汇总数据（格式参考网上销售企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6.如果是执行企业会计准则的事业单位等，还需提供在税务部门备案的财务会计制度报告书复印件，或加盖单位公章的执行会计准则制度情况说明；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7.</w:t>
      </w:r>
      <w:r>
        <w:rPr>
          <w:rFonts w:hint="default" w:ascii="Times New Roman" w:hAnsi="Times New Roman" w:eastAsia="方正仿宋_GBK" w:cs="Times New Roman"/>
          <w:color w:val="auto"/>
          <w:kern w:val="0"/>
          <w:sz w:val="32"/>
          <w:szCs w:val="32"/>
          <w:highlight w:val="none"/>
          <w:shd w:val="clear" w:color="auto" w:fill="FFFFFF"/>
          <w:lang w:bidi="ar"/>
        </w:rPr>
        <w:t>因改制、重新注册、合并或拆分产生的新单位还需提供证明单位变动的有关文件复印件，新单位与原单位的对应关系，原单位同期数如何处理的相关说明</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2" w:firstLineChars="200"/>
        <w:textAlignment w:val="auto"/>
        <w:rPr>
          <w:rFonts w:hint="default" w:ascii="Times New Roman" w:hAnsi="Times New Roman" w:eastAsia="方正仿宋_GBK" w:cs="Times New Roman"/>
          <w:b/>
          <w:bCs/>
          <w:color w:val="auto"/>
          <w:kern w:val="0"/>
          <w:sz w:val="32"/>
          <w:szCs w:val="32"/>
          <w:highlight w:val="none"/>
          <w:shd w:val="clear" w:color="auto" w:fill="FFFFFF"/>
          <w:lang w:eastAsia="zh-CN" w:bidi="ar"/>
        </w:rPr>
      </w:pPr>
      <w:r>
        <w:rPr>
          <w:rFonts w:hint="default" w:ascii="Times New Roman" w:hAnsi="Times New Roman" w:eastAsia="方正仿宋_GBK" w:cs="Times New Roman"/>
          <w:b/>
          <w:bCs/>
          <w:color w:val="auto"/>
          <w:kern w:val="0"/>
          <w:sz w:val="32"/>
          <w:szCs w:val="32"/>
          <w:highlight w:val="none"/>
          <w:shd w:val="clear" w:color="auto" w:fill="FFFFFF"/>
          <w:lang w:bidi="ar"/>
        </w:rPr>
        <w:t>非批发和零售业法人单位附营的限额以上批发和零售业产业活动单位需提供</w:t>
      </w:r>
      <w:r>
        <w:rPr>
          <w:rFonts w:hint="default" w:ascii="Times New Roman" w:hAnsi="Times New Roman" w:eastAsia="方正仿宋_GBK" w:cs="Times New Roman"/>
          <w:b/>
          <w:bCs/>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 xml:space="preserve">    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最近连续3个月的《批发和零售业产业活动单位（个体经营户）商品销售和库存》（E204-3表）</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（二）辖区变更（跨省）需纳入单位。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证明单位所在地发生跨省变更的材料。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（三）停业（歇业）恢复运营单位。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加盖单位和直管统计机构公章的复产证明材料。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（四）变更主要信息的单位。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（五）退出的单位。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w:t>
      </w:r>
      <w:r>
        <w:rPr>
          <w:rFonts w:hint="default" w:ascii="Times New Roman" w:hAnsi="Times New Roman" w:eastAsia="方正仿宋_GBK" w:cs="Times New Roman"/>
          <w:color w:val="auto"/>
          <w:kern w:val="0"/>
          <w:sz w:val="32"/>
          <w:szCs w:val="32"/>
          <w:highlight w:val="none"/>
          <w:shd w:val="clear" w:color="auto" w:fill="FFFFFF"/>
          <w:lang w:eastAsia="zh-CN" w:bidi="ar"/>
        </w:rPr>
        <w:t>二</w:t>
      </w:r>
      <w:r>
        <w:rPr>
          <w:rFonts w:hint="default" w:ascii="Times New Roman" w:hAnsi="Times New Roman" w:eastAsia="方正仿宋_GBK" w:cs="Times New Roman"/>
          <w:color w:val="auto"/>
          <w:kern w:val="0"/>
          <w:sz w:val="32"/>
          <w:szCs w:val="32"/>
          <w:highlight w:val="none"/>
          <w:shd w:val="clear" w:color="auto" w:fill="FFFFFF"/>
          <w:lang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2.因非法人单位申报退出的单位，还需提供</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申报</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其他原因需退出单位</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类型的单位</w:t>
      </w:r>
      <w:r>
        <w:rPr>
          <w:rFonts w:hint="default" w:ascii="Times New Roman" w:hAnsi="Times New Roman" w:eastAsia="方正仿宋_GBK" w:cs="Times New Roman"/>
          <w:color w:val="auto"/>
          <w:kern w:val="0"/>
          <w:sz w:val="32"/>
          <w:szCs w:val="32"/>
          <w:highlight w:val="none"/>
          <w:shd w:val="clear" w:color="auto" w:fill="FFFFFF"/>
          <w:lang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必须</w:t>
      </w:r>
      <w:r>
        <w:rPr>
          <w:rFonts w:hint="default" w:ascii="Times New Roman" w:hAnsi="Times New Roman" w:eastAsia="方正仿宋_GBK" w:cs="Times New Roman"/>
          <w:color w:val="auto"/>
          <w:kern w:val="0"/>
          <w:sz w:val="32"/>
          <w:szCs w:val="32"/>
          <w:highlight w:val="none"/>
          <w:shd w:val="clear" w:color="auto" w:fill="FFFFFF"/>
          <w:lang w:bidi="ar"/>
        </w:rPr>
        <w:t>在备注栏中注明退出原因</w:t>
      </w:r>
      <w:r>
        <w:rPr>
          <w:rFonts w:hint="default" w:ascii="Times New Roman" w:hAnsi="Times New Roman" w:eastAsia="方正仿宋_GBK" w:cs="Times New Roman"/>
          <w:color w:val="auto"/>
          <w:kern w:val="0"/>
          <w:sz w:val="32"/>
          <w:szCs w:val="32"/>
          <w:highlight w:val="none"/>
          <w:shd w:val="clear" w:color="auto" w:fill="FFFFFF"/>
          <w:lang w:eastAsia="zh-CN" w:bidi="ar"/>
        </w:rPr>
        <w:t>；其中，</w:t>
      </w:r>
      <w:r>
        <w:rPr>
          <w:rFonts w:hint="default" w:ascii="Times New Roman" w:hAnsi="Times New Roman" w:eastAsia="方正仿宋_GBK" w:cs="Times New Roman"/>
          <w:color w:val="auto"/>
          <w:kern w:val="0"/>
          <w:sz w:val="32"/>
          <w:szCs w:val="32"/>
          <w:highlight w:val="none"/>
          <w:shd w:val="clear" w:color="auto" w:fill="FFFFFF"/>
          <w:lang w:bidi="ar"/>
        </w:rPr>
        <w:t>因不执行企业会计准则制度申报退出的单位，还需提供在税务部门备案的财务会计制度报告书复印件，或加盖单位公章的执行会计准则制度情况说明；</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4.</w:t>
      </w:r>
      <w:r>
        <w:rPr>
          <w:rFonts w:hint="default" w:ascii="Times New Roman" w:hAnsi="Times New Roman" w:eastAsia="方正仿宋_GBK" w:cs="Times New Roman"/>
          <w:color w:val="auto"/>
          <w:kern w:val="0"/>
          <w:sz w:val="32"/>
          <w:szCs w:val="32"/>
          <w:highlight w:val="none"/>
          <w:shd w:val="clear" w:color="auto" w:fill="FFFFFF"/>
          <w:lang w:bidi="ar"/>
        </w:rPr>
        <w:t>因改制、重新注册、合并或拆分需退出的原调查单位，还需提供证明单位变动的有关文件复印件，新单位与原单位的对应关系，原单位同期数如何处理的相关说明等。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黑体_GBK" w:cs="Times New Roman"/>
          <w:color w:val="auto"/>
          <w:kern w:val="0"/>
          <w:sz w:val="32"/>
          <w:szCs w:val="32"/>
          <w:highlight w:val="none"/>
          <w:shd w:val="clear" w:color="auto" w:fill="FFFFFF"/>
          <w:lang w:eastAsia="zh-CN" w:bidi="ar"/>
        </w:rPr>
      </w:pPr>
      <w:r>
        <w:rPr>
          <w:rFonts w:hint="default" w:ascii="Times New Roman" w:hAnsi="Times New Roman" w:eastAsia="方正黑体_GBK" w:cs="Times New Roman"/>
          <w:color w:val="auto"/>
          <w:kern w:val="0"/>
          <w:sz w:val="32"/>
          <w:szCs w:val="32"/>
          <w:highlight w:val="none"/>
          <w:shd w:val="clear" w:color="auto" w:fill="FFFFFF"/>
          <w:lang w:eastAsia="zh-CN" w:bidi="ar"/>
        </w:rPr>
        <w:t>四、住宿和餐饮业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（一）新开业（投产）单位、</w:t>
      </w:r>
      <w:r>
        <w:rPr>
          <w:rFonts w:hint="eastAsia" w:ascii="Times New Roman" w:hAnsi="Times New Roman" w:eastAsia="方正楷体_GBK" w:cs="Times New Roman"/>
          <w:b w:val="0"/>
          <w:bCs w:val="0"/>
          <w:color w:val="auto"/>
          <w:kern w:val="0"/>
          <w:sz w:val="32"/>
          <w:szCs w:val="32"/>
          <w:highlight w:val="none"/>
          <w:shd w:val="clear" w:color="auto" w:fill="FFFFFF"/>
          <w:lang w:eastAsia="zh-CN" w:bidi="ar"/>
        </w:rPr>
        <w:t>“</w:t>
      </w: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规下升规上</w:t>
      </w:r>
      <w:r>
        <w:rPr>
          <w:rFonts w:hint="eastAsia" w:ascii="Times New Roman" w:hAnsi="Times New Roman" w:eastAsia="方正楷体_GBK" w:cs="Times New Roman"/>
          <w:b w:val="0"/>
          <w:bCs w:val="0"/>
          <w:color w:val="auto"/>
          <w:kern w:val="0"/>
          <w:sz w:val="32"/>
          <w:szCs w:val="32"/>
          <w:highlight w:val="none"/>
          <w:shd w:val="clear" w:color="auto" w:fill="FFFFFF"/>
          <w:lang w:eastAsia="zh-CN" w:bidi="ar"/>
        </w:rPr>
        <w:t>”</w:t>
      </w: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单位、专业变更需纳入单位、因改制、重新注册、合并或拆分产生的新单位。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2" w:firstLineChars="200"/>
        <w:textAlignment w:val="auto"/>
        <w:rPr>
          <w:rFonts w:hint="default" w:ascii="Times New Roman" w:hAnsi="Times New Roman" w:eastAsia="方正仿宋_GBK" w:cs="Times New Roman"/>
          <w:b/>
          <w:bCs/>
          <w:color w:val="auto"/>
          <w:kern w:val="0"/>
          <w:sz w:val="32"/>
          <w:szCs w:val="32"/>
          <w:highlight w:val="none"/>
          <w:shd w:val="clear" w:color="auto" w:fill="FFFFFF"/>
          <w:lang w:val="en-US" w:eastAsia="zh-CN" w:bidi="ar"/>
        </w:rPr>
      </w:pPr>
      <w:r>
        <w:rPr>
          <w:rFonts w:hint="default" w:ascii="Times New Roman" w:hAnsi="Times New Roman" w:eastAsia="方正仿宋_GBK" w:cs="Times New Roman"/>
          <w:b/>
          <w:bCs/>
          <w:color w:val="auto"/>
          <w:kern w:val="0"/>
          <w:sz w:val="32"/>
          <w:szCs w:val="32"/>
          <w:highlight w:val="none"/>
          <w:shd w:val="clear" w:color="auto" w:fill="FFFFFF"/>
          <w:lang w:val="en-US" w:eastAsia="zh-CN" w:bidi="ar"/>
        </w:rPr>
        <w:t>住宿和餐饮业法人单位：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截至申报期最近1个月加盖单位公章（或财务专用章）的《利润表》复印件（若无月度表，则提供最近1个季度的报表复印件）；</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4.</w:t>
      </w:r>
      <w:r>
        <w:rPr>
          <w:rFonts w:hint="default" w:ascii="Times New Roman" w:hAnsi="Times New Roman" w:eastAsia="方正仿宋_GBK" w:cs="Times New Roman"/>
          <w:color w:val="auto"/>
          <w:kern w:val="0"/>
          <w:sz w:val="32"/>
          <w:szCs w:val="32"/>
          <w:highlight w:val="none"/>
          <w:shd w:val="clear" w:color="auto" w:fill="FFFFFF"/>
          <w:lang w:eastAsia="zh-CN" w:bidi="ar"/>
        </w:rPr>
        <w:t>企业经营场地的实地彩色清晰照片；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5.</w:t>
      </w:r>
      <w:r>
        <w:rPr>
          <w:rFonts w:hint="default" w:ascii="Times New Roman" w:hAnsi="Times New Roman" w:eastAsia="方正仿宋_GBK" w:cs="Times New Roman"/>
          <w:color w:val="auto"/>
          <w:kern w:val="0"/>
          <w:sz w:val="32"/>
          <w:szCs w:val="32"/>
          <w:highlight w:val="none"/>
          <w:shd w:val="clear" w:color="auto" w:fill="FFFFFF"/>
          <w:lang w:eastAsia="zh-CN" w:bidi="ar"/>
        </w:rPr>
        <w:t>打印</w:t>
      </w:r>
      <w:r>
        <w:rPr>
          <w:rFonts w:hint="default" w:ascii="Times New Roman" w:hAnsi="Times New Roman" w:eastAsia="方正仿宋_GBK" w:cs="Times New Roman"/>
          <w:color w:val="auto"/>
          <w:kern w:val="0"/>
          <w:sz w:val="32"/>
          <w:szCs w:val="32"/>
          <w:highlight w:val="none"/>
          <w:shd w:val="clear" w:color="auto" w:fill="FFFFFF"/>
          <w:lang w:bidi="ar"/>
        </w:rPr>
        <w:t>税务网上申报系统</w:t>
      </w:r>
      <w:r>
        <w:rPr>
          <w:rFonts w:hint="default" w:ascii="Times New Roman" w:hAnsi="Times New Roman" w:eastAsia="方正仿宋_GBK" w:cs="Times New Roman"/>
          <w:color w:val="auto"/>
          <w:kern w:val="0"/>
          <w:sz w:val="32"/>
          <w:szCs w:val="32"/>
          <w:highlight w:val="none"/>
          <w:shd w:val="clear" w:color="auto" w:fill="FFFFFF"/>
          <w:lang w:eastAsia="zh-CN" w:bidi="ar"/>
        </w:rPr>
        <w:t>下载</w:t>
      </w:r>
      <w:r>
        <w:rPr>
          <w:rFonts w:hint="default" w:ascii="Times New Roman" w:hAnsi="Times New Roman" w:eastAsia="方正仿宋_GBK" w:cs="Times New Roman"/>
          <w:color w:val="auto"/>
          <w:kern w:val="0"/>
          <w:sz w:val="32"/>
          <w:szCs w:val="32"/>
          <w:highlight w:val="none"/>
          <w:shd w:val="clear" w:color="auto" w:fill="FFFFFF"/>
          <w:lang w:bidi="ar"/>
        </w:rPr>
        <w:t>的《增值税纳税申报表》并加盖单位公章</w:t>
      </w:r>
      <w:r>
        <w:rPr>
          <w:rFonts w:hint="default" w:ascii="Times New Roman" w:hAnsi="Times New Roman" w:eastAsia="方正仿宋_GBK" w:cs="Times New Roman"/>
          <w:color w:val="auto"/>
          <w:kern w:val="0"/>
          <w:sz w:val="32"/>
          <w:szCs w:val="32"/>
          <w:highlight w:val="none"/>
          <w:shd w:val="clear" w:color="auto" w:fill="FFFFFF"/>
          <w:lang w:eastAsia="zh-CN" w:bidi="ar"/>
        </w:rPr>
        <w:t>，或</w:t>
      </w:r>
      <w:r>
        <w:rPr>
          <w:rFonts w:hint="default" w:ascii="Times New Roman" w:hAnsi="Times New Roman" w:eastAsia="方正仿宋_GBK" w:cs="Times New Roman"/>
          <w:color w:val="auto"/>
          <w:kern w:val="0"/>
          <w:sz w:val="32"/>
          <w:szCs w:val="32"/>
          <w:highlight w:val="none"/>
          <w:shd w:val="clear" w:color="auto" w:fill="FFFFFF"/>
          <w:lang w:bidi="ar"/>
        </w:rPr>
        <w:t>打印税务网上申报系统查询的《增值税纳税申报表》整屏截图（带查询页面的完整表）并加盖单位公章</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bidi="ar"/>
        </w:rPr>
        <w:t>因未缴纳增值税而缺少《增值税纳税申报表》或《增值税纳税申报表》无法反映实际经营情况的企业，</w:t>
      </w:r>
      <w:r>
        <w:rPr>
          <w:rFonts w:hint="default" w:ascii="Times New Roman" w:hAnsi="Times New Roman" w:eastAsia="方正仿宋_GBK" w:cs="Times New Roman"/>
          <w:color w:val="auto"/>
          <w:kern w:val="0"/>
          <w:sz w:val="32"/>
          <w:szCs w:val="32"/>
          <w:highlight w:val="none"/>
          <w:shd w:val="clear" w:color="auto" w:fill="FFFFFF"/>
          <w:lang w:eastAsia="zh-CN" w:bidi="ar"/>
        </w:rPr>
        <w:t>需</w:t>
      </w:r>
      <w:r>
        <w:rPr>
          <w:rFonts w:hint="default" w:ascii="Times New Roman" w:hAnsi="Times New Roman" w:eastAsia="方正仿宋_GBK" w:cs="Times New Roman"/>
          <w:color w:val="auto"/>
          <w:kern w:val="0"/>
          <w:sz w:val="32"/>
          <w:szCs w:val="32"/>
          <w:highlight w:val="none"/>
          <w:shd w:val="clear" w:color="auto" w:fill="FFFFFF"/>
          <w:lang w:bidi="ar"/>
        </w:rPr>
        <w:t>提供补充材料</w:t>
      </w:r>
      <w:r>
        <w:rPr>
          <w:rFonts w:hint="default" w:ascii="Times New Roman" w:hAnsi="Times New Roman" w:eastAsia="方正仿宋_GBK" w:cs="Times New Roman"/>
          <w:color w:val="auto"/>
          <w:kern w:val="0"/>
          <w:sz w:val="32"/>
          <w:szCs w:val="32"/>
          <w:highlight w:val="none"/>
          <w:shd w:val="clear" w:color="auto" w:fill="FFFFFF"/>
          <w:lang w:val="en-US"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bidi="ar"/>
        </w:rPr>
        <w:t>①加盖企业公章的业务管理系统说明，需具体列示企业所有业务管理系统的名称及对应的业务活动，并说明这些业务系统数据是否涵盖企业全部交易数据、是否包含本企业以外的其他法人企业的交易数据等内容及其他需要说明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bidi="ar"/>
        </w:rPr>
        <w:t>②截至申报期加盖企业公章的业务管理系统实际累计交易数据整屏截图（包含法人单位名称），若企业有多个业务管理系统，需分别提供。企业业务管理系统若包含其他法人单位的交易数据，应进行剔除，仅提供本法人单位的交易数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shd w:val="clear" w:color="auto" w:fill="FFFFFF"/>
          <w:lang w:bidi="ar"/>
        </w:rPr>
        <w:t>③若企业只能提供分月度（季度）交易数据截图，需同时提供月度（季度）数据汇总表格，列明截至申报期每月（季）的销售金额、退货金额、优惠金额及实际交易额。若企业有多个业务管理系统或多家产业活动单位，需分别列示各个业务管理系统或产业活动单位的数据及汇总数据（格式参考网上销售企业）。</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6.</w:t>
      </w:r>
      <w:r>
        <w:rPr>
          <w:rFonts w:hint="default" w:ascii="Times New Roman" w:hAnsi="Times New Roman" w:eastAsia="方正仿宋_GBK" w:cs="Times New Roman"/>
          <w:color w:val="auto"/>
          <w:kern w:val="0"/>
          <w:sz w:val="32"/>
          <w:szCs w:val="32"/>
          <w:highlight w:val="none"/>
          <w:shd w:val="clear" w:color="auto" w:fill="FFFFFF"/>
          <w:lang w:bidi="ar"/>
        </w:rPr>
        <w:t>非</w:t>
      </w:r>
      <w:r>
        <w:rPr>
          <w:rFonts w:hint="default" w:ascii="Times New Roman" w:hAnsi="Times New Roman" w:eastAsia="方正仿宋_GBK" w:cs="Times New Roman"/>
          <w:color w:val="auto"/>
          <w:kern w:val="0"/>
          <w:sz w:val="32"/>
          <w:szCs w:val="32"/>
          <w:highlight w:val="none"/>
          <w:shd w:val="clear" w:color="auto" w:fill="FFFFFF"/>
          <w:lang w:eastAsia="zh-CN" w:bidi="ar"/>
        </w:rPr>
        <w:t>住宿</w:t>
      </w:r>
      <w:r>
        <w:rPr>
          <w:rFonts w:hint="default" w:ascii="Times New Roman" w:hAnsi="Times New Roman" w:eastAsia="方正仿宋_GBK" w:cs="Times New Roman"/>
          <w:color w:val="auto"/>
          <w:kern w:val="0"/>
          <w:sz w:val="32"/>
          <w:szCs w:val="32"/>
          <w:highlight w:val="none"/>
          <w:shd w:val="clear" w:color="auto" w:fill="FFFFFF"/>
          <w:lang w:bidi="ar"/>
        </w:rPr>
        <w:t>和</w:t>
      </w:r>
      <w:r>
        <w:rPr>
          <w:rFonts w:hint="default" w:ascii="Times New Roman" w:hAnsi="Times New Roman" w:eastAsia="方正仿宋_GBK" w:cs="Times New Roman"/>
          <w:color w:val="auto"/>
          <w:kern w:val="0"/>
          <w:sz w:val="32"/>
          <w:szCs w:val="32"/>
          <w:highlight w:val="none"/>
          <w:shd w:val="clear" w:color="auto" w:fill="FFFFFF"/>
          <w:lang w:eastAsia="zh-CN" w:bidi="ar"/>
        </w:rPr>
        <w:t>餐饮</w:t>
      </w:r>
      <w:r>
        <w:rPr>
          <w:rFonts w:hint="default" w:ascii="Times New Roman" w:hAnsi="Times New Roman" w:eastAsia="方正仿宋_GBK" w:cs="Times New Roman"/>
          <w:color w:val="auto"/>
          <w:kern w:val="0"/>
          <w:sz w:val="32"/>
          <w:szCs w:val="32"/>
          <w:highlight w:val="none"/>
          <w:shd w:val="clear" w:color="auto" w:fill="FFFFFF"/>
          <w:lang w:bidi="ar"/>
        </w:rPr>
        <w:t>业法人单位附营的限额以上</w:t>
      </w:r>
      <w:r>
        <w:rPr>
          <w:rFonts w:hint="default" w:ascii="Times New Roman" w:hAnsi="Times New Roman" w:eastAsia="方正仿宋_GBK" w:cs="Times New Roman"/>
          <w:color w:val="auto"/>
          <w:kern w:val="0"/>
          <w:sz w:val="32"/>
          <w:szCs w:val="32"/>
          <w:highlight w:val="none"/>
          <w:shd w:val="clear" w:color="auto" w:fill="FFFFFF"/>
          <w:lang w:eastAsia="zh-CN" w:bidi="ar"/>
        </w:rPr>
        <w:t>住宿</w:t>
      </w:r>
      <w:r>
        <w:rPr>
          <w:rFonts w:hint="default" w:ascii="Times New Roman" w:hAnsi="Times New Roman" w:eastAsia="方正仿宋_GBK" w:cs="Times New Roman"/>
          <w:color w:val="auto"/>
          <w:kern w:val="0"/>
          <w:sz w:val="32"/>
          <w:szCs w:val="32"/>
          <w:highlight w:val="none"/>
          <w:shd w:val="clear" w:color="auto" w:fill="FFFFFF"/>
          <w:lang w:bidi="ar"/>
        </w:rPr>
        <w:t>和</w:t>
      </w:r>
      <w:r>
        <w:rPr>
          <w:rFonts w:hint="default" w:ascii="Times New Roman" w:hAnsi="Times New Roman" w:eastAsia="方正仿宋_GBK" w:cs="Times New Roman"/>
          <w:color w:val="auto"/>
          <w:kern w:val="0"/>
          <w:sz w:val="32"/>
          <w:szCs w:val="32"/>
          <w:highlight w:val="none"/>
          <w:shd w:val="clear" w:color="auto" w:fill="FFFFFF"/>
          <w:lang w:eastAsia="zh-CN" w:bidi="ar"/>
        </w:rPr>
        <w:t>餐饮</w:t>
      </w:r>
      <w:r>
        <w:rPr>
          <w:rFonts w:hint="default" w:ascii="Times New Roman" w:hAnsi="Times New Roman" w:eastAsia="方正仿宋_GBK" w:cs="Times New Roman"/>
          <w:color w:val="auto"/>
          <w:kern w:val="0"/>
          <w:sz w:val="32"/>
          <w:szCs w:val="32"/>
          <w:highlight w:val="none"/>
          <w:shd w:val="clear" w:color="auto" w:fill="FFFFFF"/>
          <w:lang w:bidi="ar"/>
        </w:rPr>
        <w:t>业产业活动单位还需提供最近连续3个月的《</w:t>
      </w:r>
      <w:r>
        <w:rPr>
          <w:rFonts w:hint="default" w:ascii="Times New Roman" w:hAnsi="Times New Roman" w:eastAsia="方正仿宋_GBK" w:cs="Times New Roman"/>
          <w:color w:val="auto"/>
          <w:kern w:val="0"/>
          <w:sz w:val="32"/>
          <w:szCs w:val="32"/>
          <w:highlight w:val="none"/>
          <w:shd w:val="clear" w:color="auto" w:fill="FFFFFF"/>
          <w:lang w:eastAsia="zh-CN" w:bidi="ar"/>
        </w:rPr>
        <w:t>住宿</w:t>
      </w:r>
      <w:r>
        <w:rPr>
          <w:rFonts w:hint="default" w:ascii="Times New Roman" w:hAnsi="Times New Roman" w:eastAsia="方正仿宋_GBK" w:cs="Times New Roman"/>
          <w:color w:val="auto"/>
          <w:kern w:val="0"/>
          <w:sz w:val="32"/>
          <w:szCs w:val="32"/>
          <w:highlight w:val="none"/>
          <w:shd w:val="clear" w:color="auto" w:fill="FFFFFF"/>
          <w:lang w:bidi="ar"/>
        </w:rPr>
        <w:t>和</w:t>
      </w:r>
      <w:r>
        <w:rPr>
          <w:rFonts w:hint="default" w:ascii="Times New Roman" w:hAnsi="Times New Roman" w:eastAsia="方正仿宋_GBK" w:cs="Times New Roman"/>
          <w:color w:val="auto"/>
          <w:kern w:val="0"/>
          <w:sz w:val="32"/>
          <w:szCs w:val="32"/>
          <w:highlight w:val="none"/>
          <w:shd w:val="clear" w:color="auto" w:fill="FFFFFF"/>
          <w:lang w:eastAsia="zh-CN" w:bidi="ar"/>
        </w:rPr>
        <w:t>餐饮</w:t>
      </w:r>
      <w:r>
        <w:rPr>
          <w:rFonts w:hint="default" w:ascii="Times New Roman" w:hAnsi="Times New Roman" w:eastAsia="方正仿宋_GBK" w:cs="Times New Roman"/>
          <w:color w:val="auto"/>
          <w:kern w:val="0"/>
          <w:sz w:val="32"/>
          <w:szCs w:val="32"/>
          <w:highlight w:val="none"/>
          <w:shd w:val="clear" w:color="auto" w:fill="FFFFFF"/>
          <w:lang w:bidi="ar"/>
        </w:rPr>
        <w:t>业产业活动单位（个体经营户）商品销售和库存》（</w:t>
      </w:r>
      <w:r>
        <w:rPr>
          <w:rFonts w:hint="default" w:ascii="Times New Roman" w:hAnsi="Times New Roman" w:eastAsia="方正仿宋_GBK" w:cs="Times New Roman"/>
          <w:color w:val="auto"/>
          <w:kern w:val="0"/>
          <w:sz w:val="32"/>
          <w:szCs w:val="32"/>
          <w:highlight w:val="none"/>
          <w:shd w:val="clear" w:color="auto" w:fill="FFFFFF"/>
          <w:lang w:val="en-US" w:eastAsia="zh-CN" w:bidi="ar"/>
        </w:rPr>
        <w:t>S</w:t>
      </w:r>
      <w:r>
        <w:rPr>
          <w:rFonts w:hint="default" w:ascii="Times New Roman" w:hAnsi="Times New Roman" w:eastAsia="方正仿宋_GBK" w:cs="Times New Roman"/>
          <w:color w:val="auto"/>
          <w:kern w:val="0"/>
          <w:sz w:val="32"/>
          <w:szCs w:val="32"/>
          <w:highlight w:val="none"/>
          <w:shd w:val="clear" w:color="auto" w:fill="FFFFFF"/>
          <w:lang w:bidi="ar"/>
        </w:rPr>
        <w:t>204-3表）</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7.如果是执行企业会计准则的事业单位等，还需提供在税务部门备案的财务会计制度报告书复印件，或加盖单位公章的执行会计准则制度情况说明。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8.</w:t>
      </w:r>
      <w:r>
        <w:rPr>
          <w:rFonts w:hint="default" w:ascii="Times New Roman" w:hAnsi="Times New Roman" w:eastAsia="方正仿宋_GBK" w:cs="Times New Roman"/>
          <w:color w:val="auto"/>
          <w:kern w:val="0"/>
          <w:sz w:val="32"/>
          <w:szCs w:val="32"/>
          <w:highlight w:val="none"/>
          <w:shd w:val="clear" w:color="auto" w:fill="FFFFFF"/>
          <w:lang w:bidi="ar"/>
        </w:rPr>
        <w:t>因改制、重新注册、合并或拆分产生的新单位还需提供证明单位变动的有关文件复印件，新单位与原单位的对应关系，原单位同期数如何处理的相关说明</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2" w:firstLineChars="200"/>
        <w:textAlignment w:val="auto"/>
        <w:rPr>
          <w:rFonts w:hint="default" w:ascii="Times New Roman" w:hAnsi="Times New Roman" w:eastAsia="方正仿宋_GBK" w:cs="Times New Roman"/>
          <w:b/>
          <w:bCs/>
          <w:color w:val="auto"/>
          <w:kern w:val="0"/>
          <w:sz w:val="32"/>
          <w:szCs w:val="32"/>
          <w:highlight w:val="none"/>
          <w:shd w:val="clear" w:color="auto" w:fill="FFFFFF"/>
          <w:lang w:eastAsia="zh-CN" w:bidi="ar"/>
        </w:rPr>
      </w:pPr>
      <w:r>
        <w:rPr>
          <w:rFonts w:hint="default" w:ascii="Times New Roman" w:hAnsi="Times New Roman" w:eastAsia="方正仿宋_GBK" w:cs="Times New Roman"/>
          <w:b/>
          <w:bCs/>
          <w:color w:val="auto"/>
          <w:kern w:val="0"/>
          <w:sz w:val="32"/>
          <w:szCs w:val="32"/>
          <w:highlight w:val="none"/>
          <w:shd w:val="clear" w:color="auto" w:fill="FFFFFF"/>
          <w:lang w:bidi="ar"/>
        </w:rPr>
        <w:t>非</w:t>
      </w:r>
      <w:r>
        <w:rPr>
          <w:rFonts w:hint="default" w:ascii="Times New Roman" w:hAnsi="Times New Roman" w:eastAsia="方正仿宋_GBK" w:cs="Times New Roman"/>
          <w:b/>
          <w:bCs/>
          <w:color w:val="auto"/>
          <w:kern w:val="0"/>
          <w:sz w:val="32"/>
          <w:szCs w:val="32"/>
          <w:highlight w:val="none"/>
          <w:shd w:val="clear" w:color="auto" w:fill="FFFFFF"/>
          <w:lang w:eastAsia="zh-CN" w:bidi="ar"/>
        </w:rPr>
        <w:t>住宿和餐饮业</w:t>
      </w:r>
      <w:r>
        <w:rPr>
          <w:rFonts w:hint="default" w:ascii="Times New Roman" w:hAnsi="Times New Roman" w:eastAsia="方正仿宋_GBK" w:cs="Times New Roman"/>
          <w:b/>
          <w:bCs/>
          <w:color w:val="auto"/>
          <w:kern w:val="0"/>
          <w:sz w:val="32"/>
          <w:szCs w:val="32"/>
          <w:highlight w:val="none"/>
          <w:shd w:val="clear" w:color="auto" w:fill="FFFFFF"/>
          <w:lang w:bidi="ar"/>
        </w:rPr>
        <w:t>法人单位附营的限额以上</w:t>
      </w:r>
      <w:r>
        <w:rPr>
          <w:rFonts w:hint="default" w:ascii="Times New Roman" w:hAnsi="Times New Roman" w:eastAsia="方正仿宋_GBK" w:cs="Times New Roman"/>
          <w:b/>
          <w:bCs/>
          <w:color w:val="auto"/>
          <w:kern w:val="0"/>
          <w:sz w:val="32"/>
          <w:szCs w:val="32"/>
          <w:highlight w:val="none"/>
          <w:shd w:val="clear" w:color="auto" w:fill="FFFFFF"/>
          <w:lang w:eastAsia="zh-CN" w:bidi="ar"/>
        </w:rPr>
        <w:t>住宿和餐饮业</w:t>
      </w:r>
      <w:r>
        <w:rPr>
          <w:rFonts w:hint="default" w:ascii="Times New Roman" w:hAnsi="Times New Roman" w:eastAsia="方正仿宋_GBK" w:cs="Times New Roman"/>
          <w:b/>
          <w:bCs/>
          <w:color w:val="auto"/>
          <w:kern w:val="0"/>
          <w:sz w:val="32"/>
          <w:szCs w:val="32"/>
          <w:highlight w:val="none"/>
          <w:shd w:val="clear" w:color="auto" w:fill="FFFFFF"/>
          <w:lang w:bidi="ar"/>
        </w:rPr>
        <w:t>产业活动单位需提供</w:t>
      </w:r>
      <w:r>
        <w:rPr>
          <w:rFonts w:hint="default" w:ascii="Times New Roman" w:hAnsi="Times New Roman" w:eastAsia="方正仿宋_GBK" w:cs="Times New Roman"/>
          <w:b/>
          <w:bCs/>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 xml:space="preserve">    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最近连续3个月的《</w:t>
      </w:r>
      <w:r>
        <w:rPr>
          <w:rFonts w:hint="default" w:ascii="Times New Roman" w:hAnsi="Times New Roman" w:eastAsia="方正仿宋_GBK" w:cs="Times New Roman"/>
          <w:color w:val="auto"/>
          <w:kern w:val="0"/>
          <w:sz w:val="32"/>
          <w:szCs w:val="32"/>
          <w:highlight w:val="none"/>
          <w:shd w:val="clear" w:color="auto" w:fill="FFFFFF"/>
          <w:lang w:eastAsia="zh-CN" w:bidi="ar"/>
        </w:rPr>
        <w:t>住宿和餐饮业</w:t>
      </w:r>
      <w:r>
        <w:rPr>
          <w:rFonts w:hint="default" w:ascii="Times New Roman" w:hAnsi="Times New Roman" w:eastAsia="方正仿宋_GBK" w:cs="Times New Roman"/>
          <w:color w:val="auto"/>
          <w:kern w:val="0"/>
          <w:sz w:val="32"/>
          <w:szCs w:val="32"/>
          <w:highlight w:val="none"/>
          <w:shd w:val="clear" w:color="auto" w:fill="FFFFFF"/>
          <w:lang w:bidi="ar"/>
        </w:rPr>
        <w:t>产业活动单位（个体经营户）商品销售和库存》（</w:t>
      </w:r>
      <w:r>
        <w:rPr>
          <w:rFonts w:hint="default" w:ascii="Times New Roman" w:hAnsi="Times New Roman" w:eastAsia="方正仿宋_GBK" w:cs="Times New Roman"/>
          <w:color w:val="auto"/>
          <w:kern w:val="0"/>
          <w:sz w:val="32"/>
          <w:szCs w:val="32"/>
          <w:highlight w:val="none"/>
          <w:shd w:val="clear" w:color="auto" w:fill="FFFFFF"/>
          <w:lang w:val="en-US" w:eastAsia="zh-CN" w:bidi="ar"/>
        </w:rPr>
        <w:t>S</w:t>
      </w:r>
      <w:r>
        <w:rPr>
          <w:rFonts w:hint="default" w:ascii="Times New Roman" w:hAnsi="Times New Roman" w:eastAsia="方正仿宋_GBK" w:cs="Times New Roman"/>
          <w:color w:val="auto"/>
          <w:kern w:val="0"/>
          <w:sz w:val="32"/>
          <w:szCs w:val="32"/>
          <w:highlight w:val="none"/>
          <w:shd w:val="clear" w:color="auto" w:fill="FFFFFF"/>
          <w:lang w:bidi="ar"/>
        </w:rPr>
        <w:t>204-3表）</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（二）辖区变更（跨省）需纳入单位。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证明单位所在地发生跨省变更的材料。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（三）停业（歇业）恢复运营单位。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加盖单位和直管统计机构公章的复产证明材料。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（四）变更主要信息的单位。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（五）退出的单位。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w:t>
      </w:r>
      <w:r>
        <w:rPr>
          <w:rFonts w:hint="default" w:ascii="Times New Roman" w:hAnsi="Times New Roman" w:eastAsia="方正仿宋_GBK" w:cs="Times New Roman"/>
          <w:color w:val="auto"/>
          <w:kern w:val="0"/>
          <w:sz w:val="32"/>
          <w:szCs w:val="32"/>
          <w:highlight w:val="none"/>
          <w:shd w:val="clear" w:color="auto" w:fill="FFFFFF"/>
          <w:lang w:eastAsia="zh-CN" w:bidi="ar"/>
        </w:rPr>
        <w:t>二</w:t>
      </w:r>
      <w:r>
        <w:rPr>
          <w:rFonts w:hint="default" w:ascii="Times New Roman" w:hAnsi="Times New Roman" w:eastAsia="方正仿宋_GBK" w:cs="Times New Roman"/>
          <w:color w:val="auto"/>
          <w:kern w:val="0"/>
          <w:sz w:val="32"/>
          <w:szCs w:val="32"/>
          <w:highlight w:val="none"/>
          <w:shd w:val="clear" w:color="auto" w:fill="FFFFFF"/>
          <w:lang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2.因非法人单位申报退出的单位，还需提供</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申报</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其他原因需退出单位</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类型的单位</w:t>
      </w:r>
      <w:r>
        <w:rPr>
          <w:rFonts w:hint="default" w:ascii="Times New Roman" w:hAnsi="Times New Roman" w:eastAsia="方正仿宋_GBK" w:cs="Times New Roman"/>
          <w:color w:val="auto"/>
          <w:kern w:val="0"/>
          <w:sz w:val="32"/>
          <w:szCs w:val="32"/>
          <w:highlight w:val="none"/>
          <w:shd w:val="clear" w:color="auto" w:fill="FFFFFF"/>
          <w:lang w:bidi="ar"/>
        </w:rPr>
        <w:t>，必</w:t>
      </w:r>
      <w:r>
        <w:rPr>
          <w:rFonts w:hint="default" w:ascii="Times New Roman" w:hAnsi="Times New Roman" w:eastAsia="方正仿宋_GBK" w:cs="Times New Roman"/>
          <w:color w:val="auto"/>
          <w:kern w:val="0"/>
          <w:sz w:val="32"/>
          <w:szCs w:val="32"/>
          <w:highlight w:val="none"/>
          <w:shd w:val="clear" w:color="auto" w:fill="FFFFFF"/>
          <w:lang w:eastAsia="zh-CN" w:bidi="ar"/>
        </w:rPr>
        <w:t>须</w:t>
      </w:r>
      <w:r>
        <w:rPr>
          <w:rFonts w:hint="default" w:ascii="Times New Roman" w:hAnsi="Times New Roman" w:eastAsia="方正仿宋_GBK" w:cs="Times New Roman"/>
          <w:color w:val="auto"/>
          <w:kern w:val="0"/>
          <w:sz w:val="32"/>
          <w:szCs w:val="32"/>
          <w:highlight w:val="none"/>
          <w:shd w:val="clear" w:color="auto" w:fill="FFFFFF"/>
          <w:lang w:bidi="ar"/>
        </w:rPr>
        <w:t>在备注栏中注明退出原因</w:t>
      </w:r>
      <w:r>
        <w:rPr>
          <w:rFonts w:hint="default" w:ascii="Times New Roman" w:hAnsi="Times New Roman" w:eastAsia="方正仿宋_GBK" w:cs="Times New Roman"/>
          <w:color w:val="auto"/>
          <w:kern w:val="0"/>
          <w:sz w:val="32"/>
          <w:szCs w:val="32"/>
          <w:highlight w:val="none"/>
          <w:shd w:val="clear" w:color="auto" w:fill="FFFFFF"/>
          <w:lang w:eastAsia="zh-CN" w:bidi="ar"/>
        </w:rPr>
        <w:t>；其中，</w:t>
      </w:r>
      <w:r>
        <w:rPr>
          <w:rFonts w:hint="default" w:ascii="Times New Roman" w:hAnsi="Times New Roman" w:eastAsia="方正仿宋_GBK" w:cs="Times New Roman"/>
          <w:color w:val="auto"/>
          <w:kern w:val="0"/>
          <w:sz w:val="32"/>
          <w:szCs w:val="32"/>
          <w:highlight w:val="none"/>
          <w:shd w:val="clear" w:color="auto" w:fill="FFFFFF"/>
          <w:lang w:bidi="ar"/>
        </w:rPr>
        <w:t>因不执行企业会计准则制度申报退出的单位，还需提供在税务部门备案的财务会计制度报告书复印件，或加盖单位公章的执行会计准则制度情况说明；</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4.</w:t>
      </w:r>
      <w:r>
        <w:rPr>
          <w:rFonts w:hint="default" w:ascii="Times New Roman" w:hAnsi="Times New Roman" w:eastAsia="方正仿宋_GBK" w:cs="Times New Roman"/>
          <w:color w:val="auto"/>
          <w:kern w:val="0"/>
          <w:sz w:val="32"/>
          <w:szCs w:val="32"/>
          <w:highlight w:val="none"/>
          <w:shd w:val="clear" w:color="auto" w:fill="FFFFFF"/>
          <w:lang w:bidi="ar"/>
        </w:rPr>
        <w:t>因改制、重新注册、合并或拆分需退出的原调查单位，还需提供证明单位变动的有关文件复印件，新单位与原单位的对应关系，原单位同期数如何处理的相关说明等。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黑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黑体_GBK" w:cs="Times New Roman"/>
          <w:b w:val="0"/>
          <w:bCs w:val="0"/>
          <w:color w:val="auto"/>
          <w:kern w:val="0"/>
          <w:sz w:val="32"/>
          <w:szCs w:val="32"/>
          <w:highlight w:val="none"/>
          <w:shd w:val="clear" w:color="auto" w:fill="FFFFFF"/>
          <w:lang w:eastAsia="zh-CN" w:bidi="ar"/>
        </w:rPr>
        <w:t>五、房地产开发经营业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（一）新开业（投产）单位、专业变更需纳入单位、因改制、重新注册、合并或拆分产生的新单位。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具有房地产开发经营业资质的房地产开发经营业法人单位还需提供房地产开发</w:t>
      </w:r>
      <w:r>
        <w:rPr>
          <w:rFonts w:hint="default" w:ascii="Times New Roman" w:hAnsi="Times New Roman" w:eastAsia="方正仿宋_GBK" w:cs="Times New Roman"/>
          <w:color w:val="auto"/>
          <w:kern w:val="0"/>
          <w:sz w:val="32"/>
          <w:szCs w:val="32"/>
          <w:highlight w:val="none"/>
          <w:shd w:val="clear" w:color="auto" w:fill="FFFFFF"/>
          <w:lang w:eastAsia="zh-CN" w:bidi="ar"/>
        </w:rPr>
        <w:t>企业</w:t>
      </w:r>
      <w:r>
        <w:rPr>
          <w:rFonts w:hint="default" w:ascii="Times New Roman" w:hAnsi="Times New Roman" w:eastAsia="方正仿宋_GBK" w:cs="Times New Roman"/>
          <w:color w:val="auto"/>
          <w:kern w:val="0"/>
          <w:sz w:val="32"/>
          <w:szCs w:val="32"/>
          <w:highlight w:val="none"/>
          <w:shd w:val="clear" w:color="auto" w:fill="FFFFFF"/>
          <w:lang w:bidi="ar"/>
        </w:rPr>
        <w:t>资质证书复印件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4.</w:t>
      </w:r>
      <w:r>
        <w:rPr>
          <w:rFonts w:hint="default" w:ascii="Times New Roman" w:hAnsi="Times New Roman" w:eastAsia="方正仿宋_GBK" w:cs="Times New Roman"/>
          <w:color w:val="auto"/>
          <w:kern w:val="0"/>
          <w:sz w:val="32"/>
          <w:szCs w:val="32"/>
          <w:highlight w:val="none"/>
          <w:shd w:val="clear" w:color="auto" w:fill="FFFFFF"/>
          <w:lang w:bidi="ar"/>
        </w:rPr>
        <w:t>因改制、重新注册、合并或拆分产生的新单位</w:t>
      </w:r>
      <w:r>
        <w:rPr>
          <w:rFonts w:hint="default" w:ascii="Times New Roman" w:hAnsi="Times New Roman" w:eastAsia="方正仿宋_GBK" w:cs="Times New Roman"/>
          <w:color w:val="auto"/>
          <w:kern w:val="0"/>
          <w:sz w:val="32"/>
          <w:szCs w:val="32"/>
          <w:highlight w:val="none"/>
          <w:shd w:val="clear" w:color="auto" w:fill="FFFFFF"/>
          <w:lang w:eastAsia="zh-CN" w:bidi="ar"/>
        </w:rPr>
        <w:t>，还</w:t>
      </w:r>
      <w:r>
        <w:rPr>
          <w:rFonts w:hint="default" w:ascii="Times New Roman" w:hAnsi="Times New Roman" w:eastAsia="方正仿宋_GBK" w:cs="Times New Roman"/>
          <w:color w:val="auto"/>
          <w:kern w:val="0"/>
          <w:sz w:val="32"/>
          <w:szCs w:val="32"/>
          <w:highlight w:val="none"/>
          <w:shd w:val="clear" w:color="auto" w:fill="FFFFFF"/>
          <w:lang w:bidi="ar"/>
        </w:rPr>
        <w:t>需提供证明单位变动的有关文件复印件，新单位与原单位的对应关系，原单位同期数如何处理的相关说明。</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（二）辖区变更（跨省）需纳入单位。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证明单位所在地发生跨省变更的材料。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（三）停业（歇业）恢复运营单位。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加盖单位和直管统计机构公章的复产证明材料。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（四）变更主要信息的单位。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（五）退出的单位。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w:t>
      </w:r>
      <w:r>
        <w:rPr>
          <w:rFonts w:hint="default" w:ascii="Times New Roman" w:hAnsi="Times New Roman" w:eastAsia="方正仿宋_GBK" w:cs="Times New Roman"/>
          <w:color w:val="auto"/>
          <w:kern w:val="0"/>
          <w:sz w:val="32"/>
          <w:szCs w:val="32"/>
          <w:highlight w:val="none"/>
          <w:shd w:val="clear" w:color="auto" w:fill="FFFFFF"/>
          <w:lang w:eastAsia="zh-CN" w:bidi="ar"/>
        </w:rPr>
        <w:t>二</w:t>
      </w:r>
      <w:r>
        <w:rPr>
          <w:rFonts w:hint="default" w:ascii="Times New Roman" w:hAnsi="Times New Roman" w:eastAsia="方正仿宋_GBK" w:cs="Times New Roman"/>
          <w:color w:val="auto"/>
          <w:kern w:val="0"/>
          <w:sz w:val="32"/>
          <w:szCs w:val="32"/>
          <w:highlight w:val="none"/>
          <w:shd w:val="clear" w:color="auto" w:fill="FFFFFF"/>
          <w:lang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2.因非法人单位申报退出的单位，还需提供</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申报</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其他原因需退出单位</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类型的单位</w:t>
      </w:r>
      <w:r>
        <w:rPr>
          <w:rFonts w:hint="default" w:ascii="Times New Roman" w:hAnsi="Times New Roman" w:eastAsia="方正仿宋_GBK" w:cs="Times New Roman"/>
          <w:color w:val="auto"/>
          <w:kern w:val="0"/>
          <w:sz w:val="32"/>
          <w:szCs w:val="32"/>
          <w:highlight w:val="none"/>
          <w:shd w:val="clear" w:color="auto" w:fill="FFFFFF"/>
          <w:lang w:bidi="ar"/>
        </w:rPr>
        <w:t>，必</w:t>
      </w:r>
      <w:r>
        <w:rPr>
          <w:rFonts w:hint="default" w:ascii="Times New Roman" w:hAnsi="Times New Roman" w:eastAsia="方正仿宋_GBK" w:cs="Times New Roman"/>
          <w:color w:val="auto"/>
          <w:kern w:val="0"/>
          <w:sz w:val="32"/>
          <w:szCs w:val="32"/>
          <w:highlight w:val="none"/>
          <w:shd w:val="clear" w:color="auto" w:fill="FFFFFF"/>
          <w:lang w:eastAsia="zh-CN" w:bidi="ar"/>
        </w:rPr>
        <w:t>须</w:t>
      </w:r>
      <w:r>
        <w:rPr>
          <w:rFonts w:hint="default" w:ascii="Times New Roman" w:hAnsi="Times New Roman" w:eastAsia="方正仿宋_GBK" w:cs="Times New Roman"/>
          <w:color w:val="auto"/>
          <w:kern w:val="0"/>
          <w:sz w:val="32"/>
          <w:szCs w:val="32"/>
          <w:highlight w:val="none"/>
          <w:shd w:val="clear" w:color="auto" w:fill="FFFFFF"/>
          <w:lang w:bidi="ar"/>
        </w:rPr>
        <w:t>在备注栏中注明退出原因</w:t>
      </w:r>
      <w:r>
        <w:rPr>
          <w:rFonts w:hint="default" w:ascii="Times New Roman" w:hAnsi="Times New Roman" w:eastAsia="方正仿宋_GBK" w:cs="Times New Roman"/>
          <w:color w:val="auto"/>
          <w:kern w:val="0"/>
          <w:sz w:val="32"/>
          <w:szCs w:val="32"/>
          <w:highlight w:val="none"/>
          <w:shd w:val="clear" w:color="auto" w:fill="FFFFFF"/>
          <w:lang w:eastAsia="zh-CN" w:bidi="ar"/>
        </w:rPr>
        <w:t>；其中，</w:t>
      </w:r>
      <w:r>
        <w:rPr>
          <w:rFonts w:hint="default" w:ascii="Times New Roman" w:hAnsi="Times New Roman" w:eastAsia="方正仿宋_GBK" w:cs="Times New Roman"/>
          <w:color w:val="auto"/>
          <w:kern w:val="0"/>
          <w:sz w:val="32"/>
          <w:szCs w:val="32"/>
          <w:highlight w:val="none"/>
          <w:shd w:val="clear" w:color="auto" w:fill="FFFFFF"/>
          <w:lang w:bidi="ar"/>
        </w:rPr>
        <w:t>因不执行企业会计准则制度申报退出的单位，还需提供在税务部门备案的财务会计制度报告书复印件，或加盖单位公章的执行会计准则制度情况说明；</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4.</w:t>
      </w:r>
      <w:r>
        <w:rPr>
          <w:rFonts w:hint="default" w:ascii="Times New Roman" w:hAnsi="Times New Roman" w:eastAsia="方正仿宋_GBK" w:cs="Times New Roman"/>
          <w:color w:val="auto"/>
          <w:kern w:val="0"/>
          <w:sz w:val="32"/>
          <w:szCs w:val="32"/>
          <w:highlight w:val="none"/>
          <w:shd w:val="clear" w:color="auto" w:fill="FFFFFF"/>
          <w:lang w:bidi="ar"/>
        </w:rPr>
        <w:t>因改制、重新注册、合并或拆分需退出的原调查单位，还需提供证明单位变动的有关文件复印件，新单位与原单位的对应关系，原单位同期数如何处理的相关说明等。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color w:val="auto"/>
          <w:kern w:val="0"/>
          <w:sz w:val="32"/>
          <w:szCs w:val="32"/>
          <w:highlight w:val="none"/>
          <w:shd w:val="clear" w:color="auto" w:fill="FFFFFF"/>
          <w:lang w:eastAsia="zh-CN" w:bidi="ar"/>
        </w:rPr>
      </w:pPr>
      <w:r>
        <w:rPr>
          <w:rFonts w:hint="default" w:ascii="Times New Roman" w:hAnsi="Times New Roman" w:eastAsia="方正黑体_GBK" w:cs="Times New Roman"/>
          <w:color w:val="auto"/>
          <w:kern w:val="0"/>
          <w:sz w:val="32"/>
          <w:szCs w:val="32"/>
          <w:highlight w:val="none"/>
          <w:shd w:val="clear" w:color="auto" w:fill="FFFFFF"/>
          <w:lang w:eastAsia="zh-CN" w:bidi="ar"/>
        </w:rPr>
        <w:t>六、服务业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color w:val="auto"/>
          <w:sz w:val="32"/>
          <w:szCs w:val="32"/>
          <w:highlight w:val="none"/>
          <w:lang w:eastAsia="zh-CN"/>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（一）</w:t>
      </w:r>
      <w:r>
        <w:rPr>
          <w:rFonts w:hint="default" w:ascii="Times New Roman" w:hAnsi="Times New Roman" w:eastAsia="方正楷体_GBK" w:cs="Times New Roman"/>
          <w:b w:val="0"/>
          <w:bCs w:val="0"/>
          <w:color w:val="auto"/>
          <w:kern w:val="0"/>
          <w:sz w:val="32"/>
          <w:szCs w:val="32"/>
          <w:highlight w:val="none"/>
          <w:shd w:val="clear" w:color="auto" w:fill="FFFFFF"/>
          <w:lang w:bidi="ar"/>
        </w:rPr>
        <w:t>新开业（投产）单位</w:t>
      </w: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w:t>
      </w:r>
      <w:r>
        <w:rPr>
          <w:rFonts w:hint="eastAsia" w:ascii="Times New Roman" w:hAnsi="Times New Roman" w:eastAsia="方正楷体_GBK" w:cs="Times New Roman"/>
          <w:b w:val="0"/>
          <w:bCs w:val="0"/>
          <w:color w:val="auto"/>
          <w:kern w:val="0"/>
          <w:sz w:val="32"/>
          <w:szCs w:val="32"/>
          <w:highlight w:val="none"/>
          <w:shd w:val="clear" w:color="auto" w:fill="FFFFFF"/>
          <w:lang w:eastAsia="zh-CN" w:bidi="ar"/>
        </w:rPr>
        <w:t>“</w:t>
      </w:r>
      <w:r>
        <w:rPr>
          <w:rFonts w:hint="default" w:ascii="Times New Roman" w:hAnsi="Times New Roman" w:eastAsia="方正楷体_GBK" w:cs="Times New Roman"/>
          <w:b w:val="0"/>
          <w:bCs w:val="0"/>
          <w:color w:val="auto"/>
          <w:kern w:val="0"/>
          <w:sz w:val="32"/>
          <w:szCs w:val="32"/>
          <w:highlight w:val="none"/>
          <w:shd w:val="clear" w:color="auto" w:fill="FFFFFF"/>
          <w:lang w:bidi="ar"/>
        </w:rPr>
        <w:t>规下升规上</w:t>
      </w:r>
      <w:r>
        <w:rPr>
          <w:rFonts w:hint="eastAsia" w:ascii="Times New Roman" w:hAnsi="Times New Roman" w:eastAsia="方正楷体_GBK" w:cs="Times New Roman"/>
          <w:b w:val="0"/>
          <w:bCs w:val="0"/>
          <w:color w:val="auto"/>
          <w:kern w:val="0"/>
          <w:sz w:val="32"/>
          <w:szCs w:val="32"/>
          <w:highlight w:val="none"/>
          <w:shd w:val="clear" w:color="auto" w:fill="FFFFFF"/>
          <w:lang w:eastAsia="zh-CN" w:bidi="ar"/>
        </w:rPr>
        <w:t>”</w:t>
      </w:r>
      <w:r>
        <w:rPr>
          <w:rFonts w:hint="default" w:ascii="Times New Roman" w:hAnsi="Times New Roman" w:eastAsia="方正楷体_GBK" w:cs="Times New Roman"/>
          <w:b w:val="0"/>
          <w:bCs w:val="0"/>
          <w:color w:val="auto"/>
          <w:kern w:val="0"/>
          <w:sz w:val="32"/>
          <w:szCs w:val="32"/>
          <w:highlight w:val="none"/>
          <w:shd w:val="clear" w:color="auto" w:fill="FFFFFF"/>
          <w:lang w:bidi="ar"/>
        </w:rPr>
        <w:t>单位</w:t>
      </w: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w:t>
      </w:r>
      <w:r>
        <w:rPr>
          <w:rFonts w:hint="default" w:ascii="Times New Roman" w:hAnsi="Times New Roman" w:eastAsia="方正楷体_GBK" w:cs="Times New Roman"/>
          <w:b w:val="0"/>
          <w:bCs w:val="0"/>
          <w:color w:val="auto"/>
          <w:kern w:val="0"/>
          <w:sz w:val="32"/>
          <w:szCs w:val="32"/>
          <w:highlight w:val="none"/>
          <w:shd w:val="clear" w:color="auto" w:fill="FFFFFF"/>
          <w:lang w:bidi="ar"/>
        </w:rPr>
        <w:t>专业变更需纳入单位</w:t>
      </w: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w:t>
      </w:r>
      <w:r>
        <w:rPr>
          <w:rFonts w:hint="default" w:ascii="Times New Roman" w:hAnsi="Times New Roman" w:eastAsia="方正楷体_GBK" w:cs="Times New Roman"/>
          <w:b w:val="0"/>
          <w:bCs w:val="0"/>
          <w:color w:val="auto"/>
          <w:kern w:val="0"/>
          <w:sz w:val="32"/>
          <w:szCs w:val="32"/>
          <w:highlight w:val="none"/>
          <w:shd w:val="clear" w:color="auto" w:fill="FFFFFF"/>
          <w:lang w:bidi="ar"/>
        </w:rPr>
        <w:t>因改制、重新注册、合并或拆分产生的新单位。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截至申报期最近1个月加盖单位公章（或财务专用章）的《利润表》复印件；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打印</w:t>
      </w:r>
      <w:r>
        <w:rPr>
          <w:rFonts w:hint="default" w:ascii="Times New Roman" w:hAnsi="Times New Roman" w:eastAsia="方正仿宋_GBK" w:cs="Times New Roman"/>
          <w:sz w:val="32"/>
          <w:szCs w:val="32"/>
        </w:rPr>
        <w:t>税务网上申报系统</w:t>
      </w:r>
      <w:r>
        <w:rPr>
          <w:rFonts w:hint="default" w:ascii="Times New Roman" w:hAnsi="Times New Roman" w:eastAsia="方正仿宋_GBK" w:cs="Times New Roman"/>
          <w:sz w:val="32"/>
          <w:szCs w:val="32"/>
          <w:lang w:eastAsia="zh-CN"/>
        </w:rPr>
        <w:t>下载</w:t>
      </w:r>
      <w:r>
        <w:rPr>
          <w:rFonts w:hint="default" w:ascii="Times New Roman" w:hAnsi="Times New Roman" w:eastAsia="方正仿宋_GBK" w:cs="Times New Roman"/>
          <w:sz w:val="32"/>
          <w:szCs w:val="32"/>
        </w:rPr>
        <w:t>的《增值税纳税申报表》并加盖单位公章</w:t>
      </w:r>
      <w:r>
        <w:rPr>
          <w:rFonts w:hint="default" w:ascii="Times New Roman" w:hAnsi="Times New Roman" w:eastAsia="方正仿宋_GBK" w:cs="Times New Roman"/>
          <w:sz w:val="32"/>
          <w:szCs w:val="32"/>
          <w:lang w:eastAsia="zh-CN"/>
        </w:rPr>
        <w:t>，或</w:t>
      </w:r>
      <w:r>
        <w:rPr>
          <w:rFonts w:hint="default" w:ascii="Times New Roman" w:hAnsi="Times New Roman" w:eastAsia="方正仿宋_GBK" w:cs="Times New Roman"/>
          <w:sz w:val="32"/>
          <w:szCs w:val="32"/>
        </w:rPr>
        <w:t>打印税务网上申报系统查询的《增值税纳税申报表》整屏截图（带查询页面的完整表）并加盖单位公章；</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5.</w:t>
      </w:r>
      <w:r>
        <w:rPr>
          <w:rFonts w:hint="default" w:ascii="Times New Roman" w:hAnsi="Times New Roman" w:eastAsia="方正仿宋_GBK" w:cs="Times New Roman"/>
          <w:color w:val="auto"/>
          <w:kern w:val="0"/>
          <w:sz w:val="32"/>
          <w:szCs w:val="32"/>
          <w:highlight w:val="none"/>
          <w:shd w:val="clear" w:color="auto" w:fill="FFFFFF"/>
          <w:lang w:bidi="ar"/>
        </w:rPr>
        <w:t>加盖单位公章的《增值税纳税申报表附列资料（表一）》（小规模纳税人免此项），没有《增值税纳税申报表附列资料（表一）》的单位，需附证明材料；利润表</w:t>
      </w:r>
      <w:r>
        <w:rPr>
          <w:rFonts w:hint="default" w:ascii="Times New Roman" w:hAnsi="Times New Roman" w:eastAsia="方正仿宋_GBK" w:cs="Times New Roman"/>
          <w:color w:val="auto"/>
          <w:kern w:val="0"/>
          <w:sz w:val="32"/>
          <w:szCs w:val="32"/>
          <w:highlight w:val="none"/>
          <w:shd w:val="clear" w:color="auto" w:fill="FFFFFF"/>
          <w:lang w:eastAsia="zh-CN" w:bidi="ar"/>
        </w:rPr>
        <w:t>营业收入</w:t>
      </w:r>
      <w:r>
        <w:rPr>
          <w:rFonts w:hint="default" w:ascii="Times New Roman" w:hAnsi="Times New Roman" w:eastAsia="方正仿宋_GBK" w:cs="Times New Roman"/>
          <w:color w:val="auto"/>
          <w:kern w:val="0"/>
          <w:sz w:val="32"/>
          <w:szCs w:val="32"/>
          <w:highlight w:val="none"/>
          <w:shd w:val="clear" w:color="auto" w:fill="FFFFFF"/>
          <w:lang w:bidi="ar"/>
        </w:rPr>
        <w:t>和</w:t>
      </w:r>
      <w:r>
        <w:rPr>
          <w:rFonts w:hint="default" w:ascii="Times New Roman" w:hAnsi="Times New Roman" w:eastAsia="方正仿宋_GBK" w:cs="Times New Roman"/>
          <w:color w:val="auto"/>
          <w:kern w:val="0"/>
          <w:sz w:val="32"/>
          <w:szCs w:val="32"/>
          <w:highlight w:val="none"/>
          <w:shd w:val="clear" w:color="auto" w:fill="FFFFFF"/>
          <w:lang w:eastAsia="zh-CN" w:bidi="ar"/>
        </w:rPr>
        <w:t>增值税</w:t>
      </w:r>
      <w:r>
        <w:rPr>
          <w:rFonts w:hint="default" w:ascii="Times New Roman" w:hAnsi="Times New Roman" w:eastAsia="方正仿宋_GBK" w:cs="Times New Roman"/>
          <w:color w:val="auto"/>
          <w:kern w:val="0"/>
          <w:sz w:val="32"/>
          <w:szCs w:val="32"/>
          <w:highlight w:val="none"/>
          <w:shd w:val="clear" w:color="auto" w:fill="FFFFFF"/>
          <w:lang w:bidi="ar"/>
        </w:rPr>
        <w:t>纳税申报表中</w:t>
      </w:r>
      <w:r>
        <w:rPr>
          <w:rFonts w:hint="default" w:ascii="Times New Roman" w:hAnsi="Times New Roman" w:eastAsia="方正仿宋_GBK" w:cs="Times New Roman"/>
          <w:color w:val="auto"/>
          <w:kern w:val="0"/>
          <w:sz w:val="32"/>
          <w:szCs w:val="32"/>
          <w:highlight w:val="none"/>
          <w:shd w:val="clear" w:color="auto" w:fill="FFFFFF"/>
          <w:lang w:eastAsia="zh-CN" w:bidi="ar"/>
        </w:rPr>
        <w:t>销售额</w:t>
      </w:r>
      <w:r>
        <w:rPr>
          <w:rFonts w:hint="default" w:ascii="Times New Roman" w:hAnsi="Times New Roman" w:eastAsia="方正仿宋_GBK" w:cs="Times New Roman"/>
          <w:color w:val="auto"/>
          <w:kern w:val="0"/>
          <w:sz w:val="32"/>
          <w:szCs w:val="32"/>
          <w:highlight w:val="none"/>
          <w:shd w:val="clear" w:color="auto" w:fill="FFFFFF"/>
          <w:lang w:bidi="ar"/>
        </w:rPr>
        <w:t>不一致需要提供说明材料并加盖单位公章（或财务专用章）</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6.调查单位主要业务活动说明</w:t>
      </w:r>
      <w:r>
        <w:rPr>
          <w:rFonts w:hint="default" w:ascii="Times New Roman" w:hAnsi="Times New Roman" w:eastAsia="方正仿宋_GBK" w:cs="Times New Roman"/>
          <w:color w:val="auto"/>
          <w:kern w:val="0"/>
          <w:sz w:val="32"/>
          <w:szCs w:val="32"/>
          <w:highlight w:val="none"/>
          <w:shd w:val="clear" w:color="auto" w:fill="FFFFFF"/>
          <w:lang w:bidi="ar"/>
        </w:rPr>
        <w:t>（按营业收入所占比重从大到小顺序填写），并加盖企业公章</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7.</w:t>
      </w:r>
      <w:r>
        <w:rPr>
          <w:rFonts w:hint="default" w:ascii="Times New Roman" w:hAnsi="Times New Roman" w:eastAsia="方正仿宋_GBK" w:cs="Times New Roman"/>
          <w:color w:val="auto"/>
          <w:kern w:val="0"/>
          <w:sz w:val="32"/>
          <w:szCs w:val="32"/>
          <w:highlight w:val="none"/>
          <w:shd w:val="clear" w:color="auto" w:fill="FFFFFF"/>
          <w:lang w:bidi="ar"/>
        </w:rPr>
        <w:t>营业执照成立日期早于</w:t>
      </w:r>
      <w:r>
        <w:rPr>
          <w:rFonts w:hint="default" w:ascii="Times New Roman" w:hAnsi="Times New Roman" w:eastAsia="方正仿宋_GBK" w:cs="Times New Roman"/>
          <w:color w:val="auto"/>
          <w:kern w:val="0"/>
          <w:sz w:val="32"/>
          <w:szCs w:val="32"/>
          <w:highlight w:val="none"/>
          <w:shd w:val="clear" w:color="auto" w:fill="FFFFFF"/>
          <w:lang w:eastAsia="zh-CN" w:bidi="ar"/>
        </w:rPr>
        <w:t>上</w:t>
      </w:r>
      <w:r>
        <w:rPr>
          <w:rFonts w:hint="default" w:ascii="Times New Roman" w:hAnsi="Times New Roman" w:eastAsia="方正仿宋_GBK" w:cs="Times New Roman"/>
          <w:color w:val="auto"/>
          <w:kern w:val="0"/>
          <w:sz w:val="32"/>
          <w:szCs w:val="32"/>
          <w:highlight w:val="none"/>
          <w:shd w:val="clear" w:color="auto" w:fill="FFFFFF"/>
          <w:lang w:bidi="ar"/>
        </w:rPr>
        <w:t>年第4季度</w:t>
      </w:r>
      <w:r>
        <w:rPr>
          <w:rFonts w:hint="default" w:ascii="Times New Roman" w:hAnsi="Times New Roman" w:eastAsia="方正仿宋_GBK" w:cs="Times New Roman"/>
          <w:color w:val="auto"/>
          <w:kern w:val="0"/>
          <w:sz w:val="32"/>
          <w:szCs w:val="32"/>
          <w:highlight w:val="none"/>
          <w:shd w:val="clear" w:color="auto" w:fill="FFFFFF"/>
          <w:lang w:eastAsia="zh-CN" w:bidi="ar"/>
        </w:rPr>
        <w:t>的法人单位</w:t>
      </w:r>
      <w:r>
        <w:rPr>
          <w:rFonts w:hint="default" w:ascii="Times New Roman" w:hAnsi="Times New Roman" w:eastAsia="方正仿宋_GBK" w:cs="Times New Roman"/>
          <w:color w:val="auto"/>
          <w:kern w:val="0"/>
          <w:sz w:val="32"/>
          <w:szCs w:val="32"/>
          <w:highlight w:val="none"/>
          <w:shd w:val="clear" w:color="auto" w:fill="FFFFFF"/>
          <w:lang w:val="en" w:eastAsia="zh-CN" w:bidi="ar"/>
        </w:rPr>
        <w:t>，还需提供</w:t>
      </w:r>
      <w:r>
        <w:rPr>
          <w:rFonts w:hint="default" w:ascii="Times New Roman" w:hAnsi="Times New Roman" w:eastAsia="方正仿宋_GBK" w:cs="Times New Roman"/>
          <w:color w:val="auto"/>
          <w:kern w:val="0"/>
          <w:sz w:val="32"/>
          <w:szCs w:val="32"/>
          <w:highlight w:val="none"/>
          <w:shd w:val="clear" w:color="auto" w:fill="FFFFFF"/>
          <w:lang w:eastAsia="zh-CN" w:bidi="ar"/>
        </w:rPr>
        <w:t>上</w:t>
      </w:r>
      <w:r>
        <w:rPr>
          <w:rFonts w:hint="default" w:ascii="Times New Roman" w:hAnsi="Times New Roman" w:eastAsia="方正仿宋_GBK" w:cs="Times New Roman"/>
          <w:color w:val="auto"/>
          <w:kern w:val="0"/>
          <w:sz w:val="32"/>
          <w:szCs w:val="32"/>
          <w:highlight w:val="none"/>
          <w:shd w:val="clear" w:color="auto" w:fill="FFFFFF"/>
          <w:lang w:bidi="ar"/>
        </w:rPr>
        <w:t>年第4季度</w:t>
      </w:r>
      <w:r>
        <w:rPr>
          <w:rFonts w:hint="default" w:ascii="Times New Roman" w:hAnsi="Times New Roman" w:eastAsia="方正仿宋_GBK" w:cs="Times New Roman"/>
          <w:color w:val="auto"/>
          <w:kern w:val="0"/>
          <w:sz w:val="32"/>
          <w:szCs w:val="32"/>
          <w:highlight w:val="none"/>
          <w:shd w:val="clear" w:color="auto" w:fill="FFFFFF"/>
          <w:lang w:eastAsia="zh-CN" w:bidi="ar"/>
        </w:rPr>
        <w:t>或当</w:t>
      </w:r>
      <w:r>
        <w:rPr>
          <w:rFonts w:hint="default" w:ascii="Times New Roman" w:hAnsi="Times New Roman" w:eastAsia="方正仿宋_GBK" w:cs="Times New Roman"/>
          <w:color w:val="auto"/>
          <w:kern w:val="0"/>
          <w:sz w:val="32"/>
          <w:szCs w:val="32"/>
          <w:highlight w:val="none"/>
          <w:shd w:val="clear" w:color="auto" w:fill="FFFFFF"/>
          <w:lang w:val="en-US" w:eastAsia="zh-CN" w:bidi="ar"/>
        </w:rPr>
        <w:t>年</w:t>
      </w:r>
      <w:r>
        <w:rPr>
          <w:rFonts w:hint="default" w:ascii="Times New Roman" w:hAnsi="Times New Roman" w:eastAsia="方正仿宋_GBK" w:cs="Times New Roman"/>
          <w:color w:val="auto"/>
          <w:kern w:val="0"/>
          <w:sz w:val="32"/>
          <w:szCs w:val="32"/>
          <w:highlight w:val="none"/>
          <w:shd w:val="clear" w:color="auto" w:fill="FFFFFF"/>
          <w:lang w:bidi="ar"/>
        </w:rPr>
        <w:t>开始营业</w:t>
      </w:r>
      <w:r>
        <w:rPr>
          <w:rFonts w:hint="default" w:ascii="Times New Roman" w:hAnsi="Times New Roman" w:eastAsia="方正仿宋_GBK" w:cs="Times New Roman"/>
          <w:color w:val="auto"/>
          <w:kern w:val="0"/>
          <w:sz w:val="32"/>
          <w:szCs w:val="32"/>
          <w:highlight w:val="none"/>
          <w:shd w:val="clear" w:color="auto" w:fill="FFFFFF"/>
          <w:lang w:eastAsia="zh-CN" w:bidi="ar"/>
        </w:rPr>
        <w:t>的</w:t>
      </w:r>
      <w:r>
        <w:rPr>
          <w:rFonts w:hint="default" w:ascii="Times New Roman" w:hAnsi="Times New Roman" w:eastAsia="方正仿宋_GBK" w:cs="Times New Roman"/>
          <w:color w:val="auto"/>
          <w:kern w:val="0"/>
          <w:sz w:val="32"/>
          <w:szCs w:val="32"/>
          <w:highlight w:val="none"/>
          <w:shd w:val="clear" w:color="auto" w:fill="FFFFFF"/>
          <w:lang w:bidi="ar"/>
        </w:rPr>
        <w:t>相关证明材料</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8.如果是执行企业会计准则的事业单位、民办非企业单位、农民专业合作社、律师事务所等，还需提供在税务部门备案的财务会计制度报告书复印件，或加盖单位公章的执行会计准则制度情况说明。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9.</w:t>
      </w:r>
      <w:r>
        <w:rPr>
          <w:rFonts w:hint="default" w:ascii="Times New Roman" w:hAnsi="Times New Roman" w:eastAsia="方正仿宋_GBK" w:cs="Times New Roman"/>
          <w:color w:val="auto"/>
          <w:kern w:val="0"/>
          <w:sz w:val="32"/>
          <w:szCs w:val="32"/>
          <w:highlight w:val="none"/>
          <w:shd w:val="clear" w:color="auto" w:fill="FFFFFF"/>
          <w:lang w:bidi="ar"/>
        </w:rPr>
        <w:t>因改制、重新注册、合并或拆分产生的新单位</w:t>
      </w:r>
      <w:r>
        <w:rPr>
          <w:rFonts w:hint="default" w:ascii="Times New Roman" w:hAnsi="Times New Roman" w:eastAsia="方正仿宋_GBK" w:cs="Times New Roman"/>
          <w:color w:val="auto"/>
          <w:kern w:val="0"/>
          <w:sz w:val="32"/>
          <w:szCs w:val="32"/>
          <w:highlight w:val="none"/>
          <w:shd w:val="clear" w:color="auto" w:fill="FFFFFF"/>
          <w:lang w:eastAsia="zh-CN" w:bidi="ar"/>
        </w:rPr>
        <w:t>，还</w:t>
      </w:r>
      <w:r>
        <w:rPr>
          <w:rFonts w:hint="default" w:ascii="Times New Roman" w:hAnsi="Times New Roman" w:eastAsia="方正仿宋_GBK" w:cs="Times New Roman"/>
          <w:color w:val="auto"/>
          <w:kern w:val="0"/>
          <w:sz w:val="32"/>
          <w:szCs w:val="32"/>
          <w:highlight w:val="none"/>
          <w:shd w:val="clear" w:color="auto" w:fill="FFFFFF"/>
          <w:lang w:bidi="ar"/>
        </w:rPr>
        <w:t>需提供证明单位变动的有关文件复印件，新单位与原单位的对应关系，原单位同期数如何处理的相关说明</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（二）</w:t>
      </w:r>
      <w:r>
        <w:rPr>
          <w:rFonts w:hint="default" w:ascii="Times New Roman" w:hAnsi="Times New Roman" w:eastAsia="方正楷体_GBK" w:cs="Times New Roman"/>
          <w:b w:val="0"/>
          <w:bCs w:val="0"/>
          <w:color w:val="auto"/>
          <w:kern w:val="0"/>
          <w:sz w:val="32"/>
          <w:szCs w:val="32"/>
          <w:highlight w:val="none"/>
          <w:shd w:val="clear" w:color="auto" w:fill="FFFFFF"/>
          <w:lang w:bidi="ar"/>
        </w:rPr>
        <w:t>辖区变更（跨省）需纳入单位。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证明单位所在地发生跨省变更的材料。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（三）停业（歇业）恢复运营单位。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加盖单位和直管统计机构公章的复产证明材料。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（四）变更主要信息的单位。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（五）退出的单位。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w:t>
      </w:r>
      <w:r>
        <w:rPr>
          <w:rFonts w:hint="default" w:ascii="Times New Roman" w:hAnsi="Times New Roman" w:eastAsia="方正仿宋_GBK" w:cs="Times New Roman"/>
          <w:color w:val="auto"/>
          <w:kern w:val="0"/>
          <w:sz w:val="32"/>
          <w:szCs w:val="32"/>
          <w:highlight w:val="none"/>
          <w:shd w:val="clear" w:color="auto" w:fill="FFFFFF"/>
          <w:lang w:eastAsia="zh-CN" w:bidi="ar"/>
        </w:rPr>
        <w:t>二</w:t>
      </w:r>
      <w:r>
        <w:rPr>
          <w:rFonts w:hint="default" w:ascii="Times New Roman" w:hAnsi="Times New Roman" w:eastAsia="方正仿宋_GBK" w:cs="Times New Roman"/>
          <w:color w:val="auto"/>
          <w:kern w:val="0"/>
          <w:sz w:val="32"/>
          <w:szCs w:val="32"/>
          <w:highlight w:val="none"/>
          <w:shd w:val="clear" w:color="auto" w:fill="FFFFFF"/>
          <w:lang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2.因非法人单位申报退出的单位，还需提供</w:t>
      </w:r>
      <w:r>
        <w:rPr>
          <w:rFonts w:hint="default" w:ascii="Times New Roman" w:hAnsi="Times New Roman" w:eastAsia="方正仿宋_GBK" w:cs="Times New Roman"/>
          <w:sz w:val="32"/>
          <w:szCs w:val="32"/>
          <w:lang w:eastAsia="zh-CN"/>
        </w:rPr>
        <w:t>加盖企业公章的</w:t>
      </w:r>
      <w:r>
        <w:rPr>
          <w:rFonts w:hint="default" w:ascii="Times New Roman" w:hAnsi="Times New Roman" w:eastAsia="方正仿宋_GBK" w:cs="Times New Roman"/>
          <w:sz w:val="32"/>
          <w:szCs w:val="32"/>
        </w:rPr>
        <w:t>营业执照（证书）复印件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已经共享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五证合一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相关部门信息，并能直接利用该信息验证企业身份的地区，可免于提供营业执照（证书）复印件</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申报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其他原因需退出单位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类型的单位</w:t>
      </w:r>
      <w:r>
        <w:rPr>
          <w:rFonts w:hint="default" w:ascii="Times New Roman" w:hAnsi="Times New Roman" w:eastAsia="方正仿宋_GBK" w:cs="Times New Roman"/>
          <w:sz w:val="32"/>
          <w:szCs w:val="32"/>
        </w:rPr>
        <w:t>，必</w:t>
      </w:r>
      <w:r>
        <w:rPr>
          <w:rFonts w:hint="default" w:ascii="Times New Roman" w:hAnsi="Times New Roman" w:eastAsia="方正仿宋_GBK" w:cs="Times New Roman"/>
          <w:sz w:val="32"/>
          <w:szCs w:val="32"/>
          <w:lang w:eastAsia="zh-CN"/>
        </w:rPr>
        <w:t>须</w:t>
      </w:r>
      <w:r>
        <w:rPr>
          <w:rFonts w:hint="default" w:ascii="Times New Roman" w:hAnsi="Times New Roman" w:eastAsia="方正仿宋_GBK" w:cs="Times New Roman"/>
          <w:sz w:val="32"/>
          <w:szCs w:val="32"/>
        </w:rPr>
        <w:t>在备注栏中注明退出原因</w:t>
      </w:r>
      <w:r>
        <w:rPr>
          <w:rFonts w:hint="default" w:ascii="Times New Roman" w:hAnsi="Times New Roman" w:eastAsia="方正仿宋_GBK" w:cs="Times New Roman"/>
          <w:sz w:val="32"/>
          <w:szCs w:val="32"/>
          <w:lang w:eastAsia="zh-CN"/>
        </w:rPr>
        <w:t>；其中，</w:t>
      </w:r>
      <w:r>
        <w:rPr>
          <w:rFonts w:hint="default" w:ascii="Times New Roman" w:hAnsi="Times New Roman" w:eastAsia="方正仿宋_GBK" w:cs="Times New Roman"/>
          <w:sz w:val="32"/>
          <w:szCs w:val="32"/>
        </w:rPr>
        <w:t>因不执行企业会计准则制度申报退出的单位，还需提供在税务部门备案的财务会计制度报告书复印件，或加盖单位公章的执行会计准则制度情况说明；</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 xml:space="preserve">    4.</w:t>
      </w:r>
      <w:r>
        <w:rPr>
          <w:rFonts w:hint="default" w:ascii="Times New Roman" w:hAnsi="Times New Roman" w:eastAsia="方正仿宋_GBK" w:cs="Times New Roman"/>
          <w:color w:val="auto"/>
          <w:kern w:val="0"/>
          <w:sz w:val="32"/>
          <w:szCs w:val="32"/>
          <w:highlight w:val="none"/>
          <w:shd w:val="clear" w:color="auto" w:fill="FFFFFF"/>
          <w:lang w:bidi="ar"/>
        </w:rPr>
        <w:t>因改制、重新注册、合并或拆分需退出的原调查单位，还需提供证明单位变动的有关文件复印件，新单位与原单位的对应关系，原单位同期数如何处理的相关说明等。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kern w:val="0"/>
          <w:sz w:val="32"/>
          <w:szCs w:val="32"/>
          <w:highlight w:val="none"/>
          <w:shd w:val="clear" w:color="auto" w:fill="FFFFFF"/>
          <w:lang w:eastAsia="zh-CN" w:bidi="ar"/>
        </w:rPr>
      </w:pPr>
      <w:r>
        <w:rPr>
          <w:rFonts w:hint="default" w:ascii="Times New Roman" w:hAnsi="Times New Roman" w:eastAsia="方正黑体_GBK" w:cs="Times New Roman"/>
          <w:color w:val="auto"/>
          <w:kern w:val="0"/>
          <w:sz w:val="32"/>
          <w:szCs w:val="32"/>
          <w:highlight w:val="none"/>
          <w:shd w:val="clear" w:color="auto" w:fill="FFFFFF"/>
          <w:lang w:eastAsia="zh-CN" w:bidi="ar"/>
        </w:rPr>
        <w:t>七、其他有</w:t>
      </w:r>
      <w:r>
        <w:rPr>
          <w:rFonts w:hint="default" w:ascii="Times New Roman" w:hAnsi="Times New Roman" w:eastAsia="方正黑体_GBK" w:cs="Times New Roman"/>
          <w:color w:val="auto"/>
          <w:kern w:val="0"/>
          <w:sz w:val="32"/>
          <w:szCs w:val="32"/>
          <w:highlight w:val="none"/>
          <w:shd w:val="clear" w:color="auto" w:fill="FFFFFF"/>
          <w:lang w:val="en-US" w:eastAsia="zh-CN" w:bidi="ar"/>
        </w:rPr>
        <w:t>5000万元及以上在建项目的法人单位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（一）新开业（投产）单位、专业变更需纳入单位、因改制、重新注册、合并或拆分产生的新单位。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证明项目计划总投资的材料（审批核准备案文件、</w:t>
      </w:r>
      <w:r>
        <w:rPr>
          <w:rFonts w:hint="default" w:ascii="Times New Roman" w:hAnsi="Times New Roman" w:eastAsia="方正仿宋_GBK" w:cs="Times New Roman"/>
          <w:color w:val="auto"/>
          <w:kern w:val="0"/>
          <w:sz w:val="32"/>
          <w:szCs w:val="32"/>
          <w:highlight w:val="none"/>
          <w:shd w:val="clear" w:color="auto" w:fill="FFFFFF"/>
          <w:lang w:eastAsia="zh-CN" w:bidi="ar"/>
        </w:rPr>
        <w:t>或可行性研究报告、</w:t>
      </w:r>
      <w:r>
        <w:rPr>
          <w:rFonts w:hint="default" w:ascii="Times New Roman" w:hAnsi="Times New Roman" w:eastAsia="方正仿宋_GBK" w:cs="Times New Roman"/>
          <w:color w:val="auto"/>
          <w:kern w:val="0"/>
          <w:sz w:val="32"/>
          <w:szCs w:val="32"/>
          <w:highlight w:val="none"/>
          <w:shd w:val="clear" w:color="auto" w:fill="FFFFFF"/>
          <w:lang w:bidi="ar"/>
        </w:rPr>
        <w:t>或购置合同）</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4.</w:t>
      </w:r>
      <w:r>
        <w:rPr>
          <w:rFonts w:hint="default" w:ascii="Times New Roman" w:hAnsi="Times New Roman" w:eastAsia="方正仿宋_GBK" w:cs="Times New Roman"/>
          <w:color w:val="auto"/>
          <w:kern w:val="0"/>
          <w:sz w:val="32"/>
          <w:szCs w:val="32"/>
          <w:highlight w:val="none"/>
          <w:shd w:val="clear" w:color="auto" w:fill="FFFFFF"/>
          <w:lang w:bidi="ar"/>
        </w:rPr>
        <w:t>证明项目开工的材料（施工合同</w:t>
      </w:r>
      <w:r>
        <w:rPr>
          <w:rFonts w:hint="default" w:ascii="Times New Roman" w:hAnsi="Times New Roman" w:eastAsia="方正仿宋_GBK" w:cs="Times New Roman"/>
          <w:color w:val="auto"/>
          <w:kern w:val="0"/>
          <w:sz w:val="32"/>
          <w:szCs w:val="32"/>
          <w:highlight w:val="none"/>
          <w:shd w:val="clear" w:color="auto" w:fill="FFFFFF"/>
          <w:lang w:eastAsia="zh-CN" w:bidi="ar"/>
        </w:rPr>
        <w:t>和施工</w:t>
      </w:r>
      <w:r>
        <w:rPr>
          <w:rFonts w:hint="default" w:ascii="Times New Roman" w:hAnsi="Times New Roman" w:eastAsia="方正仿宋_GBK" w:cs="Times New Roman"/>
          <w:color w:val="auto"/>
          <w:kern w:val="0"/>
          <w:sz w:val="32"/>
          <w:szCs w:val="32"/>
          <w:highlight w:val="none"/>
          <w:shd w:val="clear" w:color="auto" w:fill="FFFFFF"/>
          <w:lang w:bidi="ar"/>
        </w:rPr>
        <w:t>照片</w:t>
      </w:r>
      <w:r>
        <w:rPr>
          <w:rFonts w:hint="default" w:ascii="Times New Roman" w:hAnsi="Times New Roman" w:eastAsia="方正仿宋_GBK" w:cs="Times New Roman"/>
          <w:color w:val="auto"/>
          <w:kern w:val="0"/>
          <w:sz w:val="32"/>
          <w:szCs w:val="32"/>
          <w:highlight w:val="none"/>
          <w:shd w:val="clear" w:color="auto" w:fill="FFFFFF"/>
          <w:lang w:val="en-US"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购置证明材料</w:t>
      </w:r>
      <w:r>
        <w:rPr>
          <w:rFonts w:hint="default" w:ascii="Times New Roman" w:hAnsi="Times New Roman" w:eastAsia="方正仿宋_GBK" w:cs="Times New Roman"/>
          <w:color w:val="auto"/>
          <w:kern w:val="0"/>
          <w:sz w:val="32"/>
          <w:szCs w:val="32"/>
          <w:highlight w:val="none"/>
          <w:shd w:val="clear" w:color="auto" w:fill="FFFFFF"/>
          <w:lang w:eastAsia="zh-CN" w:bidi="ar"/>
        </w:rPr>
        <w:t>和设备照片</w:t>
      </w:r>
      <w:r>
        <w:rPr>
          <w:rFonts w:hint="default" w:ascii="Times New Roman" w:hAnsi="Times New Roman" w:eastAsia="方正仿宋_GBK" w:cs="Times New Roman"/>
          <w:color w:val="auto"/>
          <w:kern w:val="0"/>
          <w:sz w:val="32"/>
          <w:szCs w:val="32"/>
          <w:highlight w:val="none"/>
          <w:shd w:val="clear" w:color="auto" w:fill="FFFFFF"/>
          <w:lang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5.</w:t>
      </w:r>
      <w:r>
        <w:rPr>
          <w:rFonts w:hint="default" w:ascii="Times New Roman" w:hAnsi="Times New Roman" w:eastAsia="方正仿宋_GBK" w:cs="Times New Roman"/>
          <w:color w:val="auto"/>
          <w:kern w:val="0"/>
          <w:sz w:val="32"/>
          <w:szCs w:val="32"/>
          <w:highlight w:val="none"/>
          <w:shd w:val="clear" w:color="auto" w:fill="FFFFFF"/>
          <w:lang w:bidi="ar"/>
        </w:rPr>
        <w:t>因改制、重新注册、合并或拆分产生的新单位</w:t>
      </w:r>
      <w:r>
        <w:rPr>
          <w:rFonts w:hint="default" w:ascii="Times New Roman" w:hAnsi="Times New Roman" w:eastAsia="方正仿宋_GBK" w:cs="Times New Roman"/>
          <w:color w:val="auto"/>
          <w:kern w:val="0"/>
          <w:sz w:val="32"/>
          <w:szCs w:val="32"/>
          <w:highlight w:val="none"/>
          <w:shd w:val="clear" w:color="auto" w:fill="FFFFFF"/>
          <w:lang w:eastAsia="zh-CN" w:bidi="ar"/>
        </w:rPr>
        <w:t>，还</w:t>
      </w:r>
      <w:r>
        <w:rPr>
          <w:rFonts w:hint="default" w:ascii="Times New Roman" w:hAnsi="Times New Roman" w:eastAsia="方正仿宋_GBK" w:cs="Times New Roman"/>
          <w:color w:val="auto"/>
          <w:kern w:val="0"/>
          <w:sz w:val="32"/>
          <w:szCs w:val="32"/>
          <w:highlight w:val="none"/>
          <w:shd w:val="clear" w:color="auto" w:fill="FFFFFF"/>
          <w:lang w:bidi="ar"/>
        </w:rPr>
        <w:t>需提供证明单位变动的有关文件复印件，新单位与原单位的对应关系，原单位同期数如何处理的相关说明。</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（二）辖区变更（跨省）需纳入单位。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证明单位所在地发生跨省变更的材料。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（三）停业（歇业）恢复运营单位。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w:t>
      </w:r>
      <w:r>
        <w:rPr>
          <w:rFonts w:hint="default" w:ascii="Times New Roman" w:hAnsi="Times New Roman" w:eastAsia="方正仿宋_GBK" w:cs="Times New Roman"/>
          <w:color w:val="auto"/>
          <w:kern w:val="0"/>
          <w:sz w:val="32"/>
          <w:szCs w:val="32"/>
          <w:highlight w:val="none"/>
          <w:shd w:val="clear" w:color="auto" w:fill="FFFFFF"/>
          <w:lang w:bidi="ar"/>
        </w:rPr>
        <w:t>加盖单位和直管统计机构公章的复产证明材料。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（四）变更主要信息的单位。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《调查单位年/月度审核登记表（一）》</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pPr>
      <w:r>
        <w:rPr>
          <w:rFonts w:hint="default" w:ascii="Times New Roman" w:hAnsi="Times New Roman" w:eastAsia="方正楷体_GBK" w:cs="Times New Roman"/>
          <w:b w:val="0"/>
          <w:bCs w:val="0"/>
          <w:color w:val="auto"/>
          <w:kern w:val="0"/>
          <w:sz w:val="32"/>
          <w:szCs w:val="32"/>
          <w:highlight w:val="none"/>
          <w:shd w:val="clear" w:color="auto" w:fill="FFFFFF"/>
          <w:lang w:eastAsia="zh-CN" w:bidi="ar"/>
        </w:rPr>
        <w:t>（五）退出的单位。</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1.《</w:t>
      </w:r>
      <w:r>
        <w:rPr>
          <w:rFonts w:hint="default" w:ascii="Times New Roman" w:hAnsi="Times New Roman" w:eastAsia="方正仿宋_GBK" w:cs="Times New Roman"/>
          <w:color w:val="auto"/>
          <w:kern w:val="0"/>
          <w:sz w:val="32"/>
          <w:szCs w:val="32"/>
          <w:highlight w:val="none"/>
          <w:shd w:val="clear" w:color="auto" w:fill="FFFFFF"/>
          <w:lang w:bidi="ar"/>
        </w:rPr>
        <w:t>调查单位年/月度审核登记表（</w:t>
      </w:r>
      <w:r>
        <w:rPr>
          <w:rFonts w:hint="default" w:ascii="Times New Roman" w:hAnsi="Times New Roman" w:eastAsia="方正仿宋_GBK" w:cs="Times New Roman"/>
          <w:color w:val="auto"/>
          <w:kern w:val="0"/>
          <w:sz w:val="32"/>
          <w:szCs w:val="32"/>
          <w:highlight w:val="none"/>
          <w:shd w:val="clear" w:color="auto" w:fill="FFFFFF"/>
          <w:lang w:eastAsia="zh-CN" w:bidi="ar"/>
        </w:rPr>
        <w:t>二</w:t>
      </w:r>
      <w:r>
        <w:rPr>
          <w:rFonts w:hint="default" w:ascii="Times New Roman" w:hAnsi="Times New Roman" w:eastAsia="方正仿宋_GBK" w:cs="Times New Roman"/>
          <w:color w:val="auto"/>
          <w:kern w:val="0"/>
          <w:sz w:val="32"/>
          <w:szCs w:val="32"/>
          <w:highlight w:val="none"/>
          <w:shd w:val="clear" w:color="auto" w:fill="FFFFFF"/>
          <w:lang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2.因非法人单位申报退出的单位，还需提供</w:t>
      </w:r>
      <w:r>
        <w:rPr>
          <w:rFonts w:hint="default" w:ascii="Times New Roman" w:hAnsi="Times New Roman" w:eastAsia="方正仿宋_GBK" w:cs="Times New Roman"/>
          <w:color w:val="auto"/>
          <w:kern w:val="0"/>
          <w:sz w:val="32"/>
          <w:szCs w:val="32"/>
          <w:highlight w:val="none"/>
          <w:shd w:val="clear" w:color="auto" w:fill="FFFFFF"/>
          <w:lang w:eastAsia="zh-CN" w:bidi="ar"/>
        </w:rPr>
        <w:t>加盖企业公章的</w:t>
      </w:r>
      <w:r>
        <w:rPr>
          <w:rFonts w:hint="default" w:ascii="Times New Roman" w:hAnsi="Times New Roman" w:eastAsia="方正仿宋_GBK" w:cs="Times New Roman"/>
          <w:color w:val="auto"/>
          <w:kern w:val="0"/>
          <w:sz w:val="32"/>
          <w:szCs w:val="32"/>
          <w:highlight w:val="none"/>
          <w:shd w:val="clear" w:color="auto" w:fill="FFFFFF"/>
          <w:lang w:bidi="ar"/>
        </w:rPr>
        <w:t>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已经共享</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五证合一</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相关部门信息，并能直接利用该信息验证企业身份的地区，可免于提供营业执照（证书）复印件</w:t>
      </w:r>
      <w:r>
        <w:rPr>
          <w:rFonts w:hint="default" w:ascii="Times New Roman" w:hAnsi="Times New Roman" w:eastAsia="方正仿宋_GBK" w:cs="Times New Roman"/>
          <w:color w:val="auto"/>
          <w:kern w:val="0"/>
          <w:sz w:val="32"/>
          <w:szCs w:val="32"/>
          <w:highlight w:val="none"/>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3.申</w:t>
      </w:r>
      <w:r>
        <w:rPr>
          <w:rFonts w:hint="default" w:ascii="Times New Roman" w:hAnsi="Times New Roman" w:eastAsia="方正仿宋_GBK" w:cs="Times New Roman"/>
          <w:color w:val="auto"/>
          <w:kern w:val="0"/>
          <w:sz w:val="32"/>
          <w:szCs w:val="32"/>
          <w:highlight w:val="none"/>
          <w:shd w:val="clear" w:color="auto" w:fill="FFFFFF"/>
          <w:lang w:bidi="ar"/>
        </w:rPr>
        <w:t>报</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bidi="ar"/>
        </w:rPr>
        <w:t>其他原因需退出单位</w:t>
      </w:r>
      <w:r>
        <w:rPr>
          <w:rFonts w:hint="eastAsia" w:ascii="Times New Roman" w:hAnsi="Times New Roman" w:eastAsia="方正仿宋_GBK" w:cs="Times New Roman"/>
          <w:color w:val="auto"/>
          <w:kern w:val="0"/>
          <w:sz w:val="32"/>
          <w:szCs w:val="32"/>
          <w:highlight w:val="none"/>
          <w:shd w:val="clear" w:color="auto" w:fill="FFFFFF"/>
          <w:lang w:eastAsia="zh-CN" w:bidi="ar"/>
        </w:rPr>
        <w:t>”</w:t>
      </w:r>
      <w:r>
        <w:rPr>
          <w:rFonts w:hint="default" w:ascii="Times New Roman" w:hAnsi="Times New Roman" w:eastAsia="方正仿宋_GBK" w:cs="Times New Roman"/>
          <w:color w:val="auto"/>
          <w:kern w:val="0"/>
          <w:sz w:val="32"/>
          <w:szCs w:val="32"/>
          <w:highlight w:val="none"/>
          <w:shd w:val="clear" w:color="auto" w:fill="FFFFFF"/>
          <w:lang w:eastAsia="zh-CN" w:bidi="ar"/>
        </w:rPr>
        <w:t>类型的单位</w:t>
      </w:r>
      <w:r>
        <w:rPr>
          <w:rFonts w:hint="default" w:ascii="Times New Roman" w:hAnsi="Times New Roman" w:eastAsia="方正仿宋_GBK" w:cs="Times New Roman"/>
          <w:color w:val="auto"/>
          <w:kern w:val="0"/>
          <w:sz w:val="32"/>
          <w:szCs w:val="32"/>
          <w:highlight w:val="none"/>
          <w:shd w:val="clear" w:color="auto" w:fill="FFFFFF"/>
          <w:lang w:bidi="ar"/>
        </w:rPr>
        <w:t>，必</w:t>
      </w:r>
      <w:r>
        <w:rPr>
          <w:rFonts w:hint="default" w:ascii="Times New Roman" w:hAnsi="Times New Roman" w:eastAsia="方正仿宋_GBK" w:cs="Times New Roman"/>
          <w:color w:val="auto"/>
          <w:kern w:val="0"/>
          <w:sz w:val="32"/>
          <w:szCs w:val="32"/>
          <w:highlight w:val="none"/>
          <w:shd w:val="clear" w:color="auto" w:fill="FFFFFF"/>
          <w:lang w:eastAsia="zh-CN" w:bidi="ar"/>
        </w:rPr>
        <w:t>须</w:t>
      </w:r>
      <w:r>
        <w:rPr>
          <w:rFonts w:hint="default" w:ascii="Times New Roman" w:hAnsi="Times New Roman" w:eastAsia="方正仿宋_GBK" w:cs="Times New Roman"/>
          <w:color w:val="auto"/>
          <w:kern w:val="0"/>
          <w:sz w:val="32"/>
          <w:szCs w:val="32"/>
          <w:highlight w:val="none"/>
          <w:shd w:val="clear" w:color="auto" w:fill="FFFFFF"/>
          <w:lang w:bidi="ar"/>
        </w:rPr>
        <w:t>在备注栏中注明退出原因；</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Times New Roman"/>
          <w:color w:val="auto"/>
          <w:kern w:val="0"/>
          <w:sz w:val="32"/>
          <w:szCs w:val="32"/>
          <w:highlight w:val="none"/>
          <w:shd w:val="clear" w:color="auto" w:fill="FFFFFF"/>
          <w:lang w:eastAsia="zh-CN" w:bidi="ar"/>
        </w:rPr>
      </w:pPr>
      <w:r>
        <w:rPr>
          <w:rFonts w:hint="default" w:ascii="Times New Roman" w:hAnsi="Times New Roman" w:eastAsia="方正仿宋_GBK" w:cs="Times New Roman"/>
          <w:color w:val="auto"/>
          <w:kern w:val="0"/>
          <w:sz w:val="32"/>
          <w:szCs w:val="32"/>
          <w:highlight w:val="none"/>
          <w:shd w:val="clear" w:color="auto" w:fill="FFFFFF"/>
          <w:lang w:val="en-US" w:eastAsia="zh-CN" w:bidi="ar"/>
        </w:rPr>
        <w:t>4.</w:t>
      </w:r>
      <w:r>
        <w:rPr>
          <w:rFonts w:hint="default" w:ascii="Times New Roman" w:hAnsi="Times New Roman" w:eastAsia="方正仿宋_GBK" w:cs="Times New Roman"/>
          <w:color w:val="auto"/>
          <w:kern w:val="0"/>
          <w:sz w:val="32"/>
          <w:szCs w:val="32"/>
          <w:highlight w:val="none"/>
          <w:shd w:val="clear" w:color="auto" w:fill="FFFFFF"/>
          <w:lang w:bidi="ar"/>
        </w:rPr>
        <w:t>因改制、重新注册、合并或拆分需退出的原调查单位，还需提供证明单位变动的有关文件复印件，新单位与原单位的对应关系，原单位同期数如何处理的相关说明等。</w:t>
      </w:r>
    </w:p>
    <w:p>
      <w:pPr>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bookmarkStart w:id="0" w:name="_GoBack"/>
      <w:bookmarkEnd w:id="0"/>
    </w:p>
    <w:p>
      <w:pPr>
        <w:pStyle w:val="2"/>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p>
      <w:pPr>
        <w:pStyle w:val="2"/>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p>
    <w:sectPr>
      <w:footerReference r:id="rId4" w:type="default"/>
      <w:pgSz w:w="11906" w:h="16838"/>
      <w:pgMar w:top="1871" w:right="1531" w:bottom="1531" w:left="1531" w:header="851" w:footer="1304"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华文宋体">
    <w:altName w:val="方正书宋_GBK"/>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right="118" w:rightChars="56" w:firstLine="117" w:firstLineChars="42"/>
                            <w:rPr>
                              <w:rStyle w:val="13"/>
                              <w:rFonts w:hint="eastAsia"/>
                              <w:sz w:val="28"/>
                              <w:szCs w:val="28"/>
                            </w:rPr>
                          </w:pPr>
                          <w:r>
                            <w:rPr>
                              <w:rStyle w:val="13"/>
                              <w:rFonts w:hint="eastAsia"/>
                              <w:sz w:val="28"/>
                              <w:szCs w:val="28"/>
                            </w:rPr>
                            <w:t xml:space="preserve">— </w:t>
                          </w:r>
                          <w:r>
                            <w:rPr>
                              <w:rStyle w:val="13"/>
                              <w:rFonts w:hint="eastAsia"/>
                              <w:sz w:val="28"/>
                              <w:szCs w:val="28"/>
                            </w:rPr>
                            <w:fldChar w:fldCharType="begin"/>
                          </w:r>
                          <w:r>
                            <w:rPr>
                              <w:rStyle w:val="13"/>
                              <w:rFonts w:hint="eastAsia"/>
                              <w:sz w:val="28"/>
                              <w:szCs w:val="28"/>
                            </w:rPr>
                            <w:instrText xml:space="preserve"> PAGE  \* MERGEFORMAT </w:instrText>
                          </w:r>
                          <w:r>
                            <w:rPr>
                              <w:rStyle w:val="13"/>
                              <w:rFonts w:hint="eastAsia"/>
                              <w:sz w:val="28"/>
                              <w:szCs w:val="28"/>
                            </w:rPr>
                            <w:fldChar w:fldCharType="separate"/>
                          </w:r>
                          <w:r>
                            <w:rPr>
                              <w:rStyle w:val="13"/>
                              <w:rFonts w:hint="eastAsia"/>
                              <w:sz w:val="28"/>
                              <w:szCs w:val="28"/>
                            </w:rPr>
                            <w:t>6</w:t>
                          </w:r>
                          <w:r>
                            <w:rPr>
                              <w:rStyle w:val="13"/>
                              <w:rFonts w:hint="eastAsia"/>
                              <w:sz w:val="28"/>
                              <w:szCs w:val="28"/>
                            </w:rPr>
                            <w:fldChar w:fldCharType="end"/>
                          </w:r>
                          <w:r>
                            <w:rPr>
                              <w:rStyle w:val="13"/>
                              <w:rFonts w:hint="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6"/>
                      <w:ind w:left="0" w:leftChars="0" w:right="118" w:rightChars="56" w:firstLine="117" w:firstLineChars="42"/>
                      <w:rPr>
                        <w:rStyle w:val="13"/>
                        <w:rFonts w:hint="eastAsia"/>
                        <w:sz w:val="28"/>
                        <w:szCs w:val="28"/>
                      </w:rPr>
                    </w:pPr>
                    <w:r>
                      <w:rPr>
                        <w:rStyle w:val="13"/>
                        <w:rFonts w:hint="eastAsia"/>
                        <w:sz w:val="28"/>
                        <w:szCs w:val="28"/>
                      </w:rPr>
                      <w:t xml:space="preserve">— </w:t>
                    </w:r>
                    <w:r>
                      <w:rPr>
                        <w:rStyle w:val="13"/>
                        <w:rFonts w:hint="eastAsia"/>
                        <w:sz w:val="28"/>
                        <w:szCs w:val="28"/>
                      </w:rPr>
                      <w:fldChar w:fldCharType="begin"/>
                    </w:r>
                    <w:r>
                      <w:rPr>
                        <w:rStyle w:val="13"/>
                        <w:rFonts w:hint="eastAsia"/>
                        <w:sz w:val="28"/>
                        <w:szCs w:val="28"/>
                      </w:rPr>
                      <w:instrText xml:space="preserve"> PAGE  \* MERGEFORMAT </w:instrText>
                    </w:r>
                    <w:r>
                      <w:rPr>
                        <w:rStyle w:val="13"/>
                        <w:rFonts w:hint="eastAsia"/>
                        <w:sz w:val="28"/>
                        <w:szCs w:val="28"/>
                      </w:rPr>
                      <w:fldChar w:fldCharType="separate"/>
                    </w:r>
                    <w:r>
                      <w:rPr>
                        <w:rStyle w:val="13"/>
                        <w:rFonts w:hint="eastAsia"/>
                        <w:sz w:val="28"/>
                        <w:szCs w:val="28"/>
                      </w:rPr>
                      <w:t>6</w:t>
                    </w:r>
                    <w:r>
                      <w:rPr>
                        <w:rStyle w:val="13"/>
                        <w:rFonts w:hint="eastAsia"/>
                        <w:sz w:val="28"/>
                        <w:szCs w:val="28"/>
                      </w:rPr>
                      <w:fldChar w:fldCharType="end"/>
                    </w:r>
                    <w:r>
                      <w:rPr>
                        <w:rStyle w:val="13"/>
                        <w:rFonts w:hint="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eastAsia="华文宋体"/>
          <w:lang w:eastAsia="zh-C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C066A"/>
    <w:multiLevelType w:val="singleLevel"/>
    <w:tmpl w:val="B3DC066A"/>
    <w:lvl w:ilvl="0" w:tentative="0">
      <w:start w:val="3"/>
      <w:numFmt w:val="chineseCounting"/>
      <w:suff w:val="nothing"/>
      <w:lvlText w:val="%1、"/>
      <w:lvlJc w:val="left"/>
      <w:rPr>
        <w:rFonts w:hint="eastAsia"/>
      </w:rPr>
    </w:lvl>
  </w:abstractNum>
  <w:abstractNum w:abstractNumId="1">
    <w:nsid w:val="B4FB6693"/>
    <w:multiLevelType w:val="singleLevel"/>
    <w:tmpl w:val="B4FB669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OWRlZTEzMGVlZDA2NGYxOTE1OTI2NDQ0MTk5MjMifQ=="/>
  </w:docVars>
  <w:rsids>
    <w:rsidRoot w:val="00C530DC"/>
    <w:rsid w:val="0013013B"/>
    <w:rsid w:val="002D66D7"/>
    <w:rsid w:val="003D4B84"/>
    <w:rsid w:val="005A1FAE"/>
    <w:rsid w:val="00786AFB"/>
    <w:rsid w:val="0098340D"/>
    <w:rsid w:val="00C31FBA"/>
    <w:rsid w:val="00C530DC"/>
    <w:rsid w:val="01253372"/>
    <w:rsid w:val="012E0851"/>
    <w:rsid w:val="0303172D"/>
    <w:rsid w:val="03EE1A7E"/>
    <w:rsid w:val="04B113EE"/>
    <w:rsid w:val="08EF70B6"/>
    <w:rsid w:val="0A0A2107"/>
    <w:rsid w:val="0A4E7A6D"/>
    <w:rsid w:val="0C5B2BF5"/>
    <w:rsid w:val="0EDC7CE3"/>
    <w:rsid w:val="11787207"/>
    <w:rsid w:val="11DC15AD"/>
    <w:rsid w:val="13691F54"/>
    <w:rsid w:val="13B86112"/>
    <w:rsid w:val="156A53A0"/>
    <w:rsid w:val="175D6A04"/>
    <w:rsid w:val="17AF673E"/>
    <w:rsid w:val="1D2202EB"/>
    <w:rsid w:val="1D632788"/>
    <w:rsid w:val="248F4E23"/>
    <w:rsid w:val="249317EB"/>
    <w:rsid w:val="25531373"/>
    <w:rsid w:val="29027A4A"/>
    <w:rsid w:val="2C8908DD"/>
    <w:rsid w:val="2D2E347B"/>
    <w:rsid w:val="2DD477DE"/>
    <w:rsid w:val="2FEB8908"/>
    <w:rsid w:val="302F69CB"/>
    <w:rsid w:val="30503F28"/>
    <w:rsid w:val="30B12BF1"/>
    <w:rsid w:val="31AC69C0"/>
    <w:rsid w:val="35B446E9"/>
    <w:rsid w:val="3ABC5342"/>
    <w:rsid w:val="3AE07A50"/>
    <w:rsid w:val="3CB21484"/>
    <w:rsid w:val="3D9D3CB5"/>
    <w:rsid w:val="3FDFDE31"/>
    <w:rsid w:val="4266758D"/>
    <w:rsid w:val="470C2B39"/>
    <w:rsid w:val="4820176A"/>
    <w:rsid w:val="4AA65DCA"/>
    <w:rsid w:val="4C724216"/>
    <w:rsid w:val="4DF309A2"/>
    <w:rsid w:val="502A033D"/>
    <w:rsid w:val="52484CBE"/>
    <w:rsid w:val="53990533"/>
    <w:rsid w:val="53FB9FE9"/>
    <w:rsid w:val="56686E25"/>
    <w:rsid w:val="58B80E1F"/>
    <w:rsid w:val="5A9009D2"/>
    <w:rsid w:val="5CA26954"/>
    <w:rsid w:val="5E7C4B2A"/>
    <w:rsid w:val="5E990FF0"/>
    <w:rsid w:val="5EFA7CCD"/>
    <w:rsid w:val="5F1C6CD8"/>
    <w:rsid w:val="5F59290E"/>
    <w:rsid w:val="603860D1"/>
    <w:rsid w:val="610231D1"/>
    <w:rsid w:val="6103441A"/>
    <w:rsid w:val="62CF7166"/>
    <w:rsid w:val="634375AE"/>
    <w:rsid w:val="68DE6DAC"/>
    <w:rsid w:val="68DF477A"/>
    <w:rsid w:val="695F5BEB"/>
    <w:rsid w:val="6ADC556D"/>
    <w:rsid w:val="6C2076DB"/>
    <w:rsid w:val="6DC800A6"/>
    <w:rsid w:val="7188569E"/>
    <w:rsid w:val="71A55541"/>
    <w:rsid w:val="7224485E"/>
    <w:rsid w:val="72572418"/>
    <w:rsid w:val="73B93104"/>
    <w:rsid w:val="780A5B55"/>
    <w:rsid w:val="79BE525A"/>
    <w:rsid w:val="7CE51FB0"/>
    <w:rsid w:val="7D4F559E"/>
    <w:rsid w:val="7D5176F5"/>
    <w:rsid w:val="7F7D58EC"/>
    <w:rsid w:val="7F7FAECA"/>
    <w:rsid w:val="7FB126CD"/>
    <w:rsid w:val="AFC75DE2"/>
    <w:rsid w:val="D3FE61FD"/>
    <w:rsid w:val="ECF8F8B6"/>
    <w:rsid w:val="ED9DC8A7"/>
    <w:rsid w:val="EE752F46"/>
    <w:rsid w:val="EF9B2307"/>
    <w:rsid w:val="F1F5AFC8"/>
    <w:rsid w:val="FB473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w:basedOn w:val="1"/>
    <w:next w:val="4"/>
    <w:qFormat/>
    <w:uiPriority w:val="99"/>
    <w:pPr>
      <w:spacing w:after="120"/>
    </w:pPr>
  </w:style>
  <w:style w:type="paragraph" w:styleId="4">
    <w:name w:val="Balloon Text"/>
    <w:basedOn w:val="1"/>
    <w:qFormat/>
    <w:uiPriority w:val="0"/>
    <w:rPr>
      <w:sz w:val="18"/>
      <w:szCs w:val="18"/>
    </w:rPr>
  </w:style>
  <w:style w:type="paragraph" w:styleId="5">
    <w:name w:val="Date"/>
    <w:basedOn w:val="1"/>
    <w:next w:val="1"/>
    <w:link w:val="15"/>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0">
    <w:name w:val="Body Text First Indent 2"/>
    <w:basedOn w:val="1"/>
    <w:next w:val="1"/>
    <w:qFormat/>
    <w:uiPriority w:val="0"/>
    <w:pPr>
      <w:spacing w:after="120"/>
      <w:ind w:left="420" w:leftChars="200" w:firstLine="420"/>
    </w:pPr>
  </w:style>
  <w:style w:type="character" w:styleId="13">
    <w:name w:val="page number"/>
    <w:basedOn w:val="12"/>
    <w:qFormat/>
    <w:uiPriority w:val="0"/>
  </w:style>
  <w:style w:type="character" w:styleId="14">
    <w:name w:val="footnote reference"/>
    <w:basedOn w:val="12"/>
    <w:qFormat/>
    <w:uiPriority w:val="0"/>
    <w:rPr>
      <w:rFonts w:ascii="Calibri" w:hAnsi="Calibri" w:eastAsia="宋体" w:cs="Times New Roman"/>
      <w:sz w:val="20"/>
      <w:szCs w:val="20"/>
      <w:vertAlign w:val="superscript"/>
    </w:rPr>
  </w:style>
  <w:style w:type="character" w:customStyle="1" w:styleId="15">
    <w:name w:val="日期 字符"/>
    <w:basedOn w:val="12"/>
    <w:link w:val="5"/>
    <w:qFormat/>
    <w:uiPriority w:val="0"/>
    <w:rPr>
      <w:kern w:val="2"/>
      <w:sz w:val="21"/>
      <w:szCs w:val="24"/>
    </w:rPr>
  </w:style>
  <w:style w:type="paragraph" w:customStyle="1" w:styleId="16">
    <w:name w:val="_Style 13"/>
    <w:basedOn w:val="1"/>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347</Words>
  <Characters>1984</Characters>
  <Lines>16</Lines>
  <Paragraphs>4</Paragraphs>
  <TotalTime>10</TotalTime>
  <ScaleCrop>false</ScaleCrop>
  <LinksUpToDate>false</LinksUpToDate>
  <CharactersWithSpaces>2327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user</cp:lastModifiedBy>
  <cp:lastPrinted>2024-02-03T11:31:00Z</cp:lastPrinted>
  <dcterms:modified xsi:type="dcterms:W3CDTF">2024-07-11T09:14:50Z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87B7C79A1890350352D52166F65D2443</vt:lpwstr>
  </property>
</Properties>
</file>