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0" w:afterAutospacing="0" w:line="590" w:lineRule="exact"/>
        <w:jc w:val="center"/>
        <w:textAlignment w:val="auto"/>
        <w:rPr>
          <w:rFonts w:hint="default" w:ascii="Times New Roman" w:hAnsi="Times New Roman" w:eastAsia="微软雅黑" w:cs="Times New Roman"/>
          <w:color w:val="333333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333333"/>
          <w:sz w:val="44"/>
          <w:szCs w:val="44"/>
        </w:rPr>
        <w:t>重庆市万州区恒合土家族乡人民政府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0" w:afterAutospacing="0" w:line="590" w:lineRule="exact"/>
        <w:jc w:val="center"/>
        <w:textAlignment w:val="auto"/>
        <w:rPr>
          <w:rFonts w:hint="default" w:ascii="Times New Roman" w:hAnsi="Times New Roman" w:eastAsia="微软雅黑" w:cs="Times New Roman"/>
          <w:color w:val="333333"/>
          <w:sz w:val="48"/>
          <w:szCs w:val="48"/>
        </w:rPr>
      </w:pPr>
      <w:r>
        <w:rPr>
          <w:rFonts w:hint="default" w:ascii="Times New Roman" w:hAnsi="Times New Roman" w:eastAsia="方正小标宋_GBK" w:cs="Times New Roman"/>
          <w:color w:val="333333"/>
          <w:sz w:val="44"/>
          <w:szCs w:val="44"/>
        </w:rPr>
        <w:t>公益性岗位拟聘用人员公示</w:t>
      </w:r>
    </w:p>
    <w:bookmarkEnd w:id="0"/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0" w:afterAutospacing="0" w:line="590" w:lineRule="exact"/>
        <w:ind w:firstLine="640"/>
        <w:textAlignment w:val="auto"/>
        <w:rPr>
          <w:rFonts w:hint="default" w:ascii="Times New Roman" w:hAnsi="Times New Roman" w:eastAsia="微软雅黑" w:cs="Times New Roman"/>
          <w:color w:val="333333"/>
          <w:sz w:val="48"/>
          <w:szCs w:val="48"/>
        </w:rPr>
      </w:pPr>
      <w:r>
        <w:rPr>
          <w:rFonts w:hint="default" w:ascii="Times New Roman" w:hAnsi="Times New Roman" w:eastAsia="微软雅黑" w:cs="Times New Roman"/>
          <w:color w:val="333333"/>
          <w:sz w:val="32"/>
          <w:szCs w:val="32"/>
        </w:rPr>
        <w:t>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0" w:afterAutospacing="0" w:line="590" w:lineRule="exact"/>
        <w:ind w:firstLine="640"/>
        <w:textAlignment w:val="auto"/>
        <w:rPr>
          <w:rFonts w:hint="default" w:ascii="Times New Roman" w:hAnsi="Times New Roman" w:eastAsia="微软雅黑" w:cs="Times New Roman"/>
          <w:color w:val="333333"/>
          <w:sz w:val="48"/>
          <w:szCs w:val="48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按照重庆市就业服务管理局《关于印发</w:t>
      </w:r>
      <w:r>
        <w:rPr>
          <w:rFonts w:hint="default" w:ascii="Times New Roman" w:hAnsi="Times New Roman" w:eastAsia="微软雅黑" w:cs="Times New Roman"/>
          <w:color w:val="333333"/>
          <w:sz w:val="32"/>
          <w:szCs w:val="32"/>
        </w:rPr>
        <w:t>&lt;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公益性岗位开发管理经办规程（试行）</w:t>
      </w:r>
      <w:r>
        <w:rPr>
          <w:rFonts w:hint="default" w:ascii="Times New Roman" w:hAnsi="Times New Roman" w:eastAsia="微软雅黑" w:cs="Times New Roman"/>
          <w:color w:val="333333"/>
          <w:sz w:val="32"/>
          <w:szCs w:val="32"/>
        </w:rPr>
        <w:t>&gt;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的通知》（渝就发〔</w:t>
      </w:r>
      <w:r>
        <w:rPr>
          <w:rFonts w:hint="default" w:ascii="Times New Roman" w:hAnsi="Times New Roman" w:eastAsia="微软雅黑" w:cs="Times New Roman"/>
          <w:color w:val="333333"/>
          <w:sz w:val="32"/>
          <w:szCs w:val="32"/>
        </w:rPr>
        <w:t>2023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〕</w:t>
      </w:r>
      <w:r>
        <w:rPr>
          <w:rFonts w:hint="default" w:ascii="Times New Roman" w:hAnsi="Times New Roman" w:eastAsia="微软雅黑" w:cs="Times New Roman"/>
          <w:color w:val="333333"/>
          <w:sz w:val="32"/>
          <w:szCs w:val="32"/>
        </w:rPr>
        <w:t>22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号）要求，现将恒合土家族乡公益性岗位拟聘用人员予以公示。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0" w:afterAutospacing="0" w:line="590" w:lineRule="exact"/>
        <w:ind w:firstLine="640"/>
        <w:textAlignment w:val="auto"/>
        <w:rPr>
          <w:rFonts w:hint="default" w:ascii="Times New Roman" w:hAnsi="Times New Roman" w:eastAsia="微软雅黑" w:cs="Times New Roman"/>
          <w:color w:val="333333"/>
          <w:sz w:val="48"/>
          <w:szCs w:val="48"/>
        </w:rPr>
      </w:pPr>
      <w:r>
        <w:rPr>
          <w:rFonts w:hint="default" w:ascii="Times New Roman" w:hAnsi="Times New Roman" w:eastAsia="方正黑体_GBK" w:cs="Times New Roman"/>
          <w:color w:val="333333"/>
          <w:sz w:val="32"/>
          <w:szCs w:val="32"/>
        </w:rPr>
        <w:t>一、公示期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0" w:afterAutospacing="0" w:line="590" w:lineRule="exact"/>
        <w:ind w:firstLine="640"/>
        <w:textAlignment w:val="auto"/>
        <w:rPr>
          <w:rFonts w:hint="default" w:ascii="Times New Roman" w:hAnsi="Times New Roman" w:eastAsia="微软雅黑" w:cs="Times New Roman"/>
          <w:color w:val="333333"/>
          <w:sz w:val="48"/>
          <w:szCs w:val="48"/>
        </w:rPr>
      </w:pPr>
      <w:r>
        <w:rPr>
          <w:rFonts w:hint="default" w:ascii="Times New Roman" w:hAnsi="Times New Roman" w:eastAsia="微软雅黑" w:cs="Times New Roman"/>
          <w:color w:val="333333"/>
          <w:sz w:val="32"/>
          <w:szCs w:val="32"/>
        </w:rPr>
        <w:t>2024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年</w:t>
      </w:r>
      <w:r>
        <w:rPr>
          <w:rFonts w:hint="default" w:ascii="Times New Roman" w:hAnsi="Times New Roman" w:eastAsia="微软雅黑" w:cs="Times New Roman"/>
          <w:color w:val="333333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月</w:t>
      </w:r>
      <w:r>
        <w:rPr>
          <w:rFonts w:hint="default" w:ascii="Times New Roman" w:hAnsi="Times New Roman" w:eastAsia="微软雅黑" w:cs="Times New Roman"/>
          <w:color w:val="333333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日至</w:t>
      </w:r>
      <w:r>
        <w:rPr>
          <w:rFonts w:hint="default" w:ascii="Times New Roman" w:hAnsi="Times New Roman" w:eastAsia="微软雅黑" w:cs="Times New Roman"/>
          <w:color w:val="333333"/>
          <w:sz w:val="32"/>
          <w:szCs w:val="32"/>
        </w:rPr>
        <w:t>2024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年</w:t>
      </w:r>
      <w:r>
        <w:rPr>
          <w:rFonts w:hint="default" w:ascii="Times New Roman" w:hAnsi="Times New Roman" w:eastAsia="微软雅黑" w:cs="Times New Roman"/>
          <w:color w:val="333333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月</w:t>
      </w:r>
      <w:r>
        <w:rPr>
          <w:rFonts w:hint="default" w:ascii="Times New Roman" w:hAnsi="Times New Roman" w:eastAsia="微软雅黑" w:cs="Times New Roman"/>
          <w:color w:val="333333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日（</w:t>
      </w:r>
      <w:r>
        <w:rPr>
          <w:rFonts w:hint="default" w:ascii="Times New Roman" w:hAnsi="Times New Roman" w:eastAsia="微软雅黑" w:cs="Times New Roman"/>
          <w:color w:val="333333"/>
          <w:sz w:val="32"/>
          <w:szCs w:val="32"/>
        </w:rPr>
        <w:t>5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个工作日）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0" w:afterAutospacing="0" w:line="590" w:lineRule="exact"/>
        <w:ind w:firstLine="640"/>
        <w:textAlignment w:val="auto"/>
        <w:rPr>
          <w:rFonts w:hint="default" w:ascii="Times New Roman" w:hAnsi="Times New Roman" w:eastAsia="微软雅黑" w:cs="Times New Roman"/>
          <w:color w:val="333333"/>
          <w:sz w:val="48"/>
          <w:szCs w:val="48"/>
        </w:rPr>
      </w:pPr>
      <w:r>
        <w:rPr>
          <w:rFonts w:hint="default" w:ascii="Times New Roman" w:hAnsi="Times New Roman" w:eastAsia="方正黑体_GBK" w:cs="Times New Roman"/>
          <w:color w:val="333333"/>
          <w:sz w:val="32"/>
          <w:szCs w:val="32"/>
        </w:rPr>
        <w:t>二、受理地点及电话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0" w:afterAutospacing="0" w:line="590" w:lineRule="exact"/>
        <w:ind w:firstLine="640"/>
        <w:textAlignment w:val="auto"/>
        <w:rPr>
          <w:rFonts w:hint="default" w:ascii="Times New Roman" w:hAnsi="Times New Roman" w:eastAsia="微软雅黑" w:cs="Times New Roman"/>
          <w:color w:val="333333"/>
          <w:sz w:val="48"/>
          <w:szCs w:val="48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地点：重庆市万州区恒合土家族乡社保所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0" w:afterAutospacing="0" w:line="590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通讯地址：重庆市万州区恒合土家族乡文化广场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0" w:afterAutospacing="0" w:line="590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联系电话：</w:t>
      </w:r>
      <w:r>
        <w:rPr>
          <w:rFonts w:hint="default" w:ascii="Times New Roman" w:hAnsi="Times New Roman" w:eastAsia="微软雅黑" w:cs="Times New Roman"/>
          <w:color w:val="333333"/>
          <w:sz w:val="32"/>
          <w:szCs w:val="32"/>
        </w:rPr>
        <w:t>023-</w:t>
      </w:r>
      <w:r>
        <w:rPr>
          <w:rFonts w:hint="eastAsia" w:ascii="Times New Roman" w:hAnsi="Times New Roman" w:eastAsia="微软雅黑" w:cs="Times New Roman"/>
          <w:color w:val="333333"/>
          <w:sz w:val="32"/>
          <w:szCs w:val="32"/>
          <w:lang w:val="en-US" w:eastAsia="zh-CN"/>
        </w:rPr>
        <w:t>58659106</w:t>
      </w:r>
      <w:r>
        <w:rPr>
          <w:rFonts w:hint="default" w:ascii="Times New Roman" w:hAnsi="Times New Roman" w:eastAsia="微软雅黑" w:cs="Times New Roman"/>
          <w:color w:val="33333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联系人：陈亮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0" w:afterAutospacing="0" w:line="590" w:lineRule="exact"/>
        <w:ind w:firstLine="640"/>
        <w:textAlignment w:val="auto"/>
        <w:rPr>
          <w:rFonts w:hint="default" w:ascii="Times New Roman" w:hAnsi="Times New Roman" w:eastAsia="微软雅黑" w:cs="Times New Roman"/>
          <w:color w:val="333333"/>
          <w:sz w:val="48"/>
          <w:szCs w:val="48"/>
        </w:rPr>
      </w:pPr>
      <w:r>
        <w:rPr>
          <w:rFonts w:hint="default" w:ascii="Times New Roman" w:hAnsi="Times New Roman" w:eastAsia="方正黑体_GBK" w:cs="Times New Roman"/>
          <w:color w:val="333333"/>
          <w:sz w:val="32"/>
          <w:szCs w:val="32"/>
        </w:rPr>
        <w:t>三、公示要求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0" w:afterAutospacing="0" w:line="590" w:lineRule="exact"/>
        <w:ind w:firstLine="640"/>
        <w:textAlignment w:val="auto"/>
        <w:rPr>
          <w:rFonts w:hint="default" w:ascii="Times New Roman" w:hAnsi="Times New Roman" w:eastAsia="微软雅黑" w:cs="Times New Roman"/>
          <w:color w:val="333333"/>
          <w:sz w:val="48"/>
          <w:szCs w:val="48"/>
        </w:rPr>
      </w:pPr>
      <w:r>
        <w:rPr>
          <w:rFonts w:hint="default" w:ascii="Times New Roman" w:hAnsi="Times New Roman" w:eastAsia="微软雅黑" w:cs="Times New Roman"/>
          <w:color w:val="333333"/>
          <w:sz w:val="32"/>
          <w:szCs w:val="32"/>
        </w:rPr>
        <w:t>1.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如对公示内容有异议，请以书面、署名形式反映。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0" w:afterAutospacing="0" w:line="590" w:lineRule="exact"/>
        <w:ind w:firstLine="640"/>
        <w:textAlignment w:val="auto"/>
        <w:rPr>
          <w:rFonts w:hint="default" w:ascii="Times New Roman" w:hAnsi="Times New Roman" w:eastAsia="微软雅黑" w:cs="Times New Roman"/>
          <w:color w:val="333333"/>
          <w:sz w:val="48"/>
          <w:szCs w:val="48"/>
        </w:rPr>
      </w:pPr>
      <w:r>
        <w:rPr>
          <w:rFonts w:hint="default" w:ascii="Times New Roman" w:hAnsi="Times New Roman" w:eastAsia="微软雅黑" w:cs="Times New Roman"/>
          <w:color w:val="333333"/>
          <w:sz w:val="32"/>
          <w:szCs w:val="32"/>
        </w:rPr>
        <w:t>2.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反映人必须用真实姓名，反映情况应实事求是，真实、具体、敢于负责。不允许借机捏造事实，泄愤报复或有意诬陷，一经查实，将严肃处理。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0" w:afterAutospacing="0"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微软雅黑" w:cs="Times New Roman"/>
          <w:color w:val="333333"/>
          <w:sz w:val="32"/>
          <w:szCs w:val="32"/>
        </w:rPr>
        <w:t>3.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受理机构对反映人员和反映情况严格保密。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0" w:afterAutospacing="0" w:line="590" w:lineRule="exact"/>
        <w:ind w:firstLine="640"/>
        <w:textAlignment w:val="auto"/>
        <w:rPr>
          <w:rFonts w:hint="default" w:ascii="Times New Roman" w:hAnsi="Times New Roman" w:eastAsia="方正黑体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333333"/>
          <w:sz w:val="32"/>
          <w:szCs w:val="32"/>
        </w:rPr>
        <w:t>四、公示人员</w:t>
      </w:r>
    </w:p>
    <w:tbl>
      <w:tblPr>
        <w:tblStyle w:val="6"/>
        <w:tblpPr w:leftFromText="180" w:rightFromText="180" w:vertAnchor="text" w:horzAnchor="page" w:tblpX="1717" w:tblpY="200"/>
        <w:tblOverlap w:val="never"/>
        <w:tblW w:w="87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223"/>
        <w:gridCol w:w="1049"/>
        <w:gridCol w:w="990"/>
        <w:gridCol w:w="2125"/>
        <w:gridCol w:w="2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58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60" w:afterAutospacing="0"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  <w:t>序号</w:t>
            </w:r>
          </w:p>
        </w:tc>
        <w:tc>
          <w:tcPr>
            <w:tcW w:w="122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60" w:afterAutospacing="0"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  <w:t>姓名</w:t>
            </w:r>
          </w:p>
        </w:tc>
        <w:tc>
          <w:tcPr>
            <w:tcW w:w="104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60" w:afterAutospacing="0"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  <w:t>性别</w:t>
            </w:r>
          </w:p>
        </w:tc>
        <w:tc>
          <w:tcPr>
            <w:tcW w:w="99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60" w:afterAutospacing="0"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  <w:t>年龄</w:t>
            </w:r>
          </w:p>
        </w:tc>
        <w:tc>
          <w:tcPr>
            <w:tcW w:w="212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60" w:afterAutospacing="0"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  <w:t>人员类别</w:t>
            </w:r>
          </w:p>
        </w:tc>
        <w:tc>
          <w:tcPr>
            <w:tcW w:w="274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60" w:afterAutospacing="0"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  <w:t>公益性岗位名称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58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6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  <w:t>1</w:t>
            </w:r>
          </w:p>
        </w:tc>
        <w:tc>
          <w:tcPr>
            <w:tcW w:w="1223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6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赵明政</w:t>
            </w:r>
          </w:p>
        </w:tc>
        <w:tc>
          <w:tcPr>
            <w:tcW w:w="1049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6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99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6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212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6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脱贫户</w:t>
            </w:r>
          </w:p>
        </w:tc>
        <w:tc>
          <w:tcPr>
            <w:tcW w:w="2746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6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鸿凤保洁员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58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60" w:afterAutospacing="0" w:line="590" w:lineRule="exact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223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6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罗柳</w:t>
            </w:r>
          </w:p>
        </w:tc>
        <w:tc>
          <w:tcPr>
            <w:tcW w:w="1049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6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99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6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12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6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脱贫户</w:t>
            </w:r>
          </w:p>
        </w:tc>
        <w:tc>
          <w:tcPr>
            <w:tcW w:w="2746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6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凤安巡河员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58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60" w:afterAutospacing="0" w:line="590" w:lineRule="exact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223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6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蒲云树</w:t>
            </w:r>
          </w:p>
        </w:tc>
        <w:tc>
          <w:tcPr>
            <w:tcW w:w="1049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6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99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6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212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6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4050</w:t>
            </w:r>
          </w:p>
        </w:tc>
        <w:tc>
          <w:tcPr>
            <w:tcW w:w="2746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6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国兴保洁员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0" w:afterAutospacing="0" w:line="590" w:lineRule="exact"/>
        <w:textAlignment w:val="auto"/>
        <w:rPr>
          <w:rFonts w:hint="default" w:ascii="Times New Roman" w:hAnsi="Times New Roman" w:eastAsia="微软雅黑" w:cs="Times New Roman"/>
          <w:color w:val="333333"/>
          <w:sz w:val="48"/>
          <w:szCs w:val="48"/>
        </w:rPr>
      </w:pPr>
      <w:r>
        <w:rPr>
          <w:rFonts w:hint="default" w:ascii="Times New Roman" w:hAnsi="Times New Roman" w:eastAsia="微软雅黑" w:cs="Times New Roman"/>
          <w:color w:val="333333"/>
          <w:sz w:val="32"/>
          <w:szCs w:val="32"/>
        </w:rPr>
        <w:t>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0" w:afterAutospacing="0" w:line="590" w:lineRule="exact"/>
        <w:ind w:firstLine="640"/>
        <w:textAlignment w:val="auto"/>
        <w:rPr>
          <w:rFonts w:hint="default" w:ascii="Times New Roman" w:hAnsi="Times New Roman" w:eastAsia="微软雅黑" w:cs="Times New Roman"/>
          <w:color w:val="333333"/>
          <w:sz w:val="48"/>
          <w:szCs w:val="48"/>
        </w:rPr>
      </w:pPr>
      <w:r>
        <w:rPr>
          <w:rFonts w:hint="default" w:ascii="Times New Roman" w:hAnsi="Times New Roman" w:eastAsia="微软雅黑" w:cs="Times New Roman"/>
          <w:color w:val="333333"/>
          <w:sz w:val="32"/>
          <w:szCs w:val="32"/>
        </w:rPr>
        <w:t>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0" w:afterAutospacing="0" w:line="590" w:lineRule="exact"/>
        <w:ind w:firstLine="750"/>
        <w:jc w:val="center"/>
        <w:textAlignment w:val="auto"/>
        <w:rPr>
          <w:rFonts w:hint="default" w:ascii="Times New Roman" w:hAnsi="Times New Roman" w:eastAsia="微软雅黑" w:cs="Times New Roman"/>
          <w:color w:val="333333"/>
          <w:sz w:val="48"/>
          <w:szCs w:val="48"/>
        </w:rPr>
      </w:pP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重庆市万州区恒合土家族乡人民政府 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0" w:afterAutospacing="0" w:line="590" w:lineRule="exact"/>
        <w:ind w:firstLine="750"/>
        <w:jc w:val="center"/>
        <w:textAlignment w:val="auto"/>
        <w:rPr>
          <w:rFonts w:hint="default" w:ascii="Times New Roman" w:hAnsi="Times New Roman" w:eastAsia="微软雅黑" w:cs="Times New Roman"/>
          <w:color w:val="333333"/>
          <w:sz w:val="48"/>
          <w:szCs w:val="48"/>
        </w:rPr>
      </w:pPr>
      <w:r>
        <w:rPr>
          <w:rFonts w:hint="eastAsia" w:ascii="Times New Roman" w:hAnsi="Times New Roman" w:eastAsia="微软雅黑" w:cs="Times New Roman"/>
          <w:color w:val="333333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微软雅黑" w:cs="Times New Roman"/>
          <w:color w:val="333333"/>
          <w:sz w:val="32"/>
          <w:szCs w:val="32"/>
        </w:rPr>
        <w:t>2024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年</w:t>
      </w:r>
      <w:r>
        <w:rPr>
          <w:rFonts w:hint="default" w:ascii="Times New Roman" w:hAnsi="Times New Roman" w:eastAsia="微软雅黑" w:cs="Times New Roman"/>
          <w:color w:val="333333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月</w:t>
      </w:r>
      <w:r>
        <w:rPr>
          <w:rFonts w:hint="default" w:ascii="Times New Roman" w:hAnsi="Times New Roman" w:eastAsia="微软雅黑" w:cs="Times New Roman"/>
          <w:color w:val="333333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日    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kMWI2ZWI4NTY3NmU3NWJlZjdkZmU5NTQzMDhkMGEifQ=="/>
  </w:docVars>
  <w:rsids>
    <w:rsidRoot w:val="633B0960"/>
    <w:rsid w:val="00112929"/>
    <w:rsid w:val="002731CD"/>
    <w:rsid w:val="00777D96"/>
    <w:rsid w:val="042A47D4"/>
    <w:rsid w:val="07900888"/>
    <w:rsid w:val="08337108"/>
    <w:rsid w:val="0DA558D3"/>
    <w:rsid w:val="10102C38"/>
    <w:rsid w:val="137E6F0B"/>
    <w:rsid w:val="15D763AB"/>
    <w:rsid w:val="193C52A5"/>
    <w:rsid w:val="1A864356"/>
    <w:rsid w:val="1D673B2C"/>
    <w:rsid w:val="1EB71DF9"/>
    <w:rsid w:val="2D916C9E"/>
    <w:rsid w:val="32AE2687"/>
    <w:rsid w:val="397F798A"/>
    <w:rsid w:val="457952DF"/>
    <w:rsid w:val="49962F51"/>
    <w:rsid w:val="49AE0A0F"/>
    <w:rsid w:val="4B366D47"/>
    <w:rsid w:val="633B0960"/>
    <w:rsid w:val="6F296DD1"/>
    <w:rsid w:val="74422739"/>
    <w:rsid w:val="75FD4163"/>
    <w:rsid w:val="7C275270"/>
    <w:rsid w:val="7FFBDAD2"/>
    <w:rsid w:val="FFFEF4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393</Words>
  <Characters>435</Characters>
  <Lines>3</Lines>
  <Paragraphs>1</Paragraphs>
  <TotalTime>214</TotalTime>
  <ScaleCrop>false</ScaleCrop>
  <LinksUpToDate>false</LinksUpToDate>
  <CharactersWithSpaces>436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2024-03-01T00:24:00Z</dcterms:created>
  <dc:creator>Administrator</dc:creator>
  <cp:lastModifiedBy>user</cp:lastModifiedBy>
  <dcterms:modified xsi:type="dcterms:W3CDTF">2024-10-14T16:08:13Z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3BB502528FD04DE9A1DF105C0C5FFC34_13</vt:lpwstr>
  </property>
</Properties>
</file>