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郭村镇</w:t>
      </w:r>
      <w:r>
        <w:rPr>
          <w:rFonts w:hint="eastAsia" w:ascii="方正小标宋_GBK" w:hAnsi="方正小标宋_GBK" w:eastAsia="方正小标宋_GBK" w:cs="方正小标宋_GBK"/>
          <w:sz w:val="44"/>
          <w:szCs w:val="44"/>
        </w:rPr>
        <w:t>人民政府</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为进一步提高基层就失业管理和社会保障工作服务水平，确保工作有序推进，经研究决定面向社会招聘公益性保洁员，现将有关招聘事宜公告如下：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一、招聘岗位和名额</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郭村镇</w:t>
      </w:r>
      <w:r>
        <w:rPr>
          <w:rFonts w:hint="default" w:ascii="Times New Roman" w:hAnsi="Times New Roman" w:eastAsia="方正仿宋_GBK" w:cs="Times New Roman"/>
          <w:sz w:val="32"/>
          <w:szCs w:val="32"/>
          <w:lang w:val="en-US" w:eastAsia="zh-CN"/>
        </w:rPr>
        <w:t>社保所</w:t>
      </w:r>
      <w:r>
        <w:rPr>
          <w:rFonts w:hint="default" w:ascii="Times New Roman" w:hAnsi="Times New Roman" w:eastAsia="方正仿宋_GBK" w:cs="Times New Roman"/>
          <w:sz w:val="32"/>
          <w:szCs w:val="32"/>
        </w:rPr>
        <w:t>招聘非全日制公益性岗位保洁员</w:t>
      </w:r>
      <w:r>
        <w:rPr>
          <w:rFonts w:hint="eastAsia" w:ascii="Times New Roman" w:hAnsi="Times New Roman" w:eastAsia="方正仿宋_GBK" w:cs="Times New Roman"/>
          <w:sz w:val="32"/>
          <w:szCs w:val="32"/>
          <w:lang w:val="en-US" w:eastAsia="zh-CN"/>
        </w:rPr>
        <w:t>3名</w:t>
      </w:r>
      <w:r>
        <w:rPr>
          <w:rFonts w:hint="default" w:ascii="Times New Roman" w:hAnsi="Times New Roman" w:eastAsia="方正仿宋_GBK" w:cs="Times New Roman"/>
          <w:sz w:val="32"/>
          <w:szCs w:val="32"/>
        </w:rPr>
        <w:t>。</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岗位职责</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负责清扫村社区主次干道、确保道路两侧及可视范围内无暴露垃圾、白色垃圾以及负责将垃圾桶内垃圾转运至垃圾箱并保持垃圾桶外观整洁。</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工作地点</w:t>
      </w:r>
    </w:p>
    <w:p>
      <w:pPr>
        <w:numPr>
          <w:ilvl w:val="0"/>
          <w:numId w:val="0"/>
        </w:numPr>
        <w:ind w:leftChars="0"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万州区</w:t>
      </w:r>
      <w:r>
        <w:rPr>
          <w:rFonts w:hint="eastAsia" w:ascii="Times New Roman" w:hAnsi="Times New Roman" w:eastAsia="方正仿宋_GBK" w:cs="Times New Roman"/>
          <w:sz w:val="32"/>
          <w:szCs w:val="32"/>
          <w:lang w:eastAsia="zh-CN"/>
        </w:rPr>
        <w:t>郭村镇向泥村、笔峰村、柏木村。</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工作要求</w:t>
      </w:r>
      <w:r>
        <w:rPr>
          <w:rFonts w:hint="default" w:ascii="Times New Roman" w:hAnsi="Times New Roman" w:eastAsia="方正仿宋_GBK" w:cs="Times New Roman"/>
          <w:sz w:val="32"/>
          <w:szCs w:val="32"/>
          <w:lang w:val="en-US" w:eastAsia="zh-CN"/>
        </w:rPr>
        <w:t xml:space="preserve"> </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按时上岗并签到，不得迟到早退。</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因病或其他紧急事项确需请假的，须向村社区写请假条，并报社保所备案。</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不得出现顶岗、替岗等行为。</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、招聘对象：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本辖区内脱贫人口、建卡贫困户、就业困难人员、高校应届毕业生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“4050”人员等重点群体优先。</w:t>
      </w:r>
      <w:r>
        <w:rPr>
          <w:rFonts w:hint="default" w:ascii="Times New Roman" w:hAnsi="Times New Roman" w:eastAsia="方正仿宋_GBK" w:cs="Times New Roman"/>
          <w:sz w:val="32"/>
          <w:szCs w:val="32"/>
          <w:lang w:val="en-US" w:eastAsia="zh-CN"/>
        </w:rPr>
        <w:tab/>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、薪资待遇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1155元/月。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、联系电话</w:t>
      </w:r>
    </w:p>
    <w:p>
      <w:pPr>
        <w:ind w:firstLine="640" w:firstLineChars="20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023-5</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751010。</w:t>
      </w: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现场报名</w:t>
      </w:r>
      <w:r>
        <w:rPr>
          <w:rFonts w:hint="eastAsia" w:ascii="Times New Roman" w:hAnsi="Times New Roman" w:eastAsia="方正仿宋_GBK" w:cs="Times New Roman"/>
          <w:sz w:val="32"/>
          <w:szCs w:val="32"/>
          <w:lang w:eastAsia="zh-CN"/>
        </w:rPr>
        <w:t>时间及</w:t>
      </w:r>
      <w:r>
        <w:rPr>
          <w:rFonts w:hint="default" w:ascii="Times New Roman" w:hAnsi="Times New Roman" w:eastAsia="方正仿宋_GBK" w:cs="Times New Roman"/>
          <w:sz w:val="32"/>
          <w:szCs w:val="32"/>
        </w:rPr>
        <w:t>地址</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时间：</w:t>
      </w:r>
      <w:r>
        <w:rPr>
          <w:rFonts w:hint="eastAsia" w:ascii="Times New Roman" w:hAnsi="Times New Roman" w:eastAsia="方正仿宋_GBK" w:cs="Times New Roman"/>
          <w:sz w:val="32"/>
          <w:szCs w:val="32"/>
          <w:lang w:val="en-US" w:eastAsia="zh-CN"/>
        </w:rPr>
        <w:t>2024年9月9日——2024年9月13日</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地址：</w:t>
      </w: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郭村镇社保所。</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w:t>
      </w:r>
      <w:r>
        <w:rPr>
          <w:rFonts w:hint="default" w:ascii="Times New Roman" w:hAnsi="Times New Roman" w:eastAsia="方正仿宋_GBK" w:cs="Times New Roman"/>
          <w:sz w:val="32"/>
          <w:szCs w:val="32"/>
        </w:rPr>
        <w:t>人民政府  </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bookmarkStart w:id="0" w:name="_GoBack"/>
      <w:bookmarkEnd w:id="0"/>
      <w:r>
        <w:rPr>
          <w:rFonts w:hint="default" w:ascii="Times New Roman" w:hAnsi="Times New Roman" w:eastAsia="方正仿宋_GBK" w:cs="Times New Roman"/>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8FCF"/>
    <w:multiLevelType w:val="singleLevel"/>
    <w:tmpl w:val="0C128FCF"/>
    <w:lvl w:ilvl="0" w:tentative="0">
      <w:start w:val="8"/>
      <w:numFmt w:val="chineseCounting"/>
      <w:suff w:val="nothing"/>
      <w:lvlText w:val="%1、"/>
      <w:lvlJc w:val="left"/>
      <w:rPr>
        <w:rFonts w:hint="eastAsia"/>
      </w:rPr>
    </w:lvl>
  </w:abstractNum>
  <w:abstractNum w:abstractNumId="1">
    <w:nsid w:val="454157D1"/>
    <w:multiLevelType w:val="singleLevel"/>
    <w:tmpl w:val="454157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GJjMzhmOWE3OGU1MzI0ZTk2N2Q0YzFjZWM2ZjIifQ=="/>
  </w:docVars>
  <w:rsids>
    <w:rsidRoot w:val="0B124807"/>
    <w:rsid w:val="084C24D6"/>
    <w:rsid w:val="0B124807"/>
    <w:rsid w:val="2A4F0978"/>
    <w:rsid w:val="2AF2081F"/>
    <w:rsid w:val="2CA5726A"/>
    <w:rsid w:val="31E45F39"/>
    <w:rsid w:val="3B0B4026"/>
    <w:rsid w:val="41B1015C"/>
    <w:rsid w:val="4555545B"/>
    <w:rsid w:val="48C4450A"/>
    <w:rsid w:val="531D4191"/>
    <w:rsid w:val="64991425"/>
    <w:rsid w:val="74854504"/>
    <w:rsid w:val="74AC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2024-02-26T03:26:00Z</dcterms:created>
  <dc:creator>是我啊</dc:creator>
  <cp:lastModifiedBy>拾起的麦穗</cp:lastModifiedBy>
  <cp:lastPrinted>2024-05-13T02:31:00Z</cp:lastPrinted>
  <dcterms:modified xsi:type="dcterms:W3CDTF">2024-09-06T01:09:02Z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2A029524EA6E46CAB918D045D2A76B72_13</vt:lpwstr>
  </property>
</Properties>
</file>