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燕山乡202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eastAsia="方正小标宋_GBK"/>
          <w:sz w:val="36"/>
          <w:szCs w:val="36"/>
        </w:rPr>
        <w:t>年财政收支预算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执行</w:t>
      </w:r>
      <w:r>
        <w:rPr>
          <w:rFonts w:hint="eastAsia" w:ascii="方正小标宋_GBK" w:eastAsia="方正小标宋_GBK"/>
          <w:sz w:val="36"/>
          <w:szCs w:val="36"/>
        </w:rPr>
        <w:t>情况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年财政预算收入情况</w:t>
      </w:r>
    </w:p>
    <w:p>
      <w:pPr>
        <w:ind w:firstLine="640" w:firstLineChars="200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仿宋" w:hAnsi="仿宋" w:eastAsia="仿宋"/>
          <w:sz w:val="32"/>
          <w:szCs w:val="32"/>
        </w:rPr>
        <w:t>1、财政体制补助收入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1089.4</w:t>
      </w:r>
      <w:r>
        <w:rPr>
          <w:rFonts w:hint="eastAsia" w:ascii="仿宋" w:hAnsi="仿宋" w:eastAsia="仿宋"/>
          <w:sz w:val="32"/>
          <w:szCs w:val="32"/>
        </w:rPr>
        <w:t>万元。基本支出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928.62</w:t>
      </w:r>
      <w:r>
        <w:rPr>
          <w:rFonts w:hint="eastAsia" w:ascii="仿宋" w:hAnsi="仿宋" w:eastAsia="仿宋"/>
          <w:sz w:val="32"/>
          <w:szCs w:val="32"/>
        </w:rPr>
        <w:t>万元：</w:t>
      </w:r>
      <w:r>
        <w:rPr>
          <w:rFonts w:hint="eastAsia" w:ascii="仿宋" w:hAnsi="仿宋" w:eastAsia="仿宋"/>
          <w:sz w:val="32"/>
          <w:szCs w:val="32"/>
          <w:lang w:eastAsia="zh-CN"/>
        </w:rPr>
        <w:t>其中人员经费支出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711.66万元（</w:t>
      </w:r>
      <w:r>
        <w:rPr>
          <w:rFonts w:hint="eastAsia" w:ascii="仿宋" w:hAnsi="仿宋" w:eastAsia="仿宋"/>
          <w:sz w:val="32"/>
          <w:szCs w:val="32"/>
        </w:rPr>
        <w:t>包括工资福利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699.23</w:t>
      </w:r>
      <w:r>
        <w:rPr>
          <w:rFonts w:hint="eastAsia" w:ascii="仿宋" w:hAnsi="仿宋" w:eastAsia="仿宋"/>
          <w:sz w:val="32"/>
          <w:szCs w:val="32"/>
        </w:rPr>
        <w:t>万元，对个人家庭补助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12.43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；日常公用经费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216.96万元</w:t>
      </w:r>
      <w:r>
        <w:rPr>
          <w:rFonts w:hint="eastAsia" w:ascii="仿宋" w:hAnsi="仿宋" w:eastAsia="仿宋"/>
          <w:sz w:val="32"/>
          <w:szCs w:val="32"/>
        </w:rPr>
        <w:t>。项目支出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160.78</w:t>
      </w:r>
      <w:r>
        <w:rPr>
          <w:rFonts w:hint="eastAsia" w:ascii="仿宋" w:hAnsi="仿宋" w:eastAsia="仿宋"/>
          <w:sz w:val="32"/>
          <w:szCs w:val="32"/>
        </w:rPr>
        <w:t>万元，包括村居干部补贴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126.8</w:t>
      </w:r>
      <w:r>
        <w:rPr>
          <w:rFonts w:hint="eastAsia" w:ascii="仿宋" w:hAnsi="仿宋" w:eastAsia="仿宋"/>
          <w:sz w:val="32"/>
          <w:szCs w:val="32"/>
        </w:rPr>
        <w:t>万元，镇乡容貌环境整治14.7万元，安全维稳10万元，农村交通劝导员7.2万元，党建工作经费1.58万元，人大代表之家的运行管理费用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0.5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2、公</w:t>
      </w:r>
      <w:r>
        <w:rPr>
          <w:rFonts w:hint="eastAsia" w:ascii="仿宋" w:hAnsi="仿宋" w:eastAsia="仿宋"/>
          <w:sz w:val="32"/>
          <w:szCs w:val="32"/>
          <w:lang w:eastAsia="zh-CN"/>
        </w:rPr>
        <w:t>用经</w:t>
      </w:r>
      <w:r>
        <w:rPr>
          <w:rFonts w:hint="eastAsia" w:ascii="仿宋" w:hAnsi="仿宋" w:eastAsia="仿宋"/>
          <w:sz w:val="32"/>
          <w:szCs w:val="32"/>
        </w:rPr>
        <w:t>费区财政预算按16150元/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/>
          <w:sz w:val="32"/>
          <w:szCs w:val="32"/>
        </w:rPr>
        <w:t>人/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年=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79.14万</w:t>
      </w:r>
      <w:r>
        <w:rPr>
          <w:rFonts w:hint="eastAsia" w:ascii="仿宋" w:hAnsi="仿宋" w:eastAsia="仿宋"/>
          <w:sz w:val="32"/>
          <w:szCs w:val="32"/>
        </w:rPr>
        <w:t>元。</w:t>
      </w:r>
    </w:p>
    <w:p>
      <w:pPr>
        <w:ind w:firstLine="320" w:firstLineChars="1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3、全年</w:t>
      </w:r>
      <w:r>
        <w:rPr>
          <w:rFonts w:hint="eastAsia" w:ascii="仿宋" w:hAnsi="仿宋" w:eastAsia="仿宋"/>
          <w:sz w:val="32"/>
          <w:szCs w:val="32"/>
          <w:lang w:eastAsia="zh-CN"/>
        </w:rPr>
        <w:t>预算</w:t>
      </w:r>
      <w:r>
        <w:rPr>
          <w:rFonts w:hint="eastAsia" w:ascii="仿宋" w:hAnsi="仿宋" w:eastAsia="仿宋"/>
          <w:sz w:val="32"/>
          <w:szCs w:val="32"/>
        </w:rPr>
        <w:t>收入</w:t>
      </w:r>
      <w:r>
        <w:rPr>
          <w:rFonts w:hint="eastAsia" w:ascii="仿宋" w:hAnsi="仿宋" w:eastAsia="仿宋"/>
          <w:sz w:val="32"/>
          <w:szCs w:val="32"/>
          <w:lang w:eastAsia="zh-CN"/>
        </w:rPr>
        <w:t>安排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123</w:t>
      </w:r>
      <w:r>
        <w:rPr>
          <w:rFonts w:hint="eastAsia" w:ascii="仿宋" w:hAnsi="仿宋" w:eastAsia="仿宋"/>
          <w:sz w:val="32"/>
          <w:szCs w:val="32"/>
        </w:rPr>
        <w:t>万元。其中一般公共预算收入预计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119</w:t>
      </w:r>
      <w:r>
        <w:rPr>
          <w:rFonts w:hint="eastAsia" w:ascii="仿宋" w:hAnsi="仿宋" w:eastAsia="仿宋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  <w:lang w:eastAsia="zh-CN"/>
        </w:rPr>
        <w:t>（税收收入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97万元，非税收入22万元</w:t>
      </w:r>
      <w:r>
        <w:rPr>
          <w:rFonts w:hint="eastAsia" w:ascii="仿宋" w:hAnsi="仿宋" w:eastAsia="仿宋"/>
          <w:sz w:val="32"/>
          <w:szCs w:val="32"/>
          <w:lang w:eastAsia="zh-CN"/>
        </w:rPr>
        <w:t>），截止到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2021年8月完成20万</w:t>
      </w:r>
      <w:r>
        <w:rPr>
          <w:rFonts w:hint="eastAsia" w:ascii="仿宋" w:hAnsi="仿宋" w:eastAsia="仿宋"/>
          <w:sz w:val="32"/>
          <w:szCs w:val="32"/>
          <w:lang w:eastAsia="zh-CN"/>
        </w:rPr>
        <w:t>；基金收入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4万元，其中</w:t>
      </w:r>
      <w:r>
        <w:rPr>
          <w:rFonts w:hint="eastAsia" w:ascii="仿宋" w:hAnsi="仿宋" w:eastAsia="仿宋"/>
          <w:sz w:val="32"/>
          <w:szCs w:val="32"/>
        </w:rPr>
        <w:t>污水处理费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 支出缺口主要情况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1、伙食补助缺口59人*400元*12月</w:t>
      </w:r>
      <w:r>
        <w:rPr>
          <w:rFonts w:hint="eastAsia" w:ascii="仿宋" w:hAnsi="仿宋" w:eastAsia="仿宋"/>
          <w:color w:val="auto"/>
          <w:sz w:val="32"/>
          <w:szCs w:val="32"/>
        </w:rPr>
        <w:t>=28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32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/>
          <w:color w:val="auto"/>
          <w:sz w:val="32"/>
          <w:szCs w:val="32"/>
        </w:rPr>
        <w:t>元</w:t>
      </w:r>
    </w:p>
    <w:p>
      <w:pPr>
        <w:ind w:firstLine="640" w:firstLineChars="200"/>
        <w:jc w:val="left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2、临时</w:t>
      </w:r>
      <w:r>
        <w:rPr>
          <w:rFonts w:hint="eastAsia" w:ascii="仿宋" w:hAnsi="仿宋" w:eastAsia="仿宋"/>
          <w:sz w:val="32"/>
          <w:szCs w:val="32"/>
          <w:lang w:eastAsia="zh-CN"/>
        </w:rPr>
        <w:t>工</w:t>
      </w:r>
      <w:r>
        <w:rPr>
          <w:rFonts w:hint="eastAsia" w:ascii="仿宋" w:hAnsi="仿宋" w:eastAsia="仿宋"/>
          <w:sz w:val="32"/>
          <w:szCs w:val="32"/>
        </w:rPr>
        <w:t>工资支出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15701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</w:rPr>
        <w:t>3人*12月=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18.84万</w:t>
      </w:r>
      <w:r>
        <w:rPr>
          <w:rFonts w:hint="eastAsia" w:ascii="仿宋" w:hAnsi="仿宋" w:eastAsia="仿宋"/>
          <w:sz w:val="32"/>
          <w:szCs w:val="32"/>
        </w:rPr>
        <w:t>元，单位缴社保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4611.21*12月=5.53万</w:t>
      </w:r>
      <w:r>
        <w:rPr>
          <w:rFonts w:hint="eastAsia" w:ascii="仿宋" w:hAnsi="仿宋" w:eastAsia="仿宋"/>
          <w:sz w:val="32"/>
          <w:szCs w:val="32"/>
        </w:rPr>
        <w:t>元，陈国龙做清洁1500元*12=1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/>
          <w:sz w:val="32"/>
          <w:szCs w:val="32"/>
        </w:rPr>
        <w:t>元，伙食临时工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5970.59</w:t>
      </w:r>
      <w:r>
        <w:rPr>
          <w:rFonts w:hint="eastAsia" w:ascii="仿宋" w:hAnsi="仿宋" w:eastAsia="仿宋"/>
          <w:sz w:val="32"/>
          <w:szCs w:val="32"/>
        </w:rPr>
        <w:t>元 *12月=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7.16万</w:t>
      </w:r>
      <w:r>
        <w:rPr>
          <w:rFonts w:hint="eastAsia" w:ascii="仿宋" w:hAnsi="仿宋" w:eastAsia="仿宋"/>
          <w:sz w:val="32"/>
          <w:szCs w:val="32"/>
        </w:rPr>
        <w:t>元，编外用工全年支出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33.34万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hint="eastAsia" w:ascii="仿宋" w:hAnsi="仿宋" w:eastAsia="仿宋"/>
          <w:color w:val="auto"/>
          <w:sz w:val="32"/>
          <w:szCs w:val="32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、职工住房公积金区预算48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元，</w:t>
      </w:r>
      <w:r>
        <w:rPr>
          <w:rFonts w:hint="eastAsia" w:ascii="仿宋" w:hAnsi="仿宋" w:eastAsia="仿宋"/>
          <w:sz w:val="32"/>
          <w:szCs w:val="32"/>
          <w:lang w:eastAsia="zh-CN"/>
        </w:rPr>
        <w:t>按区电话通知调整后</w:t>
      </w:r>
      <w:r>
        <w:rPr>
          <w:rFonts w:hint="eastAsia" w:ascii="仿宋" w:hAnsi="仿宋" w:eastAsia="仿宋"/>
          <w:color w:val="auto"/>
          <w:sz w:val="32"/>
          <w:szCs w:val="32"/>
        </w:rPr>
        <w:t>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81.02</w:t>
      </w:r>
      <w:r>
        <w:rPr>
          <w:rFonts w:hint="eastAsia" w:ascii="仿宋" w:hAnsi="仿宋" w:eastAsia="仿宋"/>
          <w:color w:val="auto"/>
          <w:sz w:val="32"/>
          <w:szCs w:val="32"/>
        </w:rPr>
        <w:t>元，缺口为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32.43</w:t>
      </w:r>
      <w:r>
        <w:rPr>
          <w:rFonts w:hint="eastAsia" w:ascii="仿宋" w:hAnsi="仿宋" w:eastAsia="仿宋"/>
          <w:color w:val="auto"/>
          <w:sz w:val="32"/>
          <w:szCs w:val="32"/>
        </w:rPr>
        <w:t>元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、工会经费区财政预算8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.1万</w:t>
      </w:r>
      <w:r>
        <w:rPr>
          <w:rFonts w:hint="eastAsia" w:ascii="仿宋" w:hAnsi="仿宋" w:eastAsia="仿宋"/>
          <w:color w:val="auto"/>
          <w:sz w:val="32"/>
          <w:szCs w:val="32"/>
        </w:rPr>
        <w:t>元，2019年支出19万元，缺口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10.9万</w:t>
      </w:r>
      <w:r>
        <w:rPr>
          <w:rFonts w:hint="eastAsia" w:ascii="仿宋" w:hAnsi="仿宋" w:eastAsia="仿宋"/>
          <w:color w:val="auto"/>
          <w:sz w:val="32"/>
          <w:szCs w:val="32"/>
        </w:rPr>
        <w:t>元。</w:t>
      </w:r>
    </w:p>
    <w:p>
      <w:pPr>
        <w:ind w:firstLine="640" w:firstLineChars="200"/>
        <w:jc w:val="lef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、清扫保洁费区财政预算14.7万元，场镇清扫保洁28万元，缺口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13.3</w:t>
      </w:r>
      <w:r>
        <w:rPr>
          <w:rFonts w:hint="eastAsia" w:ascii="仿宋" w:hAnsi="仿宋" w:eastAsia="仿宋"/>
          <w:color w:val="auto"/>
          <w:sz w:val="32"/>
          <w:szCs w:val="32"/>
        </w:rPr>
        <w:t>万元。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年商品服务支出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73.57</w:t>
      </w:r>
      <w:r>
        <w:rPr>
          <w:rFonts w:hint="eastAsia" w:ascii="仿宋" w:hAnsi="仿宋" w:eastAsia="仿宋"/>
          <w:sz w:val="32"/>
          <w:szCs w:val="32"/>
        </w:rPr>
        <w:t>万元。其中：办公费支出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万元，水费2.3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万元，电费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7.17</w:t>
      </w:r>
      <w:r>
        <w:rPr>
          <w:rFonts w:hint="eastAsia" w:ascii="仿宋" w:hAnsi="仿宋" w:eastAsia="仿宋"/>
          <w:sz w:val="32"/>
          <w:szCs w:val="32"/>
        </w:rPr>
        <w:t>万元，邮电费7.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万元，差旅费4.6万元，维修维护费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万元，培训费0.6万元，公务接待费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万元，劳务费1.5万元，公车运行费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、执班补助按50元、60元、70元计算，全年大约支出人平400元*51人*12月=24.5万元。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年全年支出约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287.75</w:t>
      </w:r>
      <w:r>
        <w:rPr>
          <w:rFonts w:hint="eastAsia" w:ascii="仿宋" w:hAnsi="仿宋" w:eastAsia="仿宋"/>
          <w:sz w:val="32"/>
          <w:szCs w:val="32"/>
        </w:rPr>
        <w:t>万元，上级补助大约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150.53</w:t>
      </w:r>
      <w:r>
        <w:rPr>
          <w:rFonts w:hint="eastAsia" w:ascii="仿宋" w:hAnsi="仿宋" w:eastAsia="仿宋"/>
          <w:sz w:val="32"/>
          <w:szCs w:val="32"/>
        </w:rPr>
        <w:t>万元，全年缺口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137.22</w:t>
      </w:r>
      <w:r>
        <w:rPr>
          <w:rFonts w:hint="eastAsia" w:ascii="仿宋" w:hAnsi="仿宋" w:eastAsia="仿宋"/>
          <w:sz w:val="32"/>
          <w:szCs w:val="32"/>
        </w:rPr>
        <w:t>万元，若收入按预算完成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123</w:t>
      </w:r>
      <w:r>
        <w:rPr>
          <w:rFonts w:hint="eastAsia" w:ascii="仿宋" w:hAnsi="仿宋" w:eastAsia="仿宋"/>
          <w:sz w:val="32"/>
          <w:szCs w:val="32"/>
        </w:rPr>
        <w:t>万元，缺口还有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14.22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燕山乡财政办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34E4"/>
    <w:rsid w:val="000A7C95"/>
    <w:rsid w:val="001E21A8"/>
    <w:rsid w:val="00221EDF"/>
    <w:rsid w:val="003B0159"/>
    <w:rsid w:val="004D6BEF"/>
    <w:rsid w:val="004F2518"/>
    <w:rsid w:val="0073145A"/>
    <w:rsid w:val="00855D2B"/>
    <w:rsid w:val="00996C56"/>
    <w:rsid w:val="009F0F4F"/>
    <w:rsid w:val="00A167AF"/>
    <w:rsid w:val="00BD65F6"/>
    <w:rsid w:val="00C434E4"/>
    <w:rsid w:val="00D431F4"/>
    <w:rsid w:val="00F24663"/>
    <w:rsid w:val="00F73703"/>
    <w:rsid w:val="00F96829"/>
    <w:rsid w:val="18157234"/>
    <w:rsid w:val="6610650A"/>
    <w:rsid w:val="6D8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804</Characters>
  <Lines>6</Lines>
  <Paragraphs>1</Paragraphs>
  <TotalTime>10</TotalTime>
  <ScaleCrop>false</ScaleCrop>
  <LinksUpToDate>false</LinksUpToDate>
  <CharactersWithSpaces>943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2020-04-28T00:52:00Z</dcterms:created>
  <dc:creator>PC</dc:creator>
  <cp:lastModifiedBy>WPS_1543583574</cp:lastModifiedBy>
  <cp:lastPrinted>2021-09-26T08:32:46Z</cp:lastPrinted>
  <dcterms:modified xsi:type="dcterms:W3CDTF">2021-09-26T08:32:53Z</dcterms:modified>
  <dc:title>燕山乡2021年财政收支预算执行情况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