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jc w:val="both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  <w:t>附件：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3"/>
          <w:szCs w:val="43"/>
        </w:rPr>
        <w:t>响水镇8月安全生产督查问题汇总表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青林村：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1. 房屋风险等级台账。及时调整花名册细化完善。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2. 会议记录：周例会，安全工作记录不全。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3. 无学习习总书记关于防灾减灾工作批示精神记录。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4. 无7月每日安全工作研判记录。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5. 食品药品资料缺乏备案表、台账、工作记录。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6. 村规民约未新增森林防火十户联防、处罚内容。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张家村：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1. 无学习习总书记关于防灾减灾工作批示精神记录。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2. 安全会议记录只有题目，未细分工作内容（防溺水、森林防火等安全工作只有名目）。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3. 无1-6月（每周一次），7月（每日一次）安全风险研判记录。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4. 无每季度安全工作专题会议记录。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5. 农村道路交通劝导工作无工作开展情况资料。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6. 村规民约未新增森林防火十户联防、处罚内容。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7. 十户联防档案不清、签字不清。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高石村：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1. 无学习习总书记关于防灾减灾工作批示精神记录。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2. 无每季度安全工作专题会议记录。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3. 7月（每日一次）安全风险研判记录。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4. 防溺水无在家学生台账，山坪塘标识标牌安装未明确安装地点、时间、人员。无防溺水安全责任书。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5. 无2023年农村道路交通劝导工作无工作开展情况资料。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6. 无2023年安全生产资料。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7. 转移人员物资发放无记录。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宝莲社区：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1. 安全方面会议记录不全（只有名目无具体内容）。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2. 无学习习总书记关于防灾减灾工作批示精神记录。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3.无每季度安全工作专题会议记录。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4.无1-6月（每周一次），7月（每日一次）安全风险研判记录。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万民村：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1. 无学习习总书记关于防灾减灾工作批示精神记录。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2. 无转移人员物资发放无记录。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3. 无1-6月（每周一次），7月（每日一次）安全风险研判记录。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4. 无农村道路交通劝导工作无工作开展情况资料（交通劝导只有1次）。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5. 所有资料都有但记录不全。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6. 应急救援无预案、责任名单。无救援物资发放资料。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7. 防溺水资料不全，无工作台账。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8. 无农村道路交通劝导工作无工作开展情况资料。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9. 食品药品无工作台账，工作开展情况无时间、地点、人员。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10. 所有资料未归档。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11. 森林防火档案资料缺乏专题会议记录、五类人员台账、十户联防责任书、应急演练方案。村规民约未上墙、未宣传。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总角村：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1. 无学习习总书记关于防灾减灾工作批示精神记录。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2. 无7月（每日一次）安全风险研判记录。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3. 无每季度安全工作专题会议记录。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4. 森林防火档案资料缺乏专题会议记录、十户联防责任书、应急演练方案。村规民约未上墙、未宣传。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5. 应急救援物资发放无台账、会议记录。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6. 食品药品监管资料未完善。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7. 7月防溺水工作无会议记录、开展情况。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8. 会议记录只提了相应安全，没有具体内容（道路交通只有名目）。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9. 防溺水工作有会议照片无会议记录。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850" w:h="16783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3MmExZDRhNWYwYjk3NDAzZjViM2ExNzNkNWU0NmIifQ=="/>
  </w:docVars>
  <w:rsids>
    <w:rsidRoot w:val="0EB9246A"/>
    <w:rsid w:val="0EB9246A"/>
    <w:rsid w:val="1BD3737D"/>
    <w:rsid w:val="1FDC1361"/>
    <w:rsid w:val="28663702"/>
    <w:rsid w:val="2D855F3C"/>
    <w:rsid w:val="3E662C4D"/>
    <w:rsid w:val="4A2026A9"/>
    <w:rsid w:val="5C3A15D0"/>
    <w:rsid w:val="6FE06D77"/>
    <w:rsid w:val="D31A7A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134"/>
      <w:ind w:left="111"/>
    </w:pPr>
    <w:rPr>
      <w:rFonts w:ascii="方正仿宋_GBK" w:hAnsi="方正仿宋_GBK" w:eastAsia="方正仿宋_GBK" w:cs="Times New Roman"/>
      <w:sz w:val="31"/>
      <w:szCs w:val="31"/>
    </w:rPr>
  </w:style>
  <w:style w:type="paragraph" w:styleId="3">
    <w:name w:val="Message Header"/>
    <w:basedOn w:val="1"/>
    <w:next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响水镇</Company>
  <Pages>6</Pages>
  <Words>976</Words>
  <Characters>990</Characters>
  <Lines>0</Lines>
  <Paragraphs>0</Paragraphs>
  <TotalTime>50</TotalTime>
  <ScaleCrop>false</ScaleCrop>
  <LinksUpToDate>false</LinksUpToDate>
  <CharactersWithSpaces>990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2023-08-04T10:46:00Z</dcterms:created>
  <dc:creator>无始无终</dc:creator>
  <cp:lastModifiedBy>user</cp:lastModifiedBy>
  <dcterms:modified xsi:type="dcterms:W3CDTF">2024-04-11T09:48:21Z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B86481ABB50942029CA7F1BAAE771FEF_11</vt:lpwstr>
  </property>
</Properties>
</file>