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AB" w:rsidRPr="00C909C6" w:rsidRDefault="003B32F8">
      <w:pPr>
        <w:spacing w:line="520" w:lineRule="exact"/>
        <w:rPr>
          <w:rFonts w:eastAsia="方正黑体_GBK" w:hint="eastAsia"/>
          <w:spacing w:val="-6"/>
          <w:sz w:val="32"/>
          <w:szCs w:val="64"/>
        </w:rPr>
      </w:pPr>
      <w:r>
        <w:rPr>
          <w:rFonts w:eastAsia="方正黑体_GBK" w:hint="eastAsia"/>
          <w:sz w:val="32"/>
        </w:rPr>
        <w:t xml:space="preserve">                                         </w:t>
      </w:r>
    </w:p>
    <w:p w:rsidR="00E345AB" w:rsidRPr="00C909C6" w:rsidRDefault="00E345AB">
      <w:pPr>
        <w:spacing w:line="520" w:lineRule="exact"/>
        <w:rPr>
          <w:rFonts w:eastAsia="方正黑体_GBK" w:hint="eastAsia"/>
          <w:w w:val="36"/>
          <w:sz w:val="32"/>
          <w:szCs w:val="150"/>
        </w:rPr>
      </w:pPr>
    </w:p>
    <w:p w:rsidR="00E345AB" w:rsidRPr="00C909C6" w:rsidRDefault="00E345AB">
      <w:pPr>
        <w:spacing w:line="520" w:lineRule="exact"/>
        <w:rPr>
          <w:rFonts w:eastAsia="方正黑体_GBK" w:hint="eastAsia"/>
          <w:w w:val="36"/>
          <w:sz w:val="32"/>
          <w:szCs w:val="150"/>
        </w:rPr>
      </w:pPr>
    </w:p>
    <w:p w:rsidR="00E345AB" w:rsidRPr="00C909C6" w:rsidRDefault="00E345AB">
      <w:pPr>
        <w:spacing w:line="640" w:lineRule="exact"/>
        <w:jc w:val="distribute"/>
        <w:rPr>
          <w:rFonts w:eastAsia="方正大标宋简体" w:hint="eastAsia"/>
          <w:w w:val="36"/>
          <w:sz w:val="150"/>
          <w:szCs w:val="150"/>
        </w:rPr>
      </w:pPr>
    </w:p>
    <w:p w:rsidR="00E345AB" w:rsidRPr="00576D57" w:rsidRDefault="00AA7DFF" w:rsidP="007B6F8B">
      <w:pPr>
        <w:jc w:val="center"/>
        <w:rPr>
          <w:rFonts w:eastAsia="仿宋_GB2312" w:hint="eastAsia"/>
          <w:sz w:val="64"/>
          <w:szCs w:val="64"/>
        </w:rPr>
      </w:pPr>
      <w:r>
        <w:rPr>
          <w:rFonts w:eastAsia="方正大标宋简体" w:hint="eastAsia"/>
          <w:w w:val="33"/>
          <w:sz w:val="150"/>
          <w:szCs w:val="1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54pt" fillcolor="red" strokecolor="red" strokeweight="0">
            <v:shadow color="#868686"/>
            <v:textpath style="font-family:&quot;方正小标宋_GBK&quot;;v-text-kern:t" trim="t" fitpath="t" string="重庆市万州区普子乡人民政府文件"/>
          </v:shape>
        </w:pict>
      </w:r>
    </w:p>
    <w:p w:rsidR="00E345AB" w:rsidRPr="00C909C6" w:rsidRDefault="00E345AB">
      <w:pPr>
        <w:spacing w:line="520" w:lineRule="exact"/>
        <w:rPr>
          <w:rFonts w:hint="eastAsia"/>
          <w:sz w:val="32"/>
          <w:szCs w:val="32"/>
        </w:rPr>
      </w:pPr>
    </w:p>
    <w:p w:rsidR="00E345AB" w:rsidRPr="00C909C6" w:rsidRDefault="00E345AB">
      <w:pPr>
        <w:spacing w:line="520" w:lineRule="exact"/>
        <w:rPr>
          <w:rFonts w:hint="eastAsia"/>
          <w:sz w:val="32"/>
        </w:rPr>
      </w:pPr>
    </w:p>
    <w:p w:rsidR="00E345AB" w:rsidRPr="00C909C6" w:rsidRDefault="0054702A">
      <w:pPr>
        <w:jc w:val="center"/>
        <w:rPr>
          <w:rFonts w:hint="eastAsia"/>
          <w:sz w:val="32"/>
        </w:rPr>
      </w:pPr>
      <w:proofErr w:type="gramStart"/>
      <w:r>
        <w:rPr>
          <w:rFonts w:hint="eastAsia"/>
          <w:sz w:val="32"/>
        </w:rPr>
        <w:t>普子府</w:t>
      </w:r>
      <w:proofErr w:type="gramEnd"/>
      <w:r w:rsidR="00E345AB" w:rsidRPr="00C909C6">
        <w:rPr>
          <w:rFonts w:hint="eastAsia"/>
          <w:sz w:val="32"/>
        </w:rPr>
        <w:t>发〔</w:t>
      </w:r>
      <w:r w:rsidR="00FB40B2">
        <w:rPr>
          <w:rFonts w:hint="eastAsia"/>
          <w:sz w:val="32"/>
        </w:rPr>
        <w:t>2021</w:t>
      </w:r>
      <w:r w:rsidR="00E345AB" w:rsidRPr="00C909C6">
        <w:rPr>
          <w:rFonts w:hint="eastAsia"/>
          <w:sz w:val="32"/>
        </w:rPr>
        <w:t>〕</w:t>
      </w:r>
      <w:r w:rsidR="0016291B">
        <w:rPr>
          <w:rFonts w:hint="eastAsia"/>
          <w:sz w:val="32"/>
        </w:rPr>
        <w:t>16</w:t>
      </w:r>
      <w:r w:rsidR="00E345AB" w:rsidRPr="00C909C6">
        <w:rPr>
          <w:rFonts w:hint="eastAsia"/>
          <w:sz w:val="32"/>
        </w:rPr>
        <w:t>号</w:t>
      </w:r>
    </w:p>
    <w:p w:rsidR="00E345AB" w:rsidRPr="00C909C6" w:rsidRDefault="0016291B">
      <w:pPr>
        <w:spacing w:line="560" w:lineRule="exact"/>
        <w:rPr>
          <w:rFonts w:hint="eastAsia"/>
          <w:sz w:val="32"/>
        </w:rPr>
      </w:pPr>
      <w:r>
        <w:rPr>
          <w:rFonts w:eastAsia="仿宋_GB2312"/>
          <w:noProof/>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63500</wp:posOffset>
                </wp:positionV>
                <wp:extent cx="5600700" cy="0"/>
                <wp:effectExtent l="17780" t="19050" r="20320" b="19050"/>
                <wp:wrapNone/>
                <wp:docPr id="1"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PGwIAADUEAAAOAAAAZHJzL2Uyb0RvYy54bWysU02P2yAQvVfqf0DcE3/UyWatOKvKTnpJ&#10;u5F22zsBHKNiQEDiRFX/ewfy0d3tparqAx6YmcebecP84dhLdODWCa0qnI1TjLiimgm1q/DX59Vo&#10;hpHzRDEiteIVPnGHHxbv380HU/Jcd1oybhGAKFcOpsKd96ZMEkc73hM31oYrcLba9sTD1u4SZskA&#10;6L1M8jSdJoO2zFhNuXNw2pydeBHx25ZT/9i2jnskKwzcfFxtXLdhTRZzUu4sMZ2gFxrkH1j0RCi4&#10;9AbVEE/Q3oo/oHpBrXa69WOq+0S3raA81gDVZOmbap46YnisBZrjzK1N7v/B0i+HjUWCgXYYKdKD&#10;RGuhOMoneejNYFwJIbXa2FAdPaons9b0u0NK1x1ROx45Pp8MJGYhI3mVEjbOwA3b4bNmEEP2XsdG&#10;HVvbo1YK8y0kBnBoBjpGZU43ZfjRIwqHk2ma3qUgIL36ElIGiJBorPOfuO5RMCosgX8EJIe184HS&#10;75AQrvRKSBmFlwoNFc4nBUAHl9NSsOCNG7vb1tKiA4HZWa1S+GKBb8Ks3isW0TpO2PJieyLk2Ybb&#10;pQp4UAvwuVjn4fhxn94vZ8tZMSry6XJUpE0z+riqi9F0ld1Nmg9NXTfZz0AtK8pOMMZVYHcd1Kz4&#10;u0G4PJnziN1G9daH5DV6bBiQvf4j6ShrUPI8E1vNTht7lRtmMwZf3lEY/pd7sF++9sUvAAAA//8D&#10;AFBLAwQUAAYACAAAACEAm/DKKdcAAAAGAQAADwAAAGRycy9kb3ducmV2LnhtbEyPzU7EMAyE70i8&#10;Q2QkbmzKLqCqNF0hEAcuSFvg7m28TUXjVE36w9tjxAFOtmes8edyv/pezTTGLrCB600GirgJtuPW&#10;wPvb81UOKiZki31gMvBFEfbV+VmJhQ0LH2iuU6skhGOBBlxKQ6F1bBx5jJswEIt3CqPHJOPYajvi&#10;IuG+19ssu9MeO5YLDgd6dNR81pM38MG7KbzcPt1kc30YcHd6XRZHxlxerA/3oBKt6W8ZfvAFHSph&#10;OoaJbVS9AXkkiZpJFTfPt9IcfwVdlfo/fvUNAAD//wMAUEsBAi0AFAAGAAgAAAAhALaDOJL+AAAA&#10;4QEAABMAAAAAAAAAAAAAAAAAAAAAAFtDb250ZW50X1R5cGVzXS54bWxQSwECLQAUAAYACAAAACEA&#10;OP0h/9YAAACUAQAACwAAAAAAAAAAAAAAAAAvAQAAX3JlbHMvLnJlbHNQSwECLQAUAAYACAAAACEA&#10;Y7wyDxsCAAA1BAAADgAAAAAAAAAAAAAAAAAuAgAAZHJzL2Uyb0RvYy54bWxQSwECLQAUAAYACAAA&#10;ACEAm/DKKdcAAAAGAQAADwAAAAAAAAAAAAAAAAB1BAAAZHJzL2Rvd25yZXYueG1sUEsFBgAAAAAE&#10;AAQA8wAAAHkFAAAAAA==&#10;" strokecolor="red" strokeweight="2pt"/>
            </w:pict>
          </mc:Fallback>
        </mc:AlternateContent>
      </w:r>
    </w:p>
    <w:p w:rsidR="00E345AB" w:rsidRPr="00C909C6" w:rsidRDefault="00E345AB">
      <w:pPr>
        <w:spacing w:line="580" w:lineRule="exact"/>
        <w:rPr>
          <w:rFonts w:hint="eastAsia"/>
          <w:sz w:val="32"/>
        </w:rPr>
      </w:pPr>
    </w:p>
    <w:p w:rsidR="00E345AB" w:rsidRPr="00C909C6" w:rsidRDefault="0054702A" w:rsidP="0011698A">
      <w:pPr>
        <w:pStyle w:val="ac"/>
        <w:rPr>
          <w:rFonts w:hint="eastAsia"/>
        </w:rPr>
      </w:pPr>
      <w:r>
        <w:rPr>
          <w:rFonts w:hint="eastAsia"/>
        </w:rPr>
        <w:t>重庆市万</w:t>
      </w:r>
      <w:proofErr w:type="gramStart"/>
      <w:r>
        <w:rPr>
          <w:rFonts w:hint="eastAsia"/>
        </w:rPr>
        <w:t>州区普子乡</w:t>
      </w:r>
      <w:proofErr w:type="gramEnd"/>
      <w:r>
        <w:rPr>
          <w:rFonts w:hint="eastAsia"/>
        </w:rPr>
        <w:t>人民政府</w:t>
      </w:r>
    </w:p>
    <w:p w:rsidR="0016291B" w:rsidRDefault="0016291B" w:rsidP="0016291B">
      <w:pPr>
        <w:pStyle w:val="ac"/>
        <w:rPr>
          <w:rFonts w:hint="eastAsia"/>
        </w:rPr>
      </w:pPr>
      <w:r w:rsidRPr="0016291B">
        <w:rPr>
          <w:rFonts w:hint="eastAsia"/>
        </w:rPr>
        <w:t>关于印发</w:t>
      </w:r>
      <w:proofErr w:type="gramStart"/>
      <w:r w:rsidRPr="0016291B">
        <w:rPr>
          <w:rFonts w:hint="eastAsia"/>
        </w:rPr>
        <w:t>《</w:t>
      </w:r>
      <w:proofErr w:type="gramEnd"/>
      <w:r w:rsidRPr="0016291B">
        <w:rPr>
          <w:rFonts w:hint="eastAsia"/>
        </w:rPr>
        <w:t>万州区普子乡防汛抗旱</w:t>
      </w:r>
    </w:p>
    <w:p w:rsidR="0016291B" w:rsidRPr="0016291B" w:rsidRDefault="0016291B" w:rsidP="0016291B">
      <w:pPr>
        <w:pStyle w:val="ac"/>
        <w:rPr>
          <w:rFonts w:hint="eastAsia"/>
        </w:rPr>
      </w:pPr>
      <w:r w:rsidRPr="0016291B">
        <w:rPr>
          <w:rFonts w:hint="eastAsia"/>
        </w:rPr>
        <w:t>应急预案</w:t>
      </w:r>
      <w:proofErr w:type="gramStart"/>
      <w:r w:rsidRPr="0016291B">
        <w:rPr>
          <w:rFonts w:hint="eastAsia"/>
        </w:rPr>
        <w:t>》</w:t>
      </w:r>
      <w:proofErr w:type="gramEnd"/>
      <w:r w:rsidRPr="0016291B">
        <w:rPr>
          <w:rFonts w:hint="eastAsia"/>
        </w:rPr>
        <w:t>的通知</w:t>
      </w:r>
    </w:p>
    <w:p w:rsidR="0016291B" w:rsidRDefault="0016291B" w:rsidP="0016291B">
      <w:pPr>
        <w:spacing w:afterLines="100" w:after="593" w:line="560" w:lineRule="exact"/>
        <w:ind w:leftChars="-85" w:left="-278"/>
        <w:jc w:val="center"/>
        <w:rPr>
          <w:rFonts w:eastAsia="黑体" w:hint="eastAsia"/>
          <w:b/>
          <w:color w:val="000000"/>
          <w:spacing w:val="-4"/>
          <w:w w:val="90"/>
          <w:sz w:val="44"/>
        </w:rPr>
      </w:pPr>
    </w:p>
    <w:p w:rsidR="0016291B" w:rsidRPr="0067610D" w:rsidRDefault="0016291B" w:rsidP="0067610D">
      <w:pPr>
        <w:spacing w:line="580" w:lineRule="exact"/>
        <w:rPr>
          <w:rFonts w:hint="eastAsia"/>
          <w:sz w:val="32"/>
        </w:rPr>
      </w:pPr>
      <w:r w:rsidRPr="0067610D">
        <w:rPr>
          <w:rFonts w:hint="eastAsia"/>
          <w:sz w:val="32"/>
        </w:rPr>
        <w:t>各村（居）民委员会、乡属各单位：</w:t>
      </w:r>
    </w:p>
    <w:p w:rsidR="0016291B" w:rsidRPr="0067610D" w:rsidRDefault="0016291B" w:rsidP="0067610D">
      <w:pPr>
        <w:spacing w:line="580" w:lineRule="exact"/>
        <w:ind w:firstLineChars="200" w:firstLine="635"/>
        <w:rPr>
          <w:rFonts w:hint="eastAsia"/>
          <w:sz w:val="32"/>
        </w:rPr>
      </w:pPr>
      <w:r w:rsidRPr="0067610D">
        <w:rPr>
          <w:rFonts w:hint="eastAsia"/>
          <w:sz w:val="32"/>
        </w:rPr>
        <w:t>《万州区普子乡防汛抗旱应急预案》已经乡政府研究，现印发给你们，请遵照执行。</w:t>
      </w:r>
    </w:p>
    <w:p w:rsidR="0016291B" w:rsidRPr="0067610D" w:rsidRDefault="0016291B" w:rsidP="0067610D">
      <w:pPr>
        <w:spacing w:line="580" w:lineRule="exact"/>
        <w:ind w:firstLineChars="200" w:firstLine="635"/>
        <w:rPr>
          <w:rFonts w:hint="eastAsia"/>
          <w:sz w:val="32"/>
        </w:rPr>
      </w:pPr>
    </w:p>
    <w:p w:rsidR="0016291B" w:rsidRPr="0067610D" w:rsidRDefault="0016291B" w:rsidP="0067610D">
      <w:pPr>
        <w:spacing w:line="580" w:lineRule="exact"/>
        <w:ind w:firstLineChars="200" w:firstLine="635"/>
        <w:rPr>
          <w:rFonts w:hint="eastAsia"/>
          <w:sz w:val="32"/>
        </w:rPr>
      </w:pPr>
    </w:p>
    <w:p w:rsidR="0016291B" w:rsidRPr="0067610D" w:rsidRDefault="0067610D" w:rsidP="0067610D">
      <w:pPr>
        <w:tabs>
          <w:tab w:val="center" w:pos="6463"/>
        </w:tabs>
        <w:spacing w:line="580" w:lineRule="exact"/>
        <w:ind w:firstLineChars="200" w:firstLine="635"/>
        <w:rPr>
          <w:rFonts w:hint="eastAsia"/>
          <w:sz w:val="32"/>
        </w:rPr>
      </w:pPr>
      <w:r>
        <w:rPr>
          <w:sz w:val="32"/>
        </w:rPr>
        <w:tab/>
      </w:r>
      <w:r w:rsidR="0016291B" w:rsidRPr="0067610D">
        <w:rPr>
          <w:rFonts w:hint="eastAsia"/>
          <w:sz w:val="32"/>
        </w:rPr>
        <w:t>重庆市万</w:t>
      </w:r>
      <w:proofErr w:type="gramStart"/>
      <w:r w:rsidR="0016291B" w:rsidRPr="0067610D">
        <w:rPr>
          <w:rFonts w:hint="eastAsia"/>
          <w:sz w:val="32"/>
        </w:rPr>
        <w:t>州区普子乡</w:t>
      </w:r>
      <w:proofErr w:type="gramEnd"/>
      <w:r w:rsidR="0016291B" w:rsidRPr="0067610D">
        <w:rPr>
          <w:rFonts w:hint="eastAsia"/>
          <w:sz w:val="32"/>
        </w:rPr>
        <w:t>人民政府</w:t>
      </w:r>
    </w:p>
    <w:p w:rsidR="0016291B" w:rsidRPr="0067610D" w:rsidRDefault="0067610D" w:rsidP="0067610D">
      <w:pPr>
        <w:tabs>
          <w:tab w:val="center" w:pos="6463"/>
        </w:tabs>
        <w:spacing w:line="580" w:lineRule="exact"/>
        <w:ind w:firstLineChars="200" w:firstLine="635"/>
        <w:rPr>
          <w:rFonts w:hint="eastAsia"/>
          <w:sz w:val="32"/>
        </w:rPr>
      </w:pPr>
      <w:r>
        <w:rPr>
          <w:sz w:val="32"/>
        </w:rPr>
        <w:tab/>
      </w:r>
      <w:r w:rsidR="0016291B" w:rsidRPr="0067610D">
        <w:rPr>
          <w:rFonts w:hint="eastAsia"/>
          <w:sz w:val="32"/>
        </w:rPr>
        <w:t>20</w:t>
      </w:r>
      <w:r w:rsidR="00B861F5">
        <w:rPr>
          <w:rFonts w:hint="eastAsia"/>
          <w:sz w:val="32"/>
        </w:rPr>
        <w:t>21</w:t>
      </w:r>
      <w:r w:rsidR="0016291B" w:rsidRPr="0067610D">
        <w:rPr>
          <w:rFonts w:hint="eastAsia"/>
          <w:sz w:val="32"/>
        </w:rPr>
        <w:t>年</w:t>
      </w:r>
      <w:r w:rsidR="0016291B" w:rsidRPr="0067610D">
        <w:rPr>
          <w:rFonts w:hint="eastAsia"/>
          <w:sz w:val="32"/>
        </w:rPr>
        <w:t>3</w:t>
      </w:r>
      <w:r w:rsidR="0016291B" w:rsidRPr="0067610D">
        <w:rPr>
          <w:rFonts w:hint="eastAsia"/>
          <w:sz w:val="32"/>
        </w:rPr>
        <w:t>月</w:t>
      </w:r>
      <w:r w:rsidR="0016291B" w:rsidRPr="0067610D">
        <w:rPr>
          <w:rFonts w:hint="eastAsia"/>
          <w:sz w:val="32"/>
        </w:rPr>
        <w:t>31</w:t>
      </w:r>
      <w:r w:rsidR="0016291B" w:rsidRPr="0067610D">
        <w:rPr>
          <w:rFonts w:hint="eastAsia"/>
          <w:sz w:val="32"/>
        </w:rPr>
        <w:t>日</w:t>
      </w:r>
    </w:p>
    <w:p w:rsidR="0016291B" w:rsidRDefault="0016291B" w:rsidP="0016291B">
      <w:pPr>
        <w:autoSpaceDE w:val="0"/>
        <w:autoSpaceDN w:val="0"/>
        <w:adjustRightInd w:val="0"/>
        <w:spacing w:line="360" w:lineRule="auto"/>
        <w:jc w:val="center"/>
        <w:rPr>
          <w:rFonts w:eastAsia="方正小标宋_GBK"/>
          <w:color w:val="000000"/>
          <w:kern w:val="0"/>
          <w:sz w:val="44"/>
          <w:szCs w:val="44"/>
          <w:highlight w:val="white"/>
        </w:rPr>
      </w:pPr>
      <w:proofErr w:type="gramStart"/>
      <w:r>
        <w:rPr>
          <w:rFonts w:eastAsia="方正小标宋_GBK" w:hint="eastAsia"/>
          <w:color w:val="000000"/>
          <w:kern w:val="0"/>
          <w:sz w:val="44"/>
          <w:szCs w:val="44"/>
          <w:highlight w:val="white"/>
        </w:rPr>
        <w:lastRenderedPageBreak/>
        <w:t>普子乡</w:t>
      </w:r>
      <w:proofErr w:type="gramEnd"/>
      <w:r>
        <w:rPr>
          <w:rFonts w:eastAsia="方正小标宋_GBK" w:hint="eastAsia"/>
          <w:color w:val="000000"/>
          <w:kern w:val="0"/>
          <w:sz w:val="44"/>
          <w:szCs w:val="44"/>
          <w:highlight w:val="white"/>
        </w:rPr>
        <w:t>2021</w:t>
      </w:r>
      <w:r>
        <w:rPr>
          <w:rFonts w:eastAsia="方正小标宋_GBK"/>
          <w:color w:val="000000"/>
          <w:kern w:val="0"/>
          <w:sz w:val="44"/>
          <w:szCs w:val="44"/>
          <w:highlight w:val="white"/>
        </w:rPr>
        <w:t>年防汛抗旱应急预案</w:t>
      </w:r>
    </w:p>
    <w:p w:rsidR="0067610D" w:rsidRPr="0067610D" w:rsidRDefault="0067610D" w:rsidP="00506AD5">
      <w:pPr>
        <w:spacing w:line="590" w:lineRule="exact"/>
        <w:ind w:firstLineChars="200" w:firstLine="635"/>
        <w:rPr>
          <w:rFonts w:hint="eastAsia"/>
          <w:sz w:val="32"/>
        </w:rPr>
      </w:pPr>
      <w:r w:rsidRPr="0067610D">
        <w:rPr>
          <w:rFonts w:hint="eastAsia"/>
          <w:sz w:val="32"/>
        </w:rPr>
        <w:t>为认真</w:t>
      </w:r>
      <w:proofErr w:type="gramStart"/>
      <w:r w:rsidRPr="0067610D">
        <w:rPr>
          <w:rFonts w:hint="eastAsia"/>
          <w:sz w:val="32"/>
        </w:rPr>
        <w:t>做好普子乡</w:t>
      </w:r>
      <w:proofErr w:type="gramEnd"/>
      <w:r w:rsidRPr="0067610D">
        <w:rPr>
          <w:rFonts w:hint="eastAsia"/>
          <w:sz w:val="32"/>
        </w:rPr>
        <w:t>水、旱灾害的防范和处置，保证抗洪抢险、抗旱救灾工作高效有序进行，最大限度减少水、旱灾</w:t>
      </w:r>
      <w:proofErr w:type="gramStart"/>
      <w:r w:rsidRPr="0067610D">
        <w:rPr>
          <w:rFonts w:hint="eastAsia"/>
          <w:sz w:val="32"/>
        </w:rPr>
        <w:t>害带来</w:t>
      </w:r>
      <w:proofErr w:type="gramEnd"/>
      <w:r w:rsidRPr="0067610D">
        <w:rPr>
          <w:rFonts w:hint="eastAsia"/>
          <w:sz w:val="32"/>
        </w:rPr>
        <w:t>的人员伤亡和财产损失，根据《中华人民共和国水法》、《中华人民共和国防洪法》等法律、法规规定和《万州区防汛抗旱应急预案》，结合本辖区实际，制定本预案。</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一、适用范围</w:t>
      </w:r>
    </w:p>
    <w:p w:rsidR="0067610D" w:rsidRPr="0067610D" w:rsidRDefault="0067610D" w:rsidP="00506AD5">
      <w:pPr>
        <w:spacing w:line="590" w:lineRule="exact"/>
        <w:ind w:firstLineChars="200" w:firstLine="635"/>
        <w:rPr>
          <w:rFonts w:hint="eastAsia"/>
          <w:sz w:val="32"/>
        </w:rPr>
      </w:pPr>
      <w:r w:rsidRPr="0067610D">
        <w:rPr>
          <w:rFonts w:hint="eastAsia"/>
          <w:sz w:val="32"/>
        </w:rPr>
        <w:t>本预案适用于全乡范围内水、旱、山洪地质灾害的预防和应急处置，包括干旱、山洪、山体滑坡、泥石流、溃堤（坝）、河道堵塞、危房倒塌、学校和集镇防洪以及供水危机等自然灾害。</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二、工作目标和基本原则</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（一）工作目标</w:t>
      </w:r>
    </w:p>
    <w:p w:rsidR="0067610D" w:rsidRPr="0067610D" w:rsidRDefault="0067610D" w:rsidP="00506AD5">
      <w:pPr>
        <w:spacing w:line="590" w:lineRule="exact"/>
        <w:ind w:firstLineChars="200" w:firstLine="635"/>
        <w:rPr>
          <w:rFonts w:hint="eastAsia"/>
          <w:sz w:val="32"/>
        </w:rPr>
      </w:pPr>
      <w:r w:rsidRPr="0067610D">
        <w:rPr>
          <w:rFonts w:hint="eastAsia"/>
          <w:sz w:val="32"/>
        </w:rPr>
        <w:t>坚持以人为本，努力减少人员伤亡，减轻国家和人民群众财产损失，保障人民群众基本生活用水，维护社会稳定，做到不倒一坝，不溃一堤，不死一人，少伤人。</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（二）基本原则</w:t>
      </w:r>
    </w:p>
    <w:p w:rsidR="0067610D" w:rsidRPr="0067610D" w:rsidRDefault="0067610D" w:rsidP="00506AD5">
      <w:pPr>
        <w:spacing w:line="590" w:lineRule="exact"/>
        <w:ind w:firstLineChars="200" w:firstLine="635"/>
        <w:rPr>
          <w:rFonts w:hint="eastAsia"/>
          <w:sz w:val="32"/>
        </w:rPr>
      </w:pPr>
      <w:r w:rsidRPr="0067610D">
        <w:rPr>
          <w:rFonts w:hint="eastAsia"/>
          <w:sz w:val="32"/>
        </w:rPr>
        <w:t>1</w:t>
      </w:r>
      <w:r w:rsidRPr="0067610D">
        <w:rPr>
          <w:rFonts w:hint="eastAsia"/>
          <w:sz w:val="32"/>
        </w:rPr>
        <w:t>、立足预防，主动防范。把洪涝干旱灾害的预防管理放在防灾减灾工作的中心环节，密切监测雨情、水情、旱情、险情和灾情，认真做好各项防范工作。</w:t>
      </w:r>
    </w:p>
    <w:p w:rsidR="0067610D" w:rsidRPr="0067610D" w:rsidRDefault="0067610D" w:rsidP="00506AD5">
      <w:pPr>
        <w:spacing w:line="590" w:lineRule="exact"/>
        <w:ind w:firstLineChars="200" w:firstLine="635"/>
        <w:rPr>
          <w:rFonts w:hint="eastAsia"/>
          <w:sz w:val="32"/>
        </w:rPr>
      </w:pPr>
      <w:r w:rsidRPr="0067610D">
        <w:rPr>
          <w:rFonts w:hint="eastAsia"/>
          <w:sz w:val="32"/>
        </w:rPr>
        <w:t>2</w:t>
      </w:r>
      <w:r w:rsidRPr="0067610D">
        <w:rPr>
          <w:rFonts w:hint="eastAsia"/>
          <w:sz w:val="32"/>
        </w:rPr>
        <w:t>、分级负责，加强督查。洪涝干旱灾害按行政区域实行属地管理，以各村委会为主进行处置，并实行行政首长负责制。乡</w:t>
      </w:r>
      <w:r w:rsidRPr="0067610D">
        <w:rPr>
          <w:rFonts w:hint="eastAsia"/>
          <w:sz w:val="32"/>
        </w:rPr>
        <w:lastRenderedPageBreak/>
        <w:t>直有关单位积极支持和指导、督促各村的应急处置工作。</w:t>
      </w:r>
    </w:p>
    <w:p w:rsidR="0067610D" w:rsidRPr="0067610D" w:rsidRDefault="0067610D" w:rsidP="00506AD5">
      <w:pPr>
        <w:spacing w:line="590" w:lineRule="exact"/>
        <w:ind w:firstLineChars="200" w:firstLine="635"/>
        <w:rPr>
          <w:rFonts w:hint="eastAsia"/>
          <w:sz w:val="32"/>
        </w:rPr>
      </w:pPr>
      <w:r w:rsidRPr="0067610D">
        <w:rPr>
          <w:rFonts w:hint="eastAsia"/>
          <w:sz w:val="32"/>
        </w:rPr>
        <w:t>3</w:t>
      </w:r>
      <w:r w:rsidRPr="0067610D">
        <w:rPr>
          <w:rFonts w:hint="eastAsia"/>
          <w:sz w:val="32"/>
        </w:rPr>
        <w:t>、科学调度，保障安全。认真分析洪涝干旱灾情的发展和防洪抗旱工程现状，科学调度，优化配置，保障安全。</w:t>
      </w:r>
    </w:p>
    <w:p w:rsidR="0067610D" w:rsidRPr="0067610D" w:rsidRDefault="0067610D" w:rsidP="00506AD5">
      <w:pPr>
        <w:spacing w:line="590" w:lineRule="exact"/>
        <w:ind w:firstLineChars="200" w:firstLine="635"/>
        <w:rPr>
          <w:rFonts w:hint="eastAsia"/>
          <w:sz w:val="32"/>
        </w:rPr>
      </w:pPr>
      <w:r w:rsidRPr="0067610D">
        <w:rPr>
          <w:rFonts w:hint="eastAsia"/>
          <w:sz w:val="32"/>
        </w:rPr>
        <w:t>4</w:t>
      </w:r>
      <w:r w:rsidRPr="0067610D">
        <w:rPr>
          <w:rFonts w:hint="eastAsia"/>
          <w:sz w:val="32"/>
        </w:rPr>
        <w:t>、果断处置，全力抢险。一旦发生重大洪涝干旱灾害、地质灾害和水利工程险情，应迅速反应，及时启动应急预案，组织力量全力抢险救灾，尽最大努力避免和减少人员伤亡及财产损失。</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三、区域概况</w:t>
      </w:r>
    </w:p>
    <w:p w:rsidR="0067610D" w:rsidRPr="0067610D" w:rsidRDefault="0067610D" w:rsidP="00506AD5">
      <w:pPr>
        <w:spacing w:line="590" w:lineRule="exact"/>
        <w:ind w:firstLineChars="200" w:firstLine="635"/>
        <w:rPr>
          <w:rFonts w:hint="eastAsia"/>
          <w:sz w:val="32"/>
        </w:rPr>
      </w:pPr>
      <w:proofErr w:type="gramStart"/>
      <w:r w:rsidRPr="0067610D">
        <w:rPr>
          <w:rFonts w:hint="eastAsia"/>
          <w:sz w:val="32"/>
        </w:rPr>
        <w:t>普子乡</w:t>
      </w:r>
      <w:proofErr w:type="gramEnd"/>
      <w:r w:rsidRPr="0067610D">
        <w:rPr>
          <w:rFonts w:hint="eastAsia"/>
          <w:sz w:val="32"/>
        </w:rPr>
        <w:t>位于万州区东南端，</w:t>
      </w:r>
      <w:r w:rsidRPr="0067610D">
        <w:rPr>
          <w:rFonts w:hint="eastAsia"/>
          <w:sz w:val="32"/>
        </w:rPr>
        <w:t>1992</w:t>
      </w:r>
      <w:r w:rsidRPr="0067610D">
        <w:rPr>
          <w:rFonts w:hint="eastAsia"/>
          <w:sz w:val="32"/>
        </w:rPr>
        <w:t>年</w:t>
      </w:r>
      <w:r w:rsidRPr="0067610D">
        <w:rPr>
          <w:rFonts w:hint="eastAsia"/>
          <w:sz w:val="32"/>
        </w:rPr>
        <w:t>9</w:t>
      </w:r>
      <w:r w:rsidRPr="0067610D">
        <w:rPr>
          <w:rFonts w:hint="eastAsia"/>
          <w:sz w:val="32"/>
        </w:rPr>
        <w:t>月，</w:t>
      </w:r>
      <w:proofErr w:type="gramStart"/>
      <w:r w:rsidRPr="0067610D">
        <w:rPr>
          <w:rFonts w:hint="eastAsia"/>
          <w:sz w:val="32"/>
        </w:rPr>
        <w:t>将普子岭</w:t>
      </w:r>
      <w:proofErr w:type="gramEnd"/>
      <w:r w:rsidRPr="0067610D">
        <w:rPr>
          <w:rFonts w:hint="eastAsia"/>
          <w:sz w:val="32"/>
        </w:rPr>
        <w:t>乡和</w:t>
      </w:r>
      <w:proofErr w:type="gramStart"/>
      <w:r w:rsidRPr="0067610D">
        <w:rPr>
          <w:rFonts w:hint="eastAsia"/>
          <w:sz w:val="32"/>
        </w:rPr>
        <w:t>枫木乡两</w:t>
      </w:r>
      <w:proofErr w:type="gramEnd"/>
      <w:r w:rsidRPr="0067610D">
        <w:rPr>
          <w:rFonts w:hint="eastAsia"/>
          <w:sz w:val="32"/>
        </w:rPr>
        <w:t>乡合并</w:t>
      </w:r>
      <w:proofErr w:type="gramStart"/>
      <w:r w:rsidRPr="0067610D">
        <w:rPr>
          <w:rFonts w:hint="eastAsia"/>
          <w:sz w:val="32"/>
        </w:rPr>
        <w:t>为普子乡</w:t>
      </w:r>
      <w:proofErr w:type="gramEnd"/>
      <w:r w:rsidRPr="0067610D">
        <w:rPr>
          <w:rFonts w:hint="eastAsia"/>
          <w:sz w:val="32"/>
        </w:rPr>
        <w:t>，现隶属于重庆市万州区。乡政府</w:t>
      </w:r>
      <w:proofErr w:type="gramStart"/>
      <w:r w:rsidRPr="0067610D">
        <w:rPr>
          <w:rFonts w:hint="eastAsia"/>
          <w:sz w:val="32"/>
        </w:rPr>
        <w:t>驻地普子岭</w:t>
      </w:r>
      <w:proofErr w:type="gramEnd"/>
      <w:r w:rsidRPr="0067610D">
        <w:rPr>
          <w:rFonts w:hint="eastAsia"/>
          <w:sz w:val="32"/>
        </w:rPr>
        <w:t>大桥，</w:t>
      </w:r>
      <w:proofErr w:type="gramStart"/>
      <w:r w:rsidRPr="0067610D">
        <w:rPr>
          <w:rFonts w:hint="eastAsia"/>
          <w:sz w:val="32"/>
        </w:rPr>
        <w:t>距万州主</w:t>
      </w:r>
      <w:proofErr w:type="gramEnd"/>
      <w:r w:rsidRPr="0067610D">
        <w:rPr>
          <w:rFonts w:hint="eastAsia"/>
          <w:sz w:val="32"/>
        </w:rPr>
        <w:t>城区</w:t>
      </w:r>
      <w:r w:rsidRPr="0067610D">
        <w:rPr>
          <w:rFonts w:hint="eastAsia"/>
          <w:sz w:val="32"/>
        </w:rPr>
        <w:t>105</w:t>
      </w:r>
      <w:r w:rsidRPr="0067610D">
        <w:rPr>
          <w:rFonts w:hint="eastAsia"/>
          <w:sz w:val="32"/>
        </w:rPr>
        <w:t>公里。东南与湖北省利川市接壤，西与白土镇、凤仪乡相连，北与地宝乡、云阳</w:t>
      </w:r>
      <w:proofErr w:type="gramStart"/>
      <w:r w:rsidRPr="0067610D">
        <w:rPr>
          <w:rFonts w:hint="eastAsia"/>
          <w:sz w:val="32"/>
        </w:rPr>
        <w:t>县耀灵</w:t>
      </w:r>
      <w:proofErr w:type="gramEnd"/>
      <w:r w:rsidRPr="0067610D">
        <w:rPr>
          <w:rFonts w:hint="eastAsia"/>
          <w:sz w:val="32"/>
        </w:rPr>
        <w:t>乡相邻。幅员面积</w:t>
      </w:r>
      <w:r w:rsidRPr="0067610D">
        <w:rPr>
          <w:rFonts w:hint="eastAsia"/>
          <w:sz w:val="32"/>
        </w:rPr>
        <w:t>85.7</w:t>
      </w:r>
      <w:r w:rsidRPr="0067610D">
        <w:rPr>
          <w:rFonts w:hint="eastAsia"/>
          <w:sz w:val="32"/>
        </w:rPr>
        <w:t>平方公里。辖</w:t>
      </w:r>
      <w:r w:rsidRPr="0067610D">
        <w:rPr>
          <w:rFonts w:hint="eastAsia"/>
          <w:sz w:val="32"/>
        </w:rPr>
        <w:t xml:space="preserve"> 8</w:t>
      </w:r>
      <w:r w:rsidRPr="0067610D">
        <w:rPr>
          <w:rFonts w:hint="eastAsia"/>
          <w:sz w:val="32"/>
        </w:rPr>
        <w:t>个行政村，</w:t>
      </w:r>
      <w:r w:rsidRPr="0067610D">
        <w:rPr>
          <w:rFonts w:hint="eastAsia"/>
          <w:sz w:val="32"/>
        </w:rPr>
        <w:t>29</w:t>
      </w:r>
      <w:r w:rsidRPr="0067610D">
        <w:rPr>
          <w:rFonts w:hint="eastAsia"/>
          <w:sz w:val="32"/>
        </w:rPr>
        <w:t>个村民小组，</w:t>
      </w:r>
      <w:r w:rsidRPr="0067610D">
        <w:rPr>
          <w:rFonts w:hint="eastAsia"/>
          <w:sz w:val="32"/>
        </w:rPr>
        <w:t>3868</w:t>
      </w:r>
      <w:r w:rsidRPr="0067610D">
        <w:rPr>
          <w:rFonts w:hint="eastAsia"/>
          <w:sz w:val="32"/>
        </w:rPr>
        <w:t>户，</w:t>
      </w:r>
      <w:r w:rsidRPr="0067610D">
        <w:rPr>
          <w:rFonts w:hint="eastAsia"/>
          <w:sz w:val="32"/>
        </w:rPr>
        <w:t>15130</w:t>
      </w:r>
      <w:r w:rsidRPr="0067610D">
        <w:rPr>
          <w:rFonts w:hint="eastAsia"/>
          <w:sz w:val="32"/>
        </w:rPr>
        <w:t>人，其中非农业人口</w:t>
      </w:r>
      <w:r w:rsidRPr="0067610D">
        <w:rPr>
          <w:rFonts w:hint="eastAsia"/>
          <w:sz w:val="32"/>
        </w:rPr>
        <w:t>250</w:t>
      </w:r>
      <w:r w:rsidRPr="0067610D">
        <w:rPr>
          <w:rFonts w:hint="eastAsia"/>
          <w:sz w:val="32"/>
        </w:rPr>
        <w:t>人。境内交通便利，有</w:t>
      </w:r>
      <w:proofErr w:type="gramStart"/>
      <w:r w:rsidRPr="0067610D">
        <w:rPr>
          <w:rFonts w:hint="eastAsia"/>
          <w:sz w:val="32"/>
        </w:rPr>
        <w:t>普谋路</w:t>
      </w:r>
      <w:proofErr w:type="gramEnd"/>
      <w:r w:rsidRPr="0067610D">
        <w:rPr>
          <w:rFonts w:hint="eastAsia"/>
          <w:sz w:val="32"/>
        </w:rPr>
        <w:t>、普七路通向湖北省利川市，普云路通向云阳县，</w:t>
      </w:r>
      <w:proofErr w:type="gramStart"/>
      <w:r w:rsidRPr="0067610D">
        <w:rPr>
          <w:rFonts w:hint="eastAsia"/>
          <w:sz w:val="32"/>
        </w:rPr>
        <w:t>普凤路</w:t>
      </w:r>
      <w:proofErr w:type="gramEnd"/>
      <w:r w:rsidRPr="0067610D">
        <w:rPr>
          <w:rFonts w:hint="eastAsia"/>
          <w:sz w:val="32"/>
        </w:rPr>
        <w:t>通向凤仪乡，白普路通向万州区。</w:t>
      </w:r>
      <w:proofErr w:type="gramStart"/>
      <w:r w:rsidRPr="0067610D">
        <w:rPr>
          <w:rFonts w:hint="eastAsia"/>
          <w:sz w:val="32"/>
        </w:rPr>
        <w:t>全乡属</w:t>
      </w:r>
      <w:proofErr w:type="gramEnd"/>
      <w:r w:rsidRPr="0067610D">
        <w:rPr>
          <w:rFonts w:hint="eastAsia"/>
          <w:sz w:val="32"/>
        </w:rPr>
        <w:t>亚热带季风性湿润气候，四季分明，年均温</w:t>
      </w:r>
      <w:r w:rsidRPr="0067610D">
        <w:rPr>
          <w:rFonts w:hint="eastAsia"/>
          <w:sz w:val="32"/>
        </w:rPr>
        <w:t>14</w:t>
      </w:r>
      <w:r w:rsidRPr="0067610D">
        <w:rPr>
          <w:rFonts w:hint="eastAsia"/>
          <w:sz w:val="32"/>
        </w:rPr>
        <w:t>℃。七曜山脉贯穿</w:t>
      </w:r>
      <w:proofErr w:type="gramStart"/>
      <w:r w:rsidRPr="0067610D">
        <w:rPr>
          <w:rFonts w:hint="eastAsia"/>
          <w:sz w:val="32"/>
        </w:rPr>
        <w:t>整个普子乡</w:t>
      </w:r>
      <w:proofErr w:type="gramEnd"/>
      <w:r w:rsidRPr="0067610D">
        <w:rPr>
          <w:rFonts w:hint="eastAsia"/>
          <w:sz w:val="32"/>
        </w:rPr>
        <w:t>，乡内山势险峻，沟壑纵横，地质复杂，地形多样，海拔在</w:t>
      </w:r>
      <w:r w:rsidRPr="0067610D">
        <w:rPr>
          <w:rFonts w:hint="eastAsia"/>
          <w:sz w:val="32"/>
        </w:rPr>
        <w:t>400</w:t>
      </w:r>
      <w:r w:rsidRPr="0067610D">
        <w:rPr>
          <w:rFonts w:hint="eastAsia"/>
          <w:sz w:val="32"/>
        </w:rPr>
        <w:t>—</w:t>
      </w:r>
      <w:r w:rsidRPr="0067610D">
        <w:rPr>
          <w:rFonts w:hint="eastAsia"/>
          <w:sz w:val="32"/>
        </w:rPr>
        <w:t>1762</w:t>
      </w:r>
      <w:r w:rsidRPr="0067610D">
        <w:rPr>
          <w:rFonts w:hint="eastAsia"/>
          <w:sz w:val="32"/>
        </w:rPr>
        <w:t>米之间，有万州的最高点—沙坪，海拔</w:t>
      </w:r>
      <w:r w:rsidRPr="0067610D">
        <w:rPr>
          <w:rFonts w:hint="eastAsia"/>
          <w:sz w:val="32"/>
        </w:rPr>
        <w:t>1762</w:t>
      </w:r>
      <w:r w:rsidRPr="0067610D">
        <w:rPr>
          <w:rFonts w:hint="eastAsia"/>
          <w:sz w:val="32"/>
        </w:rPr>
        <w:t>米。有煤、铀、铁、石膏石、大理石等多种矿产资源，有丰富的水利资源。辖区有林地</w:t>
      </w:r>
      <w:r w:rsidRPr="0067610D">
        <w:rPr>
          <w:rFonts w:hint="eastAsia"/>
          <w:sz w:val="32"/>
        </w:rPr>
        <w:t>69178</w:t>
      </w:r>
      <w:r w:rsidRPr="0067610D">
        <w:rPr>
          <w:rFonts w:hint="eastAsia"/>
          <w:sz w:val="32"/>
        </w:rPr>
        <w:t>亩，耕地</w:t>
      </w:r>
      <w:r w:rsidRPr="0067610D">
        <w:rPr>
          <w:rFonts w:hint="eastAsia"/>
          <w:sz w:val="32"/>
        </w:rPr>
        <w:t>15554</w:t>
      </w:r>
      <w:r w:rsidRPr="0067610D">
        <w:rPr>
          <w:rFonts w:hint="eastAsia"/>
          <w:sz w:val="32"/>
        </w:rPr>
        <w:t>亩，其中水田</w:t>
      </w:r>
      <w:r w:rsidRPr="0067610D">
        <w:rPr>
          <w:rFonts w:hint="eastAsia"/>
          <w:sz w:val="32"/>
        </w:rPr>
        <w:t>5913</w:t>
      </w:r>
      <w:r w:rsidRPr="0067610D">
        <w:rPr>
          <w:rFonts w:hint="eastAsia"/>
          <w:sz w:val="32"/>
        </w:rPr>
        <w:t>亩。农业以粮食生产为主，盛产水稻、玉米、小麦、红苕、洋芋等。该乡还是全区猕猴桃生产基地。</w:t>
      </w:r>
      <w:r w:rsidRPr="0067610D">
        <w:rPr>
          <w:rFonts w:hint="eastAsia"/>
          <w:sz w:val="32"/>
        </w:rPr>
        <w:t>2004</w:t>
      </w:r>
      <w:r w:rsidRPr="0067610D">
        <w:rPr>
          <w:rFonts w:hint="eastAsia"/>
          <w:sz w:val="32"/>
        </w:rPr>
        <w:t>年地方生产总值</w:t>
      </w:r>
      <w:r w:rsidRPr="0067610D">
        <w:rPr>
          <w:rFonts w:hint="eastAsia"/>
          <w:sz w:val="32"/>
        </w:rPr>
        <w:t>2429</w:t>
      </w:r>
      <w:r w:rsidRPr="0067610D">
        <w:rPr>
          <w:rFonts w:hint="eastAsia"/>
          <w:sz w:val="32"/>
        </w:rPr>
        <w:t>万元，财政总收入</w:t>
      </w:r>
      <w:r w:rsidRPr="0067610D">
        <w:rPr>
          <w:rFonts w:hint="eastAsia"/>
          <w:sz w:val="32"/>
        </w:rPr>
        <w:t>36.5</w:t>
      </w:r>
      <w:r w:rsidRPr="0067610D">
        <w:rPr>
          <w:rFonts w:hint="eastAsia"/>
          <w:sz w:val="32"/>
        </w:rPr>
        <w:t>万元，平</w:t>
      </w:r>
      <w:r w:rsidRPr="0067610D">
        <w:rPr>
          <w:rFonts w:hint="eastAsia"/>
          <w:sz w:val="32"/>
        </w:rPr>
        <w:lastRenderedPageBreak/>
        <w:t>均纯收入</w:t>
      </w:r>
      <w:r w:rsidRPr="0067610D">
        <w:rPr>
          <w:rFonts w:hint="eastAsia"/>
          <w:sz w:val="32"/>
        </w:rPr>
        <w:t>1579</w:t>
      </w:r>
      <w:r w:rsidRPr="0067610D">
        <w:rPr>
          <w:rFonts w:hint="eastAsia"/>
          <w:sz w:val="32"/>
        </w:rPr>
        <w:t>元。现有中心小学</w:t>
      </w:r>
      <w:r w:rsidRPr="0067610D">
        <w:rPr>
          <w:rFonts w:hint="eastAsia"/>
          <w:sz w:val="32"/>
        </w:rPr>
        <w:t>1</w:t>
      </w:r>
      <w:r w:rsidRPr="0067610D">
        <w:rPr>
          <w:rFonts w:hint="eastAsia"/>
          <w:sz w:val="32"/>
        </w:rPr>
        <w:t>所，村校</w:t>
      </w:r>
      <w:r w:rsidRPr="0067610D">
        <w:rPr>
          <w:rFonts w:hint="eastAsia"/>
          <w:sz w:val="32"/>
        </w:rPr>
        <w:t>2</w:t>
      </w:r>
      <w:r w:rsidRPr="0067610D">
        <w:rPr>
          <w:rFonts w:hint="eastAsia"/>
          <w:sz w:val="32"/>
        </w:rPr>
        <w:t>所，幼儿园</w:t>
      </w:r>
      <w:r w:rsidRPr="0067610D">
        <w:rPr>
          <w:rFonts w:hint="eastAsia"/>
          <w:sz w:val="32"/>
        </w:rPr>
        <w:t>2</w:t>
      </w:r>
      <w:r w:rsidRPr="0067610D">
        <w:rPr>
          <w:rFonts w:hint="eastAsia"/>
          <w:sz w:val="32"/>
        </w:rPr>
        <w:t>所，教职工</w:t>
      </w:r>
      <w:r w:rsidRPr="0067610D">
        <w:rPr>
          <w:rFonts w:hint="eastAsia"/>
          <w:sz w:val="32"/>
        </w:rPr>
        <w:t>48</w:t>
      </w:r>
      <w:r w:rsidRPr="0067610D">
        <w:rPr>
          <w:rFonts w:hint="eastAsia"/>
          <w:sz w:val="32"/>
        </w:rPr>
        <w:t>人，在校学生</w:t>
      </w:r>
      <w:r w:rsidRPr="0067610D">
        <w:rPr>
          <w:rFonts w:hint="eastAsia"/>
          <w:sz w:val="32"/>
        </w:rPr>
        <w:t>1486</w:t>
      </w:r>
      <w:r w:rsidRPr="0067610D">
        <w:rPr>
          <w:rFonts w:hint="eastAsia"/>
          <w:sz w:val="32"/>
        </w:rPr>
        <w:t>人。卫生院</w:t>
      </w:r>
      <w:r w:rsidRPr="0067610D">
        <w:rPr>
          <w:rFonts w:hint="eastAsia"/>
          <w:sz w:val="32"/>
        </w:rPr>
        <w:t>1</w:t>
      </w:r>
      <w:r w:rsidRPr="0067610D">
        <w:rPr>
          <w:rFonts w:hint="eastAsia"/>
          <w:sz w:val="32"/>
        </w:rPr>
        <w:t>所，村级卫生站</w:t>
      </w:r>
      <w:r w:rsidRPr="0067610D">
        <w:rPr>
          <w:rFonts w:hint="eastAsia"/>
          <w:sz w:val="32"/>
        </w:rPr>
        <w:t>8</w:t>
      </w:r>
      <w:r w:rsidRPr="0067610D">
        <w:rPr>
          <w:rFonts w:hint="eastAsia"/>
          <w:sz w:val="32"/>
        </w:rPr>
        <w:t>个，医务人员</w:t>
      </w:r>
      <w:r w:rsidRPr="0067610D">
        <w:rPr>
          <w:rFonts w:hint="eastAsia"/>
          <w:sz w:val="32"/>
        </w:rPr>
        <w:t>25</w:t>
      </w:r>
      <w:r w:rsidRPr="0067610D">
        <w:rPr>
          <w:rFonts w:hint="eastAsia"/>
          <w:sz w:val="32"/>
        </w:rPr>
        <w:t>人。文化广播电视站</w:t>
      </w:r>
      <w:r w:rsidRPr="0067610D">
        <w:rPr>
          <w:rFonts w:hint="eastAsia"/>
          <w:sz w:val="32"/>
        </w:rPr>
        <w:t>1</w:t>
      </w:r>
      <w:r w:rsidRPr="0067610D">
        <w:rPr>
          <w:rFonts w:hint="eastAsia"/>
          <w:sz w:val="32"/>
        </w:rPr>
        <w:t>个。</w:t>
      </w:r>
      <w:proofErr w:type="gramStart"/>
      <w:r w:rsidRPr="0067610D">
        <w:rPr>
          <w:rFonts w:hint="eastAsia"/>
          <w:sz w:val="32"/>
        </w:rPr>
        <w:t>普子乡</w:t>
      </w:r>
      <w:proofErr w:type="gramEnd"/>
      <w:r w:rsidRPr="0067610D">
        <w:rPr>
          <w:rFonts w:hint="eastAsia"/>
          <w:sz w:val="32"/>
        </w:rPr>
        <w:t>位于</w:t>
      </w:r>
      <w:hyperlink r:id="rId8" w:tgtFrame="_blank" w:history="1">
        <w:r w:rsidRPr="0067610D">
          <w:rPr>
            <w:rFonts w:hint="eastAsia"/>
            <w:sz w:val="32"/>
          </w:rPr>
          <w:t>万州区</w:t>
        </w:r>
      </w:hyperlink>
      <w:r w:rsidRPr="0067610D">
        <w:rPr>
          <w:rFonts w:hint="eastAsia"/>
          <w:sz w:val="32"/>
        </w:rPr>
        <w:t>东南端，</w:t>
      </w:r>
      <w:r w:rsidRPr="0067610D">
        <w:rPr>
          <w:rFonts w:hint="eastAsia"/>
          <w:sz w:val="32"/>
        </w:rPr>
        <w:t>1992</w:t>
      </w:r>
      <w:r w:rsidRPr="0067610D">
        <w:rPr>
          <w:rFonts w:hint="eastAsia"/>
          <w:sz w:val="32"/>
        </w:rPr>
        <w:t>年</w:t>
      </w:r>
      <w:r w:rsidRPr="0067610D">
        <w:rPr>
          <w:rFonts w:hint="eastAsia"/>
          <w:sz w:val="32"/>
        </w:rPr>
        <w:t>9</w:t>
      </w:r>
      <w:r w:rsidRPr="0067610D">
        <w:rPr>
          <w:rFonts w:hint="eastAsia"/>
          <w:sz w:val="32"/>
        </w:rPr>
        <w:t>月，</w:t>
      </w:r>
      <w:proofErr w:type="gramStart"/>
      <w:r w:rsidRPr="0067610D">
        <w:rPr>
          <w:rFonts w:hint="eastAsia"/>
          <w:sz w:val="32"/>
        </w:rPr>
        <w:t>将普子岭</w:t>
      </w:r>
      <w:proofErr w:type="gramEnd"/>
      <w:r w:rsidRPr="0067610D">
        <w:rPr>
          <w:rFonts w:hint="eastAsia"/>
          <w:sz w:val="32"/>
        </w:rPr>
        <w:t>乡和</w:t>
      </w:r>
      <w:proofErr w:type="gramStart"/>
      <w:r w:rsidRPr="0067610D">
        <w:rPr>
          <w:rFonts w:hint="eastAsia"/>
          <w:sz w:val="32"/>
        </w:rPr>
        <w:t>枫木乡两</w:t>
      </w:r>
      <w:proofErr w:type="gramEnd"/>
      <w:r w:rsidRPr="0067610D">
        <w:rPr>
          <w:rFonts w:hint="eastAsia"/>
          <w:sz w:val="32"/>
        </w:rPr>
        <w:t>乡合并</w:t>
      </w:r>
      <w:proofErr w:type="gramStart"/>
      <w:r w:rsidRPr="0067610D">
        <w:rPr>
          <w:rFonts w:hint="eastAsia"/>
          <w:sz w:val="32"/>
        </w:rPr>
        <w:t>为普子乡</w:t>
      </w:r>
      <w:proofErr w:type="gramEnd"/>
      <w:r w:rsidRPr="0067610D">
        <w:rPr>
          <w:rFonts w:hint="eastAsia"/>
          <w:sz w:val="32"/>
        </w:rPr>
        <w:t>。乡政府</w:t>
      </w:r>
      <w:proofErr w:type="gramStart"/>
      <w:r w:rsidRPr="0067610D">
        <w:rPr>
          <w:rFonts w:hint="eastAsia"/>
          <w:sz w:val="32"/>
        </w:rPr>
        <w:t>驻地普子岭</w:t>
      </w:r>
      <w:proofErr w:type="gramEnd"/>
      <w:r w:rsidRPr="0067610D">
        <w:rPr>
          <w:rFonts w:hint="eastAsia"/>
          <w:sz w:val="32"/>
        </w:rPr>
        <w:t>，</w:t>
      </w:r>
      <w:proofErr w:type="gramStart"/>
      <w:r w:rsidRPr="0067610D">
        <w:rPr>
          <w:rFonts w:hint="eastAsia"/>
          <w:sz w:val="32"/>
        </w:rPr>
        <w:t>距万州区</w:t>
      </w:r>
      <w:proofErr w:type="gramEnd"/>
      <w:r w:rsidRPr="0067610D">
        <w:rPr>
          <w:rFonts w:hint="eastAsia"/>
          <w:sz w:val="32"/>
        </w:rPr>
        <w:t>主城区</w:t>
      </w:r>
      <w:r w:rsidRPr="0067610D">
        <w:rPr>
          <w:rFonts w:hint="eastAsia"/>
          <w:sz w:val="32"/>
        </w:rPr>
        <w:t>105</w:t>
      </w:r>
      <w:r w:rsidRPr="0067610D">
        <w:rPr>
          <w:rFonts w:hint="eastAsia"/>
          <w:sz w:val="32"/>
        </w:rPr>
        <w:t>公里。东南与湖北省利川市接壤，西与白土镇、凤仪乡连接，北与地宝乡、云阳县</w:t>
      </w:r>
      <w:hyperlink r:id="rId9" w:tgtFrame="_blank" w:history="1">
        <w:proofErr w:type="gramStart"/>
        <w:r w:rsidRPr="0067610D">
          <w:rPr>
            <w:rFonts w:hint="eastAsia"/>
            <w:sz w:val="32"/>
          </w:rPr>
          <w:t>耀灵乡</w:t>
        </w:r>
        <w:proofErr w:type="gramEnd"/>
      </w:hyperlink>
      <w:r w:rsidRPr="0067610D">
        <w:rPr>
          <w:rFonts w:hint="eastAsia"/>
          <w:sz w:val="32"/>
        </w:rPr>
        <w:t>相邻。幅员面积</w:t>
      </w:r>
      <w:r w:rsidRPr="0067610D">
        <w:rPr>
          <w:rFonts w:hint="eastAsia"/>
          <w:sz w:val="32"/>
        </w:rPr>
        <w:t>85.7</w:t>
      </w:r>
      <w:r w:rsidRPr="0067610D">
        <w:rPr>
          <w:rFonts w:hint="eastAsia"/>
          <w:sz w:val="32"/>
        </w:rPr>
        <w:t>平方公里。</w:t>
      </w:r>
      <w:proofErr w:type="gramStart"/>
      <w:r w:rsidRPr="0067610D">
        <w:rPr>
          <w:rFonts w:hint="eastAsia"/>
          <w:sz w:val="32"/>
        </w:rPr>
        <w:t>辖</w:t>
      </w:r>
      <w:proofErr w:type="gramEnd"/>
      <w:r w:rsidRPr="0067610D">
        <w:rPr>
          <w:rFonts w:hint="eastAsia"/>
          <w:sz w:val="32"/>
        </w:rPr>
        <w:t>8</w:t>
      </w:r>
      <w:r w:rsidRPr="0067610D">
        <w:rPr>
          <w:rFonts w:hint="eastAsia"/>
          <w:sz w:val="32"/>
        </w:rPr>
        <w:t>个村，</w:t>
      </w:r>
      <w:r w:rsidRPr="0067610D">
        <w:rPr>
          <w:rFonts w:hint="eastAsia"/>
          <w:sz w:val="32"/>
        </w:rPr>
        <w:t>29</w:t>
      </w:r>
      <w:r w:rsidRPr="0067610D">
        <w:rPr>
          <w:rFonts w:hint="eastAsia"/>
          <w:sz w:val="32"/>
        </w:rPr>
        <w:t>个村民小组，</w:t>
      </w:r>
      <w:r w:rsidRPr="0067610D">
        <w:rPr>
          <w:rFonts w:hint="eastAsia"/>
          <w:sz w:val="32"/>
        </w:rPr>
        <w:t>4018</w:t>
      </w:r>
      <w:r w:rsidRPr="0067610D">
        <w:rPr>
          <w:rFonts w:hint="eastAsia"/>
          <w:sz w:val="32"/>
        </w:rPr>
        <w:t>户，</w:t>
      </w:r>
      <w:r w:rsidRPr="0067610D">
        <w:rPr>
          <w:rFonts w:hint="eastAsia"/>
          <w:sz w:val="32"/>
        </w:rPr>
        <w:t>15489</w:t>
      </w:r>
      <w:r w:rsidRPr="0067610D">
        <w:rPr>
          <w:rFonts w:hint="eastAsia"/>
          <w:sz w:val="32"/>
        </w:rPr>
        <w:t>人，其中非农业人口</w:t>
      </w:r>
      <w:r w:rsidRPr="0067610D">
        <w:rPr>
          <w:rFonts w:hint="eastAsia"/>
          <w:sz w:val="32"/>
        </w:rPr>
        <w:t>250</w:t>
      </w:r>
      <w:r w:rsidRPr="0067610D">
        <w:rPr>
          <w:rFonts w:hint="eastAsia"/>
          <w:sz w:val="32"/>
        </w:rPr>
        <w:t>人，</w:t>
      </w:r>
      <w:hyperlink r:id="rId10" w:tgtFrame="_blank" w:history="1">
        <w:r w:rsidRPr="0067610D">
          <w:rPr>
            <w:rFonts w:hint="eastAsia"/>
            <w:sz w:val="32"/>
          </w:rPr>
          <w:t>土家族</w:t>
        </w:r>
      </w:hyperlink>
      <w:r w:rsidRPr="0067610D">
        <w:rPr>
          <w:rFonts w:hint="eastAsia"/>
          <w:sz w:val="32"/>
        </w:rPr>
        <w:t>6867</w:t>
      </w:r>
      <w:r w:rsidRPr="0067610D">
        <w:rPr>
          <w:rFonts w:hint="eastAsia"/>
          <w:sz w:val="32"/>
        </w:rPr>
        <w:t>人。境内有</w:t>
      </w:r>
      <w:proofErr w:type="gramStart"/>
      <w:r w:rsidRPr="0067610D">
        <w:rPr>
          <w:rFonts w:hint="eastAsia"/>
          <w:sz w:val="32"/>
        </w:rPr>
        <w:t>普谋路</w:t>
      </w:r>
      <w:proofErr w:type="gramEnd"/>
      <w:r w:rsidRPr="0067610D">
        <w:rPr>
          <w:rFonts w:hint="eastAsia"/>
          <w:sz w:val="32"/>
        </w:rPr>
        <w:t>、普七路通向湖北省利川市，普云路通向云阳县，</w:t>
      </w:r>
      <w:proofErr w:type="gramStart"/>
      <w:r w:rsidRPr="0067610D">
        <w:rPr>
          <w:rFonts w:hint="eastAsia"/>
          <w:sz w:val="32"/>
        </w:rPr>
        <w:t>普凤路</w:t>
      </w:r>
      <w:proofErr w:type="gramEnd"/>
      <w:r w:rsidRPr="0067610D">
        <w:rPr>
          <w:rFonts w:hint="eastAsia"/>
          <w:sz w:val="32"/>
        </w:rPr>
        <w:t>通向凤仪乡，白普路通向</w:t>
      </w:r>
      <w:proofErr w:type="gramStart"/>
      <w:r w:rsidRPr="0067610D">
        <w:rPr>
          <w:rFonts w:hint="eastAsia"/>
          <w:sz w:val="32"/>
        </w:rPr>
        <w:t>万州主城区</w:t>
      </w:r>
      <w:proofErr w:type="gramEnd"/>
      <w:r w:rsidRPr="0067610D">
        <w:rPr>
          <w:rFonts w:hint="eastAsia"/>
          <w:sz w:val="32"/>
        </w:rPr>
        <w:t>，公里里程</w:t>
      </w:r>
      <w:r w:rsidRPr="0067610D">
        <w:rPr>
          <w:rFonts w:hint="eastAsia"/>
          <w:sz w:val="32"/>
        </w:rPr>
        <w:t>118.3</w:t>
      </w:r>
      <w:r w:rsidRPr="0067610D">
        <w:rPr>
          <w:rFonts w:hint="eastAsia"/>
          <w:sz w:val="32"/>
        </w:rPr>
        <w:t>公里</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四、组织指挥体系及职责</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（一）防汛抗旱指挥部</w:t>
      </w:r>
    </w:p>
    <w:p w:rsidR="0067610D" w:rsidRPr="0067610D" w:rsidRDefault="0067610D" w:rsidP="00506AD5">
      <w:pPr>
        <w:spacing w:line="590" w:lineRule="exact"/>
        <w:ind w:firstLineChars="200" w:firstLine="635"/>
        <w:rPr>
          <w:rFonts w:hint="eastAsia"/>
          <w:sz w:val="32"/>
        </w:rPr>
      </w:pPr>
      <w:r w:rsidRPr="0067610D">
        <w:rPr>
          <w:rFonts w:hint="eastAsia"/>
          <w:sz w:val="32"/>
        </w:rPr>
        <w:t>乡政府成立以乡长任指挥长，乡武装部长、水利、安全等部门分管领导任副指挥长，乡党政办、财政所、村环所、农业服务中心、民政办、安监办、派出所、学校、卫生院及各村、社区主要负责人为成员的防汛抗旱指挥部。指挥部下设办公室，主任由严磊同志担任。防汛抗旱期间，指挥长、副指挥长要</w:t>
      </w:r>
      <w:r w:rsidRPr="0067610D">
        <w:rPr>
          <w:rFonts w:hint="eastAsia"/>
          <w:sz w:val="32"/>
        </w:rPr>
        <w:t>24</w:t>
      </w:r>
      <w:r w:rsidRPr="0067610D">
        <w:rPr>
          <w:rFonts w:hint="eastAsia"/>
          <w:sz w:val="32"/>
        </w:rPr>
        <w:t>小时在岗。各村、社区也要相应成立防汛抗旱领导小组。</w:t>
      </w:r>
    </w:p>
    <w:p w:rsidR="0067610D" w:rsidRPr="0067610D" w:rsidRDefault="0067610D" w:rsidP="00506AD5">
      <w:pPr>
        <w:spacing w:line="590" w:lineRule="exact"/>
        <w:ind w:firstLineChars="200" w:firstLine="635"/>
        <w:rPr>
          <w:rFonts w:hint="eastAsia"/>
          <w:sz w:val="32"/>
        </w:rPr>
      </w:pPr>
      <w:proofErr w:type="gramStart"/>
      <w:r w:rsidRPr="0067610D">
        <w:rPr>
          <w:rFonts w:hint="eastAsia"/>
          <w:sz w:val="32"/>
        </w:rPr>
        <w:t>普子乡</w:t>
      </w:r>
      <w:proofErr w:type="gramEnd"/>
      <w:r w:rsidRPr="0067610D">
        <w:rPr>
          <w:rFonts w:hint="eastAsia"/>
          <w:sz w:val="32"/>
        </w:rPr>
        <w:t>防汛抗旱指挥部成员名单：</w:t>
      </w:r>
    </w:p>
    <w:p w:rsidR="0067610D" w:rsidRPr="0067610D" w:rsidRDefault="0067610D" w:rsidP="00506AD5">
      <w:pPr>
        <w:spacing w:line="590" w:lineRule="exact"/>
        <w:ind w:firstLineChars="200" w:firstLine="635"/>
        <w:rPr>
          <w:rFonts w:hint="eastAsia"/>
          <w:sz w:val="32"/>
        </w:rPr>
      </w:pPr>
      <w:r w:rsidRPr="0067610D">
        <w:rPr>
          <w:rFonts w:hint="eastAsia"/>
          <w:sz w:val="32"/>
        </w:rPr>
        <w:t>领导小组组长：张</w:t>
      </w:r>
      <w:r w:rsidRPr="0067610D">
        <w:rPr>
          <w:rFonts w:hint="eastAsia"/>
          <w:sz w:val="32"/>
        </w:rPr>
        <w:t xml:space="preserve">  </w:t>
      </w:r>
      <w:proofErr w:type="gramStart"/>
      <w:r w:rsidRPr="0067610D">
        <w:rPr>
          <w:rFonts w:hint="eastAsia"/>
          <w:sz w:val="32"/>
        </w:rPr>
        <w:t>彬</w:t>
      </w:r>
      <w:proofErr w:type="gramEnd"/>
      <w:r w:rsidRPr="0067610D">
        <w:rPr>
          <w:rFonts w:hint="eastAsia"/>
          <w:sz w:val="32"/>
        </w:rPr>
        <w:t xml:space="preserve">      </w:t>
      </w:r>
      <w:r w:rsidRPr="0067610D">
        <w:rPr>
          <w:rFonts w:hint="eastAsia"/>
          <w:sz w:val="32"/>
        </w:rPr>
        <w:t>乡</w:t>
      </w:r>
      <w:r w:rsidRPr="0067610D">
        <w:rPr>
          <w:rFonts w:hint="eastAsia"/>
          <w:sz w:val="32"/>
        </w:rPr>
        <w:t xml:space="preserve">  </w:t>
      </w:r>
      <w:r w:rsidRPr="0067610D">
        <w:rPr>
          <w:rFonts w:hint="eastAsia"/>
          <w:sz w:val="32"/>
        </w:rPr>
        <w:t>长</w:t>
      </w:r>
    </w:p>
    <w:p w:rsidR="0067610D" w:rsidRPr="0067610D" w:rsidRDefault="0067610D" w:rsidP="00506AD5">
      <w:pPr>
        <w:spacing w:line="590" w:lineRule="exact"/>
        <w:ind w:firstLineChars="200" w:firstLine="635"/>
        <w:rPr>
          <w:rFonts w:hint="eastAsia"/>
          <w:sz w:val="32"/>
        </w:rPr>
      </w:pPr>
      <w:r w:rsidRPr="0067610D">
        <w:rPr>
          <w:rFonts w:hint="eastAsia"/>
          <w:sz w:val="32"/>
        </w:rPr>
        <w:t>副</w:t>
      </w:r>
      <w:r w:rsidRPr="0067610D">
        <w:rPr>
          <w:rFonts w:hint="eastAsia"/>
          <w:sz w:val="32"/>
        </w:rPr>
        <w:t xml:space="preserve">   </w:t>
      </w:r>
      <w:r w:rsidRPr="0067610D">
        <w:rPr>
          <w:rFonts w:hint="eastAsia"/>
          <w:sz w:val="32"/>
        </w:rPr>
        <w:t>组</w:t>
      </w:r>
      <w:r w:rsidRPr="0067610D">
        <w:rPr>
          <w:rFonts w:hint="eastAsia"/>
          <w:sz w:val="32"/>
        </w:rPr>
        <w:t xml:space="preserve">   </w:t>
      </w:r>
      <w:r w:rsidRPr="0067610D">
        <w:rPr>
          <w:rFonts w:hint="eastAsia"/>
          <w:sz w:val="32"/>
        </w:rPr>
        <w:t>长：</w:t>
      </w:r>
      <w:proofErr w:type="gramStart"/>
      <w:r w:rsidRPr="0067610D">
        <w:rPr>
          <w:rFonts w:hint="eastAsia"/>
          <w:sz w:val="32"/>
        </w:rPr>
        <w:t>石孝均</w:t>
      </w:r>
      <w:proofErr w:type="gramEnd"/>
      <w:r w:rsidRPr="0067610D">
        <w:rPr>
          <w:rFonts w:hint="eastAsia"/>
          <w:sz w:val="32"/>
        </w:rPr>
        <w:t xml:space="preserve">      </w:t>
      </w:r>
      <w:r w:rsidRPr="0067610D">
        <w:rPr>
          <w:rFonts w:hint="eastAsia"/>
          <w:sz w:val="32"/>
        </w:rPr>
        <w:t>副乡长</w:t>
      </w:r>
    </w:p>
    <w:p w:rsidR="0067610D" w:rsidRPr="0067610D" w:rsidRDefault="0067610D" w:rsidP="00506AD5">
      <w:pPr>
        <w:spacing w:line="590" w:lineRule="exact"/>
        <w:ind w:firstLineChars="200" w:firstLine="635"/>
        <w:rPr>
          <w:rFonts w:hint="eastAsia"/>
          <w:sz w:val="32"/>
        </w:rPr>
      </w:pPr>
      <w:r w:rsidRPr="0067610D">
        <w:rPr>
          <w:rFonts w:hint="eastAsia"/>
          <w:sz w:val="32"/>
        </w:rPr>
        <w:t>成</w:t>
      </w:r>
      <w:r w:rsidRPr="0067610D">
        <w:rPr>
          <w:rFonts w:hint="eastAsia"/>
          <w:sz w:val="32"/>
        </w:rPr>
        <w:t xml:space="preserve">        </w:t>
      </w:r>
      <w:r w:rsidRPr="0067610D">
        <w:rPr>
          <w:rFonts w:hint="eastAsia"/>
          <w:sz w:val="32"/>
        </w:rPr>
        <w:t>员：严</w:t>
      </w:r>
      <w:r w:rsidRPr="0067610D">
        <w:rPr>
          <w:rFonts w:hint="eastAsia"/>
          <w:sz w:val="32"/>
        </w:rPr>
        <w:t xml:space="preserve">  </w:t>
      </w:r>
      <w:proofErr w:type="gramStart"/>
      <w:r w:rsidRPr="0067610D">
        <w:rPr>
          <w:rFonts w:hint="eastAsia"/>
          <w:sz w:val="32"/>
        </w:rPr>
        <w:t>磊</w:t>
      </w:r>
      <w:proofErr w:type="gramEnd"/>
      <w:r w:rsidRPr="0067610D">
        <w:rPr>
          <w:rFonts w:hint="eastAsia"/>
          <w:sz w:val="32"/>
        </w:rPr>
        <w:t xml:space="preserve">      </w:t>
      </w:r>
      <w:r w:rsidRPr="0067610D">
        <w:rPr>
          <w:rFonts w:hint="eastAsia"/>
          <w:sz w:val="32"/>
        </w:rPr>
        <w:t>农业服务中心负责人</w:t>
      </w:r>
    </w:p>
    <w:p w:rsidR="0067610D" w:rsidRPr="0067610D" w:rsidRDefault="00506AD5" w:rsidP="00506AD5">
      <w:pPr>
        <w:tabs>
          <w:tab w:val="left" w:pos="2890"/>
        </w:tabs>
        <w:spacing w:line="590" w:lineRule="exact"/>
        <w:ind w:firstLineChars="200" w:firstLine="635"/>
        <w:rPr>
          <w:rFonts w:hint="eastAsia"/>
          <w:sz w:val="32"/>
        </w:rPr>
      </w:pPr>
      <w:r>
        <w:rPr>
          <w:sz w:val="32"/>
        </w:rPr>
        <w:lastRenderedPageBreak/>
        <w:tab/>
      </w:r>
      <w:r w:rsidR="0067610D" w:rsidRPr="0067610D">
        <w:rPr>
          <w:rFonts w:hint="eastAsia"/>
          <w:sz w:val="32"/>
        </w:rPr>
        <w:t>陈立红</w:t>
      </w:r>
      <w:r w:rsidR="0067610D" w:rsidRPr="0067610D">
        <w:rPr>
          <w:rFonts w:hint="eastAsia"/>
          <w:sz w:val="32"/>
        </w:rPr>
        <w:t xml:space="preserve">      </w:t>
      </w:r>
      <w:r w:rsidR="0067610D" w:rsidRPr="0067610D">
        <w:rPr>
          <w:rFonts w:hint="eastAsia"/>
          <w:sz w:val="32"/>
        </w:rPr>
        <w:t>财政所所长</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周艳红</w:t>
      </w:r>
      <w:r w:rsidR="0067610D" w:rsidRPr="0067610D">
        <w:rPr>
          <w:rFonts w:hint="eastAsia"/>
          <w:sz w:val="32"/>
        </w:rPr>
        <w:t xml:space="preserve">      </w:t>
      </w:r>
      <w:r w:rsidR="0067610D" w:rsidRPr="0067610D">
        <w:rPr>
          <w:rFonts w:hint="eastAsia"/>
          <w:sz w:val="32"/>
        </w:rPr>
        <w:t>国土所办公室主任</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张小平</w:t>
      </w:r>
      <w:r w:rsidR="0067610D" w:rsidRPr="0067610D">
        <w:rPr>
          <w:rFonts w:hint="eastAsia"/>
          <w:sz w:val="32"/>
        </w:rPr>
        <w:t xml:space="preserve">      </w:t>
      </w:r>
      <w:r w:rsidR="0067610D" w:rsidRPr="0067610D">
        <w:rPr>
          <w:rFonts w:hint="eastAsia"/>
          <w:sz w:val="32"/>
        </w:rPr>
        <w:t>社保所负责人</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浦</w:t>
      </w:r>
      <w:r w:rsidR="0067610D" w:rsidRPr="0067610D">
        <w:rPr>
          <w:rFonts w:hint="eastAsia"/>
          <w:sz w:val="32"/>
        </w:rPr>
        <w:t xml:space="preserve">  </w:t>
      </w:r>
      <w:r w:rsidR="0067610D" w:rsidRPr="0067610D">
        <w:rPr>
          <w:rFonts w:hint="eastAsia"/>
          <w:sz w:val="32"/>
        </w:rPr>
        <w:t>洪</w:t>
      </w:r>
      <w:r w:rsidR="0067610D" w:rsidRPr="0067610D">
        <w:rPr>
          <w:rFonts w:hint="eastAsia"/>
          <w:sz w:val="32"/>
        </w:rPr>
        <w:t xml:space="preserve">      </w:t>
      </w:r>
      <w:r w:rsidR="0067610D" w:rsidRPr="0067610D">
        <w:rPr>
          <w:rFonts w:hint="eastAsia"/>
          <w:sz w:val="32"/>
        </w:rPr>
        <w:t>白土派出所所长</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冉瑞权</w:t>
      </w:r>
      <w:r w:rsidR="0067610D" w:rsidRPr="0067610D">
        <w:rPr>
          <w:rFonts w:hint="eastAsia"/>
          <w:sz w:val="32"/>
        </w:rPr>
        <w:t xml:space="preserve">      </w:t>
      </w:r>
      <w:r w:rsidR="0067610D" w:rsidRPr="0067610D">
        <w:rPr>
          <w:rFonts w:hint="eastAsia"/>
          <w:sz w:val="32"/>
        </w:rPr>
        <w:t>文化中心主任</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刘开清</w:t>
      </w:r>
      <w:r w:rsidR="0067610D" w:rsidRPr="0067610D">
        <w:rPr>
          <w:rFonts w:hint="eastAsia"/>
          <w:sz w:val="32"/>
        </w:rPr>
        <w:t xml:space="preserve">       </w:t>
      </w:r>
      <w:r w:rsidR="0067610D" w:rsidRPr="0067610D">
        <w:rPr>
          <w:rFonts w:hint="eastAsia"/>
          <w:sz w:val="32"/>
        </w:rPr>
        <w:t>卫生院院长</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张建辉</w:t>
      </w:r>
      <w:r w:rsidR="0067610D" w:rsidRPr="0067610D">
        <w:rPr>
          <w:rFonts w:hint="eastAsia"/>
          <w:sz w:val="32"/>
        </w:rPr>
        <w:t xml:space="preserve">       </w:t>
      </w:r>
      <w:proofErr w:type="gramStart"/>
      <w:r w:rsidR="0067610D" w:rsidRPr="0067610D">
        <w:rPr>
          <w:rFonts w:hint="eastAsia"/>
          <w:sz w:val="32"/>
        </w:rPr>
        <w:t>普子小学</w:t>
      </w:r>
      <w:proofErr w:type="gramEnd"/>
      <w:r w:rsidR="0067610D" w:rsidRPr="0067610D">
        <w:rPr>
          <w:rFonts w:hint="eastAsia"/>
          <w:sz w:val="32"/>
        </w:rPr>
        <w:t>校长</w:t>
      </w:r>
    </w:p>
    <w:p w:rsidR="0067610D" w:rsidRPr="0067610D" w:rsidRDefault="00506AD5" w:rsidP="00506AD5">
      <w:pPr>
        <w:tabs>
          <w:tab w:val="left" w:pos="2890"/>
        </w:tabs>
        <w:spacing w:line="590" w:lineRule="exact"/>
        <w:ind w:firstLineChars="200" w:firstLine="635"/>
        <w:rPr>
          <w:rFonts w:hint="eastAsia"/>
          <w:sz w:val="32"/>
        </w:rPr>
      </w:pPr>
      <w:r>
        <w:rPr>
          <w:sz w:val="32"/>
        </w:rPr>
        <w:tab/>
      </w:r>
      <w:proofErr w:type="gramStart"/>
      <w:r w:rsidR="0067610D" w:rsidRPr="0067610D">
        <w:rPr>
          <w:rFonts w:hint="eastAsia"/>
          <w:sz w:val="32"/>
        </w:rPr>
        <w:t>宋孝查</w:t>
      </w:r>
      <w:proofErr w:type="gramEnd"/>
      <w:r w:rsidR="0067610D" w:rsidRPr="0067610D">
        <w:rPr>
          <w:rFonts w:hint="eastAsia"/>
          <w:sz w:val="32"/>
        </w:rPr>
        <w:t xml:space="preserve">       </w:t>
      </w:r>
      <w:r w:rsidR="0067610D" w:rsidRPr="0067610D">
        <w:rPr>
          <w:rFonts w:hint="eastAsia"/>
          <w:sz w:val="32"/>
        </w:rPr>
        <w:t>电管站站长</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向</w:t>
      </w:r>
      <w:proofErr w:type="gramStart"/>
      <w:r w:rsidR="0067610D" w:rsidRPr="0067610D">
        <w:rPr>
          <w:rFonts w:hint="eastAsia"/>
          <w:sz w:val="32"/>
        </w:rPr>
        <w:t>仁英</w:t>
      </w:r>
      <w:r w:rsidR="0067610D" w:rsidRPr="0067610D">
        <w:rPr>
          <w:rFonts w:hint="eastAsia"/>
          <w:sz w:val="32"/>
        </w:rPr>
        <w:t xml:space="preserve">       </w:t>
      </w:r>
      <w:r w:rsidR="0067610D" w:rsidRPr="0067610D">
        <w:rPr>
          <w:rFonts w:hint="eastAsia"/>
          <w:sz w:val="32"/>
        </w:rPr>
        <w:t>普子</w:t>
      </w:r>
      <w:proofErr w:type="gramEnd"/>
      <w:r w:rsidR="0067610D" w:rsidRPr="0067610D">
        <w:rPr>
          <w:rFonts w:hint="eastAsia"/>
          <w:sz w:val="32"/>
        </w:rPr>
        <w:t>社区支书</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刘</w:t>
      </w:r>
      <w:proofErr w:type="gramStart"/>
      <w:r w:rsidR="0067610D" w:rsidRPr="0067610D">
        <w:rPr>
          <w:rFonts w:hint="eastAsia"/>
          <w:sz w:val="32"/>
        </w:rPr>
        <w:t>太</w:t>
      </w:r>
      <w:proofErr w:type="gramEnd"/>
      <w:r w:rsidR="0067610D" w:rsidRPr="0067610D">
        <w:rPr>
          <w:rFonts w:hint="eastAsia"/>
          <w:sz w:val="32"/>
        </w:rPr>
        <w:t>地</w:t>
      </w:r>
      <w:r w:rsidR="0067610D" w:rsidRPr="0067610D">
        <w:rPr>
          <w:rFonts w:hint="eastAsia"/>
          <w:sz w:val="32"/>
        </w:rPr>
        <w:t xml:space="preserve">       </w:t>
      </w:r>
      <w:r w:rsidR="0067610D" w:rsidRPr="0067610D">
        <w:rPr>
          <w:rFonts w:hint="eastAsia"/>
          <w:sz w:val="32"/>
        </w:rPr>
        <w:t>院子村支书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proofErr w:type="gramStart"/>
      <w:r w:rsidR="0067610D" w:rsidRPr="0067610D">
        <w:rPr>
          <w:rFonts w:hint="eastAsia"/>
          <w:sz w:val="32"/>
        </w:rPr>
        <w:t>洪碧光</w:t>
      </w:r>
      <w:proofErr w:type="gramEnd"/>
      <w:r w:rsidR="0067610D" w:rsidRPr="0067610D">
        <w:rPr>
          <w:rFonts w:hint="eastAsia"/>
          <w:sz w:val="32"/>
        </w:rPr>
        <w:t xml:space="preserve">       </w:t>
      </w:r>
      <w:r w:rsidR="0067610D" w:rsidRPr="0067610D">
        <w:rPr>
          <w:rFonts w:hint="eastAsia"/>
          <w:sz w:val="32"/>
        </w:rPr>
        <w:t>金家村支书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黄仕祥</w:t>
      </w:r>
      <w:r w:rsidR="0067610D" w:rsidRPr="0067610D">
        <w:rPr>
          <w:rFonts w:hint="eastAsia"/>
          <w:sz w:val="32"/>
        </w:rPr>
        <w:t xml:space="preserve">       </w:t>
      </w:r>
      <w:r w:rsidR="0067610D" w:rsidRPr="0067610D">
        <w:rPr>
          <w:rFonts w:hint="eastAsia"/>
          <w:sz w:val="32"/>
        </w:rPr>
        <w:t>虎头村支书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卿先胜</w:t>
      </w:r>
      <w:r w:rsidR="0067610D" w:rsidRPr="0067610D">
        <w:rPr>
          <w:rFonts w:hint="eastAsia"/>
          <w:sz w:val="32"/>
        </w:rPr>
        <w:t xml:space="preserve">       </w:t>
      </w:r>
      <w:r w:rsidR="0067610D" w:rsidRPr="0067610D">
        <w:rPr>
          <w:rFonts w:hint="eastAsia"/>
          <w:sz w:val="32"/>
        </w:rPr>
        <w:t>七曜村支书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proofErr w:type="gramStart"/>
      <w:r w:rsidR="0067610D" w:rsidRPr="0067610D">
        <w:rPr>
          <w:rFonts w:hint="eastAsia"/>
          <w:sz w:val="32"/>
        </w:rPr>
        <w:t>谯</w:t>
      </w:r>
      <w:proofErr w:type="gramEnd"/>
      <w:r w:rsidR="0067610D" w:rsidRPr="0067610D">
        <w:rPr>
          <w:rFonts w:hint="eastAsia"/>
          <w:sz w:val="32"/>
        </w:rPr>
        <w:t>守军</w:t>
      </w:r>
      <w:r w:rsidR="0067610D" w:rsidRPr="0067610D">
        <w:rPr>
          <w:rFonts w:hint="eastAsia"/>
          <w:sz w:val="32"/>
        </w:rPr>
        <w:t xml:space="preserve">       </w:t>
      </w:r>
      <w:proofErr w:type="gramStart"/>
      <w:r w:rsidR="0067610D" w:rsidRPr="0067610D">
        <w:rPr>
          <w:rFonts w:hint="eastAsia"/>
          <w:sz w:val="32"/>
        </w:rPr>
        <w:t>碗</w:t>
      </w:r>
      <w:proofErr w:type="gramEnd"/>
      <w:r w:rsidR="0067610D" w:rsidRPr="0067610D">
        <w:rPr>
          <w:rFonts w:hint="eastAsia"/>
          <w:sz w:val="32"/>
        </w:rPr>
        <w:t>厂村支书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r w:rsidR="0067610D" w:rsidRPr="0067610D">
        <w:rPr>
          <w:rFonts w:hint="eastAsia"/>
          <w:sz w:val="32"/>
        </w:rPr>
        <w:t>陈华兴</w:t>
      </w:r>
      <w:r w:rsidR="0067610D" w:rsidRPr="0067610D">
        <w:rPr>
          <w:rFonts w:hint="eastAsia"/>
          <w:sz w:val="32"/>
        </w:rPr>
        <w:t xml:space="preserve">       </w:t>
      </w:r>
      <w:r w:rsidR="0067610D" w:rsidRPr="0067610D">
        <w:rPr>
          <w:rFonts w:hint="eastAsia"/>
          <w:sz w:val="32"/>
        </w:rPr>
        <w:t>土庙村支书</w:t>
      </w:r>
    </w:p>
    <w:p w:rsidR="0067610D" w:rsidRPr="0067610D" w:rsidRDefault="00506AD5" w:rsidP="00506AD5">
      <w:pPr>
        <w:tabs>
          <w:tab w:val="left" w:pos="2890"/>
        </w:tabs>
        <w:spacing w:line="590" w:lineRule="exact"/>
        <w:ind w:firstLineChars="200" w:firstLine="635"/>
        <w:rPr>
          <w:rFonts w:hint="eastAsia"/>
          <w:sz w:val="32"/>
        </w:rPr>
      </w:pPr>
      <w:r>
        <w:rPr>
          <w:sz w:val="32"/>
        </w:rPr>
        <w:tab/>
      </w:r>
      <w:proofErr w:type="gramStart"/>
      <w:r w:rsidR="0067610D" w:rsidRPr="0067610D">
        <w:rPr>
          <w:rFonts w:hint="eastAsia"/>
          <w:sz w:val="32"/>
        </w:rPr>
        <w:t>冉</w:t>
      </w:r>
      <w:proofErr w:type="gramEnd"/>
      <w:r w:rsidR="0067610D" w:rsidRPr="0067610D">
        <w:rPr>
          <w:rFonts w:hint="eastAsia"/>
          <w:sz w:val="32"/>
        </w:rPr>
        <w:t>从权</w:t>
      </w:r>
      <w:r w:rsidR="0067610D" w:rsidRPr="0067610D">
        <w:rPr>
          <w:rFonts w:hint="eastAsia"/>
          <w:sz w:val="32"/>
        </w:rPr>
        <w:t xml:space="preserve">       </w:t>
      </w:r>
      <w:proofErr w:type="gramStart"/>
      <w:r w:rsidR="0067610D" w:rsidRPr="0067610D">
        <w:rPr>
          <w:rFonts w:hint="eastAsia"/>
          <w:sz w:val="32"/>
        </w:rPr>
        <w:t>小龙村</w:t>
      </w:r>
      <w:proofErr w:type="gramEnd"/>
      <w:r w:rsidR="0067610D" w:rsidRPr="0067610D">
        <w:rPr>
          <w:rFonts w:hint="eastAsia"/>
          <w:sz w:val="32"/>
        </w:rPr>
        <w:t>支书</w:t>
      </w:r>
    </w:p>
    <w:p w:rsidR="0067610D" w:rsidRPr="0067610D" w:rsidRDefault="0067610D" w:rsidP="00506AD5">
      <w:pPr>
        <w:spacing w:line="590" w:lineRule="exact"/>
        <w:ind w:firstLineChars="200" w:firstLine="635"/>
        <w:rPr>
          <w:rFonts w:hint="eastAsia"/>
          <w:sz w:val="32"/>
        </w:rPr>
      </w:pPr>
      <w:r w:rsidRPr="0067610D">
        <w:rPr>
          <w:rFonts w:hint="eastAsia"/>
          <w:sz w:val="32"/>
        </w:rPr>
        <w:t>预案启动后，</w:t>
      </w:r>
      <w:proofErr w:type="gramStart"/>
      <w:r w:rsidRPr="0067610D">
        <w:rPr>
          <w:rFonts w:hint="eastAsia"/>
          <w:sz w:val="32"/>
        </w:rPr>
        <w:t>乡防指</w:t>
      </w:r>
      <w:proofErr w:type="gramEnd"/>
      <w:r w:rsidRPr="0067610D">
        <w:rPr>
          <w:rFonts w:hint="eastAsia"/>
          <w:sz w:val="32"/>
        </w:rPr>
        <w:t>研究分析雨情、水情、旱情、险情和灾情，提出处置意见，并及时进行调度，协调各成员单位，督促检查各有关单位的应急准备情况，收集信息，传达指令，指挥抢险救灾，并开展总结、评价等有关具体工作。各村、社区在乡政府的统一领导下，按权属关系，各负其责，以确保防汛、抗旱工作任务、人员、物资、措施落实到位。</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lastRenderedPageBreak/>
        <w:t>（二）指挥部根据实际需要下设综合组、工程抢险组、转移安置组、卫生救护组、学校安全组、治安保卫组、宣传通讯组等。各工作组职责明确，分工合作，保证必要进能各负其责，有条不紊地开展工作。</w:t>
      </w:r>
    </w:p>
    <w:p w:rsidR="0067610D" w:rsidRPr="0067610D" w:rsidRDefault="0067610D" w:rsidP="00506AD5">
      <w:pPr>
        <w:spacing w:line="590" w:lineRule="exact"/>
        <w:ind w:firstLineChars="200" w:firstLine="635"/>
        <w:rPr>
          <w:rFonts w:hint="eastAsia"/>
          <w:sz w:val="32"/>
        </w:rPr>
      </w:pPr>
      <w:r w:rsidRPr="0067610D">
        <w:rPr>
          <w:rFonts w:hint="eastAsia"/>
          <w:sz w:val="32"/>
        </w:rPr>
        <w:t>综合组：由党政办、党建办、财政所、农业服务中心等单位的人员组成，由刘绍成任组长。任务是：负责接收上级防指及水务、气象、国土资源等部门发送的有关防汛抗旱预警信息，及时将雨水情、灾情和上级指令等通知各村（居）及有关单位，按程序向区防指报告灾情及救援情况。</w:t>
      </w:r>
    </w:p>
    <w:p w:rsidR="0067610D" w:rsidRPr="0067610D" w:rsidRDefault="0067610D" w:rsidP="00506AD5">
      <w:pPr>
        <w:spacing w:line="590" w:lineRule="exact"/>
        <w:ind w:firstLineChars="200" w:firstLine="635"/>
        <w:rPr>
          <w:rFonts w:hint="eastAsia"/>
          <w:sz w:val="32"/>
        </w:rPr>
      </w:pPr>
      <w:r w:rsidRPr="0067610D">
        <w:rPr>
          <w:rFonts w:hint="eastAsia"/>
          <w:sz w:val="32"/>
        </w:rPr>
        <w:t>工程抢险组：由经发办、农业服务中心、村环所、派出所等单位的人员组成，由严磊任组长。任务是：分析掌握雨水情、工情，提出洪水调度方案，组织实施工程抢险应急和防护；加强供水、电力、通讯、交通设施的维护与抢修工作，尽快恢复水、电供应和通讯、道路畅通。及时组织灾后农业生产自救，指导农村调整种植结构、向灾区调种子种苗，做好恢复农业生产工作。指导灾区应急处理生活生产供水和农田灌溉，帮助灾区修复水毁工程和除险加固。</w:t>
      </w:r>
    </w:p>
    <w:p w:rsidR="0067610D" w:rsidRPr="0067610D" w:rsidRDefault="0067610D" w:rsidP="00506AD5">
      <w:pPr>
        <w:spacing w:line="590" w:lineRule="exact"/>
        <w:ind w:firstLineChars="200" w:firstLine="635"/>
        <w:rPr>
          <w:rFonts w:hint="eastAsia"/>
          <w:sz w:val="32"/>
        </w:rPr>
      </w:pPr>
      <w:r w:rsidRPr="0067610D">
        <w:rPr>
          <w:rFonts w:hint="eastAsia"/>
          <w:sz w:val="32"/>
        </w:rPr>
        <w:t>转移安置组：由民政办、</w:t>
      </w:r>
      <w:proofErr w:type="gramStart"/>
      <w:r w:rsidRPr="0067610D">
        <w:rPr>
          <w:rFonts w:hint="eastAsia"/>
          <w:sz w:val="32"/>
        </w:rPr>
        <w:t>社事办</w:t>
      </w:r>
      <w:proofErr w:type="gramEnd"/>
      <w:r w:rsidRPr="0067610D">
        <w:rPr>
          <w:rFonts w:hint="eastAsia"/>
          <w:sz w:val="32"/>
        </w:rPr>
        <w:t>、综治办、安办、食药监办等单位的人员组成，由何</w:t>
      </w:r>
      <w:proofErr w:type="gramStart"/>
      <w:r w:rsidRPr="0067610D">
        <w:rPr>
          <w:rFonts w:hint="eastAsia"/>
          <w:sz w:val="32"/>
        </w:rPr>
        <w:t>祈</w:t>
      </w:r>
      <w:proofErr w:type="gramEnd"/>
      <w:r w:rsidRPr="0067610D">
        <w:rPr>
          <w:rFonts w:hint="eastAsia"/>
          <w:sz w:val="32"/>
        </w:rPr>
        <w:t>贤任组长。任务是：帮助做好受灾人员和财产的转移；组织进行落水或受困人员的抢救转移；及时掌握各地安置灾民动态，指导灾区重建家园，确保受灾群众的日常生活所需，解决衣、食、行等问题；组织灾后重建和恢复生产，</w:t>
      </w:r>
      <w:r w:rsidRPr="0067610D">
        <w:rPr>
          <w:rFonts w:hint="eastAsia"/>
          <w:sz w:val="32"/>
        </w:rPr>
        <w:lastRenderedPageBreak/>
        <w:t>及时了解各村地质灾害情况，组织专家提出处理意见，组织人员安全转移，加强监控，防止灾害进一步扩大。</w:t>
      </w:r>
    </w:p>
    <w:p w:rsidR="0067610D" w:rsidRPr="0067610D" w:rsidRDefault="0067610D" w:rsidP="00506AD5">
      <w:pPr>
        <w:spacing w:line="590" w:lineRule="exact"/>
        <w:ind w:firstLineChars="200" w:firstLine="635"/>
        <w:rPr>
          <w:rFonts w:hint="eastAsia"/>
          <w:sz w:val="32"/>
        </w:rPr>
      </w:pPr>
      <w:r w:rsidRPr="0067610D">
        <w:rPr>
          <w:rFonts w:hint="eastAsia"/>
          <w:sz w:val="32"/>
        </w:rPr>
        <w:t>卫生救护组：由卫生院、社保所、文化服务中心等单位的人员组成，由刘开清任组长。任务是：到灾区抢救伤病员，组织协调医疗器械和药品的采购和调运，指导医疗卫生防疫工作；加强灾区疫情监测，防止疫情蔓延。</w:t>
      </w:r>
    </w:p>
    <w:p w:rsidR="0067610D" w:rsidRPr="0067610D" w:rsidRDefault="0067610D" w:rsidP="00506AD5">
      <w:pPr>
        <w:spacing w:line="590" w:lineRule="exact"/>
        <w:ind w:firstLineChars="200" w:firstLine="635"/>
        <w:rPr>
          <w:rFonts w:hint="eastAsia"/>
          <w:sz w:val="32"/>
        </w:rPr>
      </w:pPr>
      <w:r w:rsidRPr="0067610D">
        <w:rPr>
          <w:rFonts w:hint="eastAsia"/>
          <w:sz w:val="32"/>
        </w:rPr>
        <w:t>学校安全组：</w:t>
      </w:r>
      <w:proofErr w:type="gramStart"/>
      <w:r w:rsidRPr="0067610D">
        <w:rPr>
          <w:rFonts w:hint="eastAsia"/>
          <w:sz w:val="32"/>
        </w:rPr>
        <w:t>由普子学校</w:t>
      </w:r>
      <w:proofErr w:type="gramEnd"/>
      <w:r w:rsidRPr="0067610D">
        <w:rPr>
          <w:rFonts w:hint="eastAsia"/>
          <w:sz w:val="32"/>
        </w:rPr>
        <w:t>、安办、司法所、财政所等单位的人员组成，由张建辉任组长。任务是：及时将有关雨情、水情通报给教师和学生，加强各项防范措施，必要时及时组织转移，保障师生安全；组织做好学校救灾工作，尽快恢复正常的教学秩序。</w:t>
      </w:r>
    </w:p>
    <w:p w:rsidR="0067610D" w:rsidRPr="0067610D" w:rsidRDefault="0067610D" w:rsidP="00506AD5">
      <w:pPr>
        <w:spacing w:line="590" w:lineRule="exact"/>
        <w:ind w:firstLineChars="200" w:firstLine="635"/>
        <w:rPr>
          <w:rFonts w:hint="eastAsia"/>
          <w:sz w:val="32"/>
        </w:rPr>
      </w:pPr>
      <w:r w:rsidRPr="0067610D">
        <w:rPr>
          <w:rFonts w:hint="eastAsia"/>
          <w:sz w:val="32"/>
        </w:rPr>
        <w:t>治安保卫组：由安办、综治办、派出所、各村（居）等单位的人员组成，由黄国政任组长。任务是：做好治安保卫工作，确保防汛抢险正常秩序；在必要时，根据抗洪抢险指挥部的指令对有关地段实行交通管制，协助抢险和强制群众撤离。</w:t>
      </w:r>
    </w:p>
    <w:p w:rsidR="0067610D" w:rsidRPr="0067610D" w:rsidRDefault="0067610D" w:rsidP="00506AD5">
      <w:pPr>
        <w:spacing w:line="590" w:lineRule="exact"/>
        <w:ind w:firstLineChars="200" w:firstLine="635"/>
        <w:rPr>
          <w:rFonts w:hint="eastAsia"/>
          <w:sz w:val="32"/>
        </w:rPr>
      </w:pPr>
      <w:r w:rsidRPr="0067610D">
        <w:rPr>
          <w:rFonts w:hint="eastAsia"/>
          <w:sz w:val="32"/>
        </w:rPr>
        <w:t>宣传通讯组：由党政办、党建办、等单位的人员组成，</w:t>
      </w:r>
      <w:proofErr w:type="gramStart"/>
      <w:r w:rsidRPr="0067610D">
        <w:rPr>
          <w:rFonts w:hint="eastAsia"/>
          <w:sz w:val="32"/>
        </w:rPr>
        <w:t>由曾萍组长</w:t>
      </w:r>
      <w:proofErr w:type="gramEnd"/>
      <w:r w:rsidRPr="0067610D">
        <w:rPr>
          <w:rFonts w:hint="eastAsia"/>
          <w:sz w:val="32"/>
        </w:rPr>
        <w:t>。任务是：保障防汛电话、广播的畅通，做好宣传工作。如出现水淹场镇时动员灾民撤出险区。</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五、预防和预警机制</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（一）预防和预警信息</w:t>
      </w:r>
    </w:p>
    <w:p w:rsidR="0067610D" w:rsidRPr="0067610D" w:rsidRDefault="0067610D" w:rsidP="00506AD5">
      <w:pPr>
        <w:spacing w:line="590" w:lineRule="exact"/>
        <w:ind w:firstLineChars="200" w:firstLine="635"/>
        <w:rPr>
          <w:rFonts w:hint="eastAsia"/>
          <w:sz w:val="32"/>
        </w:rPr>
      </w:pPr>
      <w:r w:rsidRPr="0067610D">
        <w:rPr>
          <w:rFonts w:hint="eastAsia"/>
          <w:sz w:val="32"/>
        </w:rPr>
        <w:t>1</w:t>
      </w:r>
      <w:r w:rsidRPr="0067610D">
        <w:rPr>
          <w:rFonts w:hint="eastAsia"/>
          <w:sz w:val="32"/>
        </w:rPr>
        <w:t>、</w:t>
      </w:r>
      <w:proofErr w:type="gramStart"/>
      <w:r w:rsidRPr="0067610D">
        <w:rPr>
          <w:rFonts w:hint="eastAsia"/>
          <w:sz w:val="32"/>
        </w:rPr>
        <w:t>乡防办</w:t>
      </w:r>
      <w:proofErr w:type="gramEnd"/>
      <w:r w:rsidRPr="0067610D">
        <w:rPr>
          <w:rFonts w:hint="eastAsia"/>
          <w:sz w:val="32"/>
        </w:rPr>
        <w:t>应加强对上级灾害性天气预报信息的传送并及时报送有关领导和乡防汛抗旱指挥部，及时传达到村一级及有关人员。通知其做好相关准备。</w:t>
      </w:r>
    </w:p>
    <w:p w:rsidR="0067610D" w:rsidRPr="0067610D" w:rsidRDefault="0067610D" w:rsidP="00506AD5">
      <w:pPr>
        <w:spacing w:line="590" w:lineRule="exact"/>
        <w:ind w:firstLineChars="200" w:firstLine="635"/>
        <w:rPr>
          <w:rFonts w:hint="eastAsia"/>
          <w:sz w:val="32"/>
        </w:rPr>
      </w:pPr>
      <w:r w:rsidRPr="0067610D">
        <w:rPr>
          <w:rFonts w:hint="eastAsia"/>
          <w:sz w:val="32"/>
        </w:rPr>
        <w:lastRenderedPageBreak/>
        <w:t>2</w:t>
      </w:r>
      <w:r w:rsidRPr="0067610D">
        <w:rPr>
          <w:rFonts w:hint="eastAsia"/>
          <w:sz w:val="32"/>
        </w:rPr>
        <w:t>、当境内河流出现警戒水位以上洪水时，农业服务中心应加强监测，并将情况及时上报，当堤防等出现险情或遭遇超标准洪水袭击以及其它不可抗拒因素而可能决口时，各村、社区要及时汇报并迅速组织抢险，在第一时间向可能淹没的有关区域预警，迅速</w:t>
      </w:r>
      <w:proofErr w:type="gramStart"/>
      <w:r w:rsidRPr="0067610D">
        <w:rPr>
          <w:rFonts w:hint="eastAsia"/>
          <w:sz w:val="32"/>
        </w:rPr>
        <w:t>向乡防指</w:t>
      </w:r>
      <w:proofErr w:type="gramEnd"/>
      <w:r w:rsidRPr="0067610D">
        <w:rPr>
          <w:rFonts w:hint="eastAsia"/>
          <w:sz w:val="32"/>
        </w:rPr>
        <w:t>准确报告出险部位，险情种类及目前采取的措施，</w:t>
      </w:r>
      <w:proofErr w:type="gramStart"/>
      <w:r w:rsidRPr="0067610D">
        <w:rPr>
          <w:rFonts w:hint="eastAsia"/>
          <w:sz w:val="32"/>
        </w:rPr>
        <w:t>以便乡防指</w:t>
      </w:r>
      <w:proofErr w:type="gramEnd"/>
      <w:r w:rsidRPr="0067610D">
        <w:rPr>
          <w:rFonts w:hint="eastAsia"/>
          <w:sz w:val="32"/>
        </w:rPr>
        <w:t>加强指导或</w:t>
      </w:r>
      <w:proofErr w:type="gramStart"/>
      <w:r w:rsidRPr="0067610D">
        <w:rPr>
          <w:rFonts w:hint="eastAsia"/>
          <w:sz w:val="32"/>
        </w:rPr>
        <w:t>作出</w:t>
      </w:r>
      <w:proofErr w:type="gramEnd"/>
      <w:r w:rsidRPr="0067610D">
        <w:rPr>
          <w:rFonts w:hint="eastAsia"/>
          <w:sz w:val="32"/>
        </w:rPr>
        <w:t>进一步的抢险决策。</w:t>
      </w:r>
    </w:p>
    <w:p w:rsidR="0067610D" w:rsidRPr="0067610D" w:rsidRDefault="0067610D" w:rsidP="00506AD5">
      <w:pPr>
        <w:spacing w:line="590" w:lineRule="exact"/>
        <w:ind w:firstLineChars="200" w:firstLine="635"/>
        <w:rPr>
          <w:rFonts w:hint="eastAsia"/>
          <w:sz w:val="32"/>
        </w:rPr>
      </w:pPr>
      <w:r w:rsidRPr="0067610D">
        <w:rPr>
          <w:rFonts w:hint="eastAsia"/>
          <w:sz w:val="32"/>
        </w:rPr>
        <w:t>3</w:t>
      </w:r>
      <w:r w:rsidRPr="0067610D">
        <w:rPr>
          <w:rFonts w:hint="eastAsia"/>
          <w:sz w:val="32"/>
        </w:rPr>
        <w:t>、洪涝灾害发生后，各村、社区应及时</w:t>
      </w:r>
      <w:proofErr w:type="gramStart"/>
      <w:r w:rsidRPr="0067610D">
        <w:rPr>
          <w:rFonts w:hint="eastAsia"/>
          <w:sz w:val="32"/>
        </w:rPr>
        <w:t>向乡防指</w:t>
      </w:r>
      <w:proofErr w:type="gramEnd"/>
      <w:r w:rsidRPr="0067610D">
        <w:rPr>
          <w:rFonts w:hint="eastAsia"/>
          <w:sz w:val="32"/>
        </w:rPr>
        <w:t>报告灾情，民政办应主动收集动态灾情，全面掌握受灾情况并及时向乡政府</w:t>
      </w:r>
      <w:proofErr w:type="gramStart"/>
      <w:r w:rsidRPr="0067610D">
        <w:rPr>
          <w:rFonts w:hint="eastAsia"/>
          <w:sz w:val="32"/>
        </w:rPr>
        <w:t>和乡防指</w:t>
      </w:r>
      <w:proofErr w:type="gramEnd"/>
      <w:r w:rsidRPr="0067610D">
        <w:rPr>
          <w:rFonts w:hint="eastAsia"/>
          <w:sz w:val="32"/>
        </w:rPr>
        <w:t>报告，再</w:t>
      </w:r>
      <w:proofErr w:type="gramStart"/>
      <w:r w:rsidRPr="0067610D">
        <w:rPr>
          <w:rFonts w:hint="eastAsia"/>
          <w:sz w:val="32"/>
        </w:rPr>
        <w:t>由乡防指向</w:t>
      </w:r>
      <w:proofErr w:type="gramEnd"/>
      <w:r w:rsidRPr="0067610D">
        <w:rPr>
          <w:rFonts w:hint="eastAsia"/>
          <w:sz w:val="32"/>
        </w:rPr>
        <w:t>上级防汛抗旱指挥机构报告，对人员伤亡和较大财产损失的灾情，应立即上报，重大灾情在灾害发生后</w:t>
      </w:r>
      <w:r w:rsidRPr="0067610D">
        <w:rPr>
          <w:rFonts w:hint="eastAsia"/>
          <w:sz w:val="32"/>
        </w:rPr>
        <w:t>1</w:t>
      </w:r>
      <w:r w:rsidRPr="0067610D">
        <w:rPr>
          <w:rFonts w:hint="eastAsia"/>
          <w:sz w:val="32"/>
        </w:rPr>
        <w:t>小时内必须将初步情况报区防指并执行《水旱灾害统计报表制度》。</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（二）预防、预警行动</w:t>
      </w:r>
    </w:p>
    <w:p w:rsidR="0067610D" w:rsidRPr="0067610D" w:rsidRDefault="0067610D" w:rsidP="00506AD5">
      <w:pPr>
        <w:spacing w:line="590" w:lineRule="exact"/>
        <w:ind w:firstLineChars="200" w:firstLine="635"/>
        <w:rPr>
          <w:rFonts w:hint="eastAsia"/>
          <w:sz w:val="32"/>
        </w:rPr>
      </w:pPr>
      <w:r w:rsidRPr="0067610D">
        <w:rPr>
          <w:rFonts w:hint="eastAsia"/>
          <w:sz w:val="32"/>
        </w:rPr>
        <w:t>1</w:t>
      </w:r>
      <w:r w:rsidRPr="0067610D">
        <w:rPr>
          <w:rFonts w:hint="eastAsia"/>
          <w:sz w:val="32"/>
        </w:rPr>
        <w:t>、</w:t>
      </w:r>
      <w:r w:rsidRPr="0067610D">
        <w:rPr>
          <w:rFonts w:hint="eastAsia"/>
          <w:sz w:val="32"/>
        </w:rPr>
        <w:t xml:space="preserve"> </w:t>
      </w:r>
      <w:r w:rsidRPr="0067610D">
        <w:rPr>
          <w:rFonts w:hint="eastAsia"/>
          <w:sz w:val="32"/>
        </w:rPr>
        <w:t>预警、预防准备。防汛抗旱实行</w:t>
      </w:r>
      <w:proofErr w:type="gramStart"/>
      <w:r w:rsidRPr="0067610D">
        <w:rPr>
          <w:rFonts w:hint="eastAsia"/>
          <w:sz w:val="32"/>
        </w:rPr>
        <w:t>“</w:t>
      </w:r>
      <w:proofErr w:type="gramEnd"/>
      <w:r w:rsidRPr="0067610D">
        <w:rPr>
          <w:rFonts w:hint="eastAsia"/>
          <w:sz w:val="32"/>
        </w:rPr>
        <w:t>安全第一、以防为主“的方针，在思想准备、组织准备、工作准备、预案准备、物料准备、通信准备，防汛抗旱检查以及日常管理等方面做好预防预警工作。</w:t>
      </w:r>
    </w:p>
    <w:p w:rsidR="0067610D" w:rsidRPr="0067610D" w:rsidRDefault="0067610D" w:rsidP="00506AD5">
      <w:pPr>
        <w:spacing w:line="590" w:lineRule="exact"/>
        <w:ind w:firstLineChars="200" w:firstLine="635"/>
        <w:rPr>
          <w:rFonts w:hint="eastAsia"/>
          <w:sz w:val="32"/>
        </w:rPr>
      </w:pPr>
      <w:r w:rsidRPr="0067610D">
        <w:rPr>
          <w:rFonts w:hint="eastAsia"/>
          <w:sz w:val="32"/>
        </w:rPr>
        <w:t>2</w:t>
      </w:r>
      <w:r w:rsidRPr="0067610D">
        <w:rPr>
          <w:rFonts w:hint="eastAsia"/>
          <w:sz w:val="32"/>
        </w:rPr>
        <w:t>、江河洪水预警。当辖区内河流将出现洪水时，涉及的村、社区应及时</w:t>
      </w:r>
      <w:proofErr w:type="gramStart"/>
      <w:r w:rsidRPr="0067610D">
        <w:rPr>
          <w:rFonts w:hint="eastAsia"/>
          <w:sz w:val="32"/>
        </w:rPr>
        <w:t>向乡防办</w:t>
      </w:r>
      <w:proofErr w:type="gramEnd"/>
      <w:r w:rsidRPr="0067610D">
        <w:rPr>
          <w:rFonts w:hint="eastAsia"/>
          <w:sz w:val="32"/>
        </w:rPr>
        <w:t>报告水情、水位，</w:t>
      </w:r>
      <w:proofErr w:type="gramStart"/>
      <w:r w:rsidRPr="0067610D">
        <w:rPr>
          <w:rFonts w:hint="eastAsia"/>
          <w:sz w:val="32"/>
        </w:rPr>
        <w:t>乡防办</w:t>
      </w:r>
      <w:proofErr w:type="gramEnd"/>
      <w:r w:rsidRPr="0067610D">
        <w:rPr>
          <w:rFonts w:hint="eastAsia"/>
          <w:sz w:val="32"/>
        </w:rPr>
        <w:t>及时</w:t>
      </w:r>
      <w:proofErr w:type="gramStart"/>
      <w:r w:rsidRPr="0067610D">
        <w:rPr>
          <w:rFonts w:hint="eastAsia"/>
          <w:sz w:val="32"/>
        </w:rPr>
        <w:t>向乡防指</w:t>
      </w:r>
      <w:proofErr w:type="gramEnd"/>
      <w:r w:rsidRPr="0067610D">
        <w:rPr>
          <w:rFonts w:hint="eastAsia"/>
          <w:sz w:val="32"/>
        </w:rPr>
        <w:t>报告。</w:t>
      </w:r>
      <w:proofErr w:type="gramStart"/>
      <w:r w:rsidRPr="0067610D">
        <w:rPr>
          <w:rFonts w:hint="eastAsia"/>
          <w:sz w:val="32"/>
        </w:rPr>
        <w:t>乡防指</w:t>
      </w:r>
      <w:proofErr w:type="gramEnd"/>
      <w:r w:rsidRPr="0067610D">
        <w:rPr>
          <w:rFonts w:hint="eastAsia"/>
          <w:sz w:val="32"/>
        </w:rPr>
        <w:t>根据洪水走势，按照分级负责原则，确定洪水预警区域、级别和洪水信息发布范围，及时滚动预报最新水情，为抗灾救灾提供基本依据。</w:t>
      </w:r>
    </w:p>
    <w:p w:rsidR="0067610D" w:rsidRPr="0067610D" w:rsidRDefault="0067610D" w:rsidP="00506AD5">
      <w:pPr>
        <w:spacing w:line="590" w:lineRule="exact"/>
        <w:ind w:firstLineChars="200" w:firstLine="635"/>
        <w:rPr>
          <w:rFonts w:hint="eastAsia"/>
          <w:sz w:val="32"/>
        </w:rPr>
      </w:pPr>
      <w:r w:rsidRPr="0067610D">
        <w:rPr>
          <w:rFonts w:hint="eastAsia"/>
          <w:sz w:val="32"/>
        </w:rPr>
        <w:lastRenderedPageBreak/>
        <w:t>3</w:t>
      </w:r>
      <w:r w:rsidRPr="0067610D">
        <w:rPr>
          <w:rFonts w:hint="eastAsia"/>
          <w:sz w:val="32"/>
        </w:rPr>
        <w:t>、渍涝灾害预警。当气象部门预报将出现较大降雨时，</w:t>
      </w:r>
      <w:proofErr w:type="gramStart"/>
      <w:r w:rsidRPr="0067610D">
        <w:rPr>
          <w:rFonts w:hint="eastAsia"/>
          <w:sz w:val="32"/>
        </w:rPr>
        <w:t>乡防办</w:t>
      </w:r>
      <w:proofErr w:type="gramEnd"/>
      <w:r w:rsidRPr="0067610D">
        <w:rPr>
          <w:rFonts w:hint="eastAsia"/>
          <w:sz w:val="32"/>
        </w:rPr>
        <w:t>应视情况确定</w:t>
      </w:r>
      <w:proofErr w:type="gramStart"/>
      <w:r w:rsidRPr="0067610D">
        <w:rPr>
          <w:rFonts w:hint="eastAsia"/>
          <w:sz w:val="32"/>
        </w:rPr>
        <w:t>渍</w:t>
      </w:r>
      <w:proofErr w:type="gramEnd"/>
      <w:r w:rsidRPr="0067610D">
        <w:rPr>
          <w:rFonts w:hint="eastAsia"/>
          <w:sz w:val="32"/>
        </w:rPr>
        <w:t>涝灾害预警区域，并做好排涝的有关准备工作，必要时，通知低洼地区居民及单位及时转移财产。</w:t>
      </w:r>
    </w:p>
    <w:p w:rsidR="0067610D" w:rsidRPr="0067610D" w:rsidRDefault="0067610D" w:rsidP="00506AD5">
      <w:pPr>
        <w:spacing w:line="590" w:lineRule="exact"/>
        <w:ind w:firstLineChars="200" w:firstLine="635"/>
        <w:rPr>
          <w:rFonts w:hint="eastAsia"/>
          <w:sz w:val="32"/>
        </w:rPr>
      </w:pPr>
      <w:r w:rsidRPr="0067610D">
        <w:rPr>
          <w:rFonts w:hint="eastAsia"/>
          <w:sz w:val="32"/>
        </w:rPr>
        <w:t>4</w:t>
      </w:r>
      <w:r w:rsidRPr="0067610D">
        <w:rPr>
          <w:rFonts w:hint="eastAsia"/>
          <w:sz w:val="32"/>
        </w:rPr>
        <w:t>、山洪地质灾害预警。当气象预报将出现强降雨时，</w:t>
      </w:r>
      <w:proofErr w:type="gramStart"/>
      <w:r w:rsidRPr="0067610D">
        <w:rPr>
          <w:rFonts w:hint="eastAsia"/>
          <w:sz w:val="32"/>
        </w:rPr>
        <w:t>乡防指</w:t>
      </w:r>
      <w:proofErr w:type="gramEnd"/>
      <w:r w:rsidRPr="0067610D">
        <w:rPr>
          <w:rFonts w:hint="eastAsia"/>
          <w:sz w:val="32"/>
        </w:rPr>
        <w:t>应按照分级负责原则，确定山洪地质灾害预警区域、级别，按照权限向社会发布，并做好有关准备工作。建立山洪灾害易发区、地质灾害易发区监测与群测群防体系，落实观测措施和汛期值班巡逻制度，落实信号发送员，一旦发现危险征兆，立即向周边群众报警，并</w:t>
      </w:r>
      <w:proofErr w:type="gramStart"/>
      <w:r w:rsidRPr="0067610D">
        <w:rPr>
          <w:rFonts w:hint="eastAsia"/>
          <w:sz w:val="32"/>
        </w:rPr>
        <w:t>报乡防指</w:t>
      </w:r>
      <w:proofErr w:type="gramEnd"/>
      <w:r w:rsidRPr="0067610D">
        <w:rPr>
          <w:rFonts w:hint="eastAsia"/>
          <w:sz w:val="32"/>
        </w:rPr>
        <w:t>。</w:t>
      </w:r>
    </w:p>
    <w:p w:rsidR="0067610D" w:rsidRPr="0067610D" w:rsidRDefault="0067610D" w:rsidP="00506AD5">
      <w:pPr>
        <w:spacing w:line="590" w:lineRule="exact"/>
        <w:ind w:firstLineChars="200" w:firstLine="635"/>
        <w:rPr>
          <w:rFonts w:hint="eastAsia"/>
          <w:sz w:val="32"/>
        </w:rPr>
      </w:pPr>
      <w:r w:rsidRPr="0067610D">
        <w:rPr>
          <w:rFonts w:hint="eastAsia"/>
          <w:sz w:val="32"/>
        </w:rPr>
        <w:t>5</w:t>
      </w:r>
      <w:r w:rsidRPr="0067610D">
        <w:rPr>
          <w:rFonts w:hint="eastAsia"/>
          <w:sz w:val="32"/>
        </w:rPr>
        <w:t>、干旱灾害预警。</w:t>
      </w:r>
      <w:proofErr w:type="gramStart"/>
      <w:r w:rsidRPr="0067610D">
        <w:rPr>
          <w:rFonts w:hint="eastAsia"/>
          <w:sz w:val="32"/>
        </w:rPr>
        <w:t>乡防办</w:t>
      </w:r>
      <w:proofErr w:type="gramEnd"/>
      <w:r w:rsidRPr="0067610D">
        <w:rPr>
          <w:rFonts w:hint="eastAsia"/>
          <w:sz w:val="32"/>
        </w:rPr>
        <w:t>针对干旱灾害的成因、特点，因地制宜，落实预警防范措施。建立健全旱情监测网络和干旱灾害统计，随时掌握旱情灾情，并预测干旱发展趋势，根据不同干旱等级，提出相应对策，为抗旱指挥决策提供科学依据，以防范干旱灾害的发生和蔓延。</w:t>
      </w:r>
    </w:p>
    <w:p w:rsidR="0067610D" w:rsidRPr="0067610D" w:rsidRDefault="0067610D" w:rsidP="00506AD5">
      <w:pPr>
        <w:spacing w:line="590" w:lineRule="exact"/>
        <w:ind w:firstLineChars="200" w:firstLine="635"/>
        <w:rPr>
          <w:rFonts w:hint="eastAsia"/>
          <w:sz w:val="32"/>
        </w:rPr>
      </w:pPr>
      <w:r w:rsidRPr="0067610D">
        <w:rPr>
          <w:rFonts w:hint="eastAsia"/>
          <w:sz w:val="32"/>
        </w:rPr>
        <w:t>6</w:t>
      </w:r>
      <w:r w:rsidRPr="0067610D">
        <w:rPr>
          <w:rFonts w:hint="eastAsia"/>
          <w:sz w:val="32"/>
        </w:rPr>
        <w:t>、供水危机预警。当本区域因供水源短缺或被破坏，供水中断，水源出现危机时，应及时向社会公布预警，做好储备应急用水的准备。</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六、应急响应</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（一）应急响应的总体要求</w:t>
      </w:r>
    </w:p>
    <w:p w:rsidR="0067610D" w:rsidRPr="0067610D" w:rsidRDefault="0067610D" w:rsidP="00506AD5">
      <w:pPr>
        <w:spacing w:line="590" w:lineRule="exact"/>
        <w:ind w:firstLineChars="200" w:firstLine="635"/>
        <w:rPr>
          <w:rFonts w:hint="eastAsia"/>
          <w:sz w:val="32"/>
        </w:rPr>
      </w:pPr>
      <w:r w:rsidRPr="0067610D">
        <w:rPr>
          <w:rFonts w:hint="eastAsia"/>
          <w:sz w:val="32"/>
        </w:rPr>
        <w:t>当出现水旱灾害后，</w:t>
      </w:r>
      <w:proofErr w:type="gramStart"/>
      <w:r w:rsidRPr="0067610D">
        <w:rPr>
          <w:rFonts w:hint="eastAsia"/>
          <w:sz w:val="32"/>
        </w:rPr>
        <w:t>乡防指</w:t>
      </w:r>
      <w:proofErr w:type="gramEnd"/>
      <w:r w:rsidRPr="0067610D">
        <w:rPr>
          <w:rFonts w:hint="eastAsia"/>
          <w:sz w:val="32"/>
        </w:rPr>
        <w:t>应立即启动应急预案，</w:t>
      </w:r>
      <w:proofErr w:type="gramStart"/>
      <w:r w:rsidRPr="0067610D">
        <w:rPr>
          <w:rFonts w:hint="eastAsia"/>
          <w:sz w:val="32"/>
        </w:rPr>
        <w:t>作出</w:t>
      </w:r>
      <w:proofErr w:type="gramEnd"/>
      <w:r w:rsidRPr="0067610D">
        <w:rPr>
          <w:rFonts w:hint="eastAsia"/>
          <w:sz w:val="32"/>
        </w:rPr>
        <w:t>相应工作部署，根据现场情况，及时收集、掌握相关信息，判明事件的性质和危害程度，并及时上报事态的发展变化情况。组织指挥</w:t>
      </w:r>
      <w:r w:rsidRPr="0067610D">
        <w:rPr>
          <w:rFonts w:hint="eastAsia"/>
          <w:sz w:val="32"/>
        </w:rPr>
        <w:lastRenderedPageBreak/>
        <w:t>成员按照职责分工，迅速采取处置措施，控制事态发展，迅速调集资源和力量，提供技术支持，领导干部亲赴一线组织驻村干部、村、居民小组人员，迅速开展现场处置或救援工作，同时组织卫生院加强受影响地区的疾病和突发公共卫生事件监测、报告工作，落实各项防病措施，并派出医疗小分队，对受伤的人员进行紧急救护。</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（二）应急响应行动</w:t>
      </w:r>
    </w:p>
    <w:p w:rsidR="0067610D" w:rsidRPr="0067610D" w:rsidRDefault="0067610D" w:rsidP="00506AD5">
      <w:pPr>
        <w:spacing w:line="590" w:lineRule="exact"/>
        <w:ind w:firstLineChars="200" w:firstLine="635"/>
        <w:rPr>
          <w:rFonts w:hint="eastAsia"/>
          <w:sz w:val="32"/>
        </w:rPr>
      </w:pPr>
      <w:r w:rsidRPr="0067610D">
        <w:rPr>
          <w:rFonts w:hint="eastAsia"/>
          <w:sz w:val="32"/>
        </w:rPr>
        <w:t>1</w:t>
      </w:r>
      <w:r w:rsidRPr="0067610D">
        <w:rPr>
          <w:rFonts w:hint="eastAsia"/>
          <w:sz w:val="32"/>
        </w:rPr>
        <w:t>、Ⅰ级响应行动</w:t>
      </w:r>
    </w:p>
    <w:p w:rsidR="0067610D" w:rsidRPr="0067610D" w:rsidRDefault="0067610D" w:rsidP="00506AD5">
      <w:pPr>
        <w:spacing w:line="590" w:lineRule="exact"/>
        <w:ind w:firstLineChars="200" w:firstLine="635"/>
        <w:rPr>
          <w:rFonts w:hint="eastAsia"/>
          <w:sz w:val="32"/>
        </w:rPr>
      </w:pPr>
      <w:r w:rsidRPr="0067610D">
        <w:rPr>
          <w:rFonts w:hint="eastAsia"/>
          <w:sz w:val="32"/>
        </w:rPr>
        <w:t>气象预报辖区内</w:t>
      </w:r>
      <w:r w:rsidRPr="0067610D">
        <w:rPr>
          <w:rFonts w:hint="eastAsia"/>
          <w:sz w:val="32"/>
        </w:rPr>
        <w:t>24</w:t>
      </w:r>
      <w:r w:rsidRPr="0067610D">
        <w:rPr>
          <w:rFonts w:hint="eastAsia"/>
          <w:sz w:val="32"/>
        </w:rPr>
        <w:t>小时降雨量将达到</w:t>
      </w:r>
      <w:r w:rsidRPr="0067610D">
        <w:rPr>
          <w:rFonts w:hint="eastAsia"/>
          <w:sz w:val="32"/>
        </w:rPr>
        <w:t>250</w:t>
      </w:r>
      <w:r w:rsidRPr="0067610D">
        <w:rPr>
          <w:rFonts w:hint="eastAsia"/>
          <w:sz w:val="32"/>
        </w:rPr>
        <w:t>毫米以上，或</w:t>
      </w:r>
      <w:r w:rsidRPr="0067610D">
        <w:rPr>
          <w:rFonts w:hint="eastAsia"/>
          <w:sz w:val="32"/>
        </w:rPr>
        <w:t>3</w:t>
      </w:r>
      <w:r w:rsidRPr="0067610D">
        <w:rPr>
          <w:rFonts w:hint="eastAsia"/>
          <w:sz w:val="32"/>
        </w:rPr>
        <w:t>小时雨量将达到</w:t>
      </w:r>
      <w:r w:rsidRPr="0067610D">
        <w:rPr>
          <w:rFonts w:hint="eastAsia"/>
          <w:sz w:val="32"/>
        </w:rPr>
        <w:t>100</w:t>
      </w:r>
      <w:r w:rsidRPr="0067610D">
        <w:rPr>
          <w:rFonts w:hint="eastAsia"/>
          <w:sz w:val="32"/>
        </w:rPr>
        <w:t>毫米，主要道路可能出现</w:t>
      </w:r>
      <w:r w:rsidRPr="0067610D">
        <w:rPr>
          <w:rFonts w:hint="eastAsia"/>
          <w:sz w:val="32"/>
        </w:rPr>
        <w:t>30</w:t>
      </w:r>
      <w:r w:rsidRPr="0067610D">
        <w:rPr>
          <w:rFonts w:hint="eastAsia"/>
          <w:sz w:val="32"/>
        </w:rPr>
        <w:t>～</w:t>
      </w:r>
      <w:r w:rsidRPr="0067610D">
        <w:rPr>
          <w:rFonts w:hint="eastAsia"/>
          <w:sz w:val="32"/>
        </w:rPr>
        <w:t>50</w:t>
      </w:r>
      <w:r w:rsidRPr="0067610D">
        <w:rPr>
          <w:rFonts w:hint="eastAsia"/>
          <w:sz w:val="32"/>
        </w:rPr>
        <w:t>厘米的积水，主要河道水位达到或超过警戒水位，河道、沟渠水位即将或已经漫堤；辖区内出现成片洪涝，洪水造成交通、供水供电中断，</w:t>
      </w:r>
      <w:r w:rsidRPr="0067610D">
        <w:rPr>
          <w:rFonts w:hint="eastAsia"/>
          <w:sz w:val="32"/>
        </w:rPr>
        <w:t>48</w:t>
      </w:r>
      <w:r w:rsidRPr="0067610D">
        <w:rPr>
          <w:rFonts w:hint="eastAsia"/>
          <w:sz w:val="32"/>
        </w:rPr>
        <w:t>小时无法恢复；发生水库垮坝情况。土壤含水率小于</w:t>
      </w:r>
      <w:r w:rsidRPr="0067610D">
        <w:rPr>
          <w:rFonts w:hint="eastAsia"/>
          <w:sz w:val="32"/>
        </w:rPr>
        <w:t>40%</w:t>
      </w:r>
      <w:r w:rsidRPr="0067610D">
        <w:rPr>
          <w:rFonts w:hint="eastAsia"/>
          <w:sz w:val="32"/>
        </w:rPr>
        <w:t>，已经发生严重干旱，且</w:t>
      </w:r>
      <w:r w:rsidRPr="0067610D">
        <w:rPr>
          <w:rFonts w:hint="eastAsia"/>
          <w:sz w:val="32"/>
        </w:rPr>
        <w:t>6</w:t>
      </w:r>
      <w:r w:rsidRPr="0067610D">
        <w:rPr>
          <w:rFonts w:hint="eastAsia"/>
          <w:sz w:val="32"/>
        </w:rPr>
        <w:t>～</w:t>
      </w:r>
      <w:r w:rsidRPr="0067610D">
        <w:rPr>
          <w:rFonts w:hint="eastAsia"/>
          <w:sz w:val="32"/>
        </w:rPr>
        <w:t>9</w:t>
      </w:r>
      <w:r w:rsidRPr="0067610D">
        <w:rPr>
          <w:rFonts w:hint="eastAsia"/>
          <w:sz w:val="32"/>
        </w:rPr>
        <w:t>月期间预计</w:t>
      </w:r>
      <w:r w:rsidRPr="0067610D">
        <w:rPr>
          <w:rFonts w:hint="eastAsia"/>
          <w:sz w:val="32"/>
        </w:rPr>
        <w:t>15</w:t>
      </w:r>
      <w:r w:rsidRPr="0067610D">
        <w:rPr>
          <w:rFonts w:hint="eastAsia"/>
          <w:sz w:val="32"/>
        </w:rPr>
        <w:t>日内、其余时段预计</w:t>
      </w:r>
      <w:r w:rsidRPr="0067610D">
        <w:rPr>
          <w:rFonts w:hint="eastAsia"/>
          <w:sz w:val="32"/>
        </w:rPr>
        <w:t>30</w:t>
      </w:r>
      <w:r w:rsidRPr="0067610D">
        <w:rPr>
          <w:rFonts w:hint="eastAsia"/>
          <w:sz w:val="32"/>
        </w:rPr>
        <w:t>日内旱情有加重趋势；受旱区域作物受旱面积达到播种面积的</w:t>
      </w:r>
      <w:r w:rsidRPr="0067610D">
        <w:rPr>
          <w:rFonts w:hint="eastAsia"/>
          <w:sz w:val="32"/>
        </w:rPr>
        <w:t>80%</w:t>
      </w:r>
      <w:r w:rsidRPr="0067610D">
        <w:rPr>
          <w:rFonts w:hint="eastAsia"/>
          <w:sz w:val="32"/>
        </w:rPr>
        <w:t>以上，因</w:t>
      </w:r>
      <w:proofErr w:type="gramStart"/>
      <w:r w:rsidRPr="0067610D">
        <w:rPr>
          <w:rFonts w:hint="eastAsia"/>
          <w:sz w:val="32"/>
        </w:rPr>
        <w:t>旱造成</w:t>
      </w:r>
      <w:proofErr w:type="gramEnd"/>
      <w:r w:rsidRPr="0067610D">
        <w:rPr>
          <w:rFonts w:hint="eastAsia"/>
          <w:sz w:val="32"/>
        </w:rPr>
        <w:t>临时性饮水困难人口高于辖区总人口的</w:t>
      </w:r>
      <w:r w:rsidRPr="0067610D">
        <w:rPr>
          <w:rFonts w:hint="eastAsia"/>
          <w:sz w:val="32"/>
        </w:rPr>
        <w:t>60%</w:t>
      </w:r>
      <w:r w:rsidRPr="0067610D">
        <w:rPr>
          <w:rFonts w:hint="eastAsia"/>
          <w:sz w:val="32"/>
        </w:rPr>
        <w:t>。</w:t>
      </w:r>
      <w:proofErr w:type="gramStart"/>
      <w:r w:rsidRPr="0067610D">
        <w:rPr>
          <w:rFonts w:hint="eastAsia"/>
          <w:sz w:val="32"/>
        </w:rPr>
        <w:t>乡启动Ⅰ</w:t>
      </w:r>
      <w:proofErr w:type="gramEnd"/>
      <w:r w:rsidRPr="0067610D">
        <w:rPr>
          <w:rFonts w:hint="eastAsia"/>
          <w:sz w:val="32"/>
        </w:rPr>
        <w:t>级响应，并采取以下行动：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w:t>
      </w:r>
      <w:proofErr w:type="gramStart"/>
      <w:r w:rsidRPr="0067610D">
        <w:rPr>
          <w:rFonts w:hint="eastAsia"/>
          <w:sz w:val="32"/>
        </w:rPr>
        <w:t>乡防指</w:t>
      </w:r>
      <w:proofErr w:type="gramEnd"/>
      <w:r w:rsidRPr="0067610D">
        <w:rPr>
          <w:rFonts w:hint="eastAsia"/>
          <w:sz w:val="32"/>
        </w:rPr>
        <w:t>依法宣布进入紧急防汛期，启动全乡防洪预案，或抗旱预案，乡长主持辖区抗洪抢险救灾工作。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w:t>
      </w:r>
      <w:proofErr w:type="gramStart"/>
      <w:r w:rsidRPr="0067610D">
        <w:rPr>
          <w:rFonts w:hint="eastAsia"/>
          <w:sz w:val="32"/>
        </w:rPr>
        <w:t>乡防指成员</w:t>
      </w:r>
      <w:proofErr w:type="gramEnd"/>
      <w:r w:rsidRPr="0067610D">
        <w:rPr>
          <w:rFonts w:hint="eastAsia"/>
          <w:sz w:val="32"/>
        </w:rPr>
        <w:t>单位负责人全部上岗到位，各工作组按照职责分工迅速开展相应工作。民兵预备役等主要抢险力量快速集结到位，其他抢险队按规定时间内到指定地点集合待命。</w:t>
      </w:r>
    </w:p>
    <w:p w:rsidR="0067610D" w:rsidRPr="0067610D" w:rsidRDefault="0067610D" w:rsidP="00506AD5">
      <w:pPr>
        <w:spacing w:line="590" w:lineRule="exact"/>
        <w:ind w:firstLineChars="200" w:firstLine="635"/>
        <w:rPr>
          <w:rFonts w:hint="eastAsia"/>
          <w:sz w:val="32"/>
        </w:rPr>
      </w:pPr>
      <w:r w:rsidRPr="0067610D">
        <w:rPr>
          <w:rFonts w:hint="eastAsia"/>
          <w:sz w:val="32"/>
        </w:rPr>
        <w:lastRenderedPageBreak/>
        <w:t>（</w:t>
      </w:r>
      <w:r w:rsidRPr="0067610D">
        <w:rPr>
          <w:rFonts w:hint="eastAsia"/>
          <w:sz w:val="32"/>
        </w:rPr>
        <w:t>3</w:t>
      </w:r>
      <w:r w:rsidRPr="0067610D">
        <w:rPr>
          <w:rFonts w:hint="eastAsia"/>
          <w:sz w:val="32"/>
        </w:rPr>
        <w:t>）受灾区的村、社区具体组织实施相关应急预案，按照权限调度，水库、水利工程，转移危险地区群众，组织强化巡堤查险和工程防守，做好防汛抗旱工作。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4</w:t>
      </w:r>
      <w:r w:rsidRPr="0067610D">
        <w:rPr>
          <w:rFonts w:hint="eastAsia"/>
          <w:sz w:val="32"/>
        </w:rPr>
        <w:t>）乡域内重要的抢险工作如人身安全、区域重要设施抢救，电站、通讯设施、桥梁、道路、天然气管、自来水管道等抢救抢修</w:t>
      </w:r>
      <w:proofErr w:type="gramStart"/>
      <w:r w:rsidRPr="0067610D">
        <w:rPr>
          <w:rFonts w:hint="eastAsia"/>
          <w:sz w:val="32"/>
        </w:rPr>
        <w:t>由乡防指</w:t>
      </w:r>
      <w:proofErr w:type="gramEnd"/>
      <w:r w:rsidRPr="0067610D">
        <w:rPr>
          <w:rFonts w:hint="eastAsia"/>
          <w:sz w:val="32"/>
        </w:rPr>
        <w:t>统一指挥，各有关单位、各有关部门严格按照指令执行。</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5</w:t>
      </w:r>
      <w:r w:rsidRPr="0067610D">
        <w:rPr>
          <w:rFonts w:hint="eastAsia"/>
          <w:sz w:val="32"/>
        </w:rPr>
        <w:t>）一般性抢险救灾工作由成员单位按预案分工组织实施。重大灾险情的应急处置，</w:t>
      </w:r>
      <w:proofErr w:type="gramStart"/>
      <w:r w:rsidRPr="0067610D">
        <w:rPr>
          <w:rFonts w:hint="eastAsia"/>
          <w:sz w:val="32"/>
        </w:rPr>
        <w:t>乡防指</w:t>
      </w:r>
      <w:proofErr w:type="gramEnd"/>
      <w:r w:rsidRPr="0067610D">
        <w:rPr>
          <w:rFonts w:hint="eastAsia"/>
          <w:sz w:val="32"/>
        </w:rPr>
        <w:t>应报请区防指派出工作组和技术人员给予指导援助。必要时成立现场抢险救灾指挥部，制定救援方案，实施救援行动。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6</w:t>
      </w:r>
      <w:r w:rsidRPr="0067610D">
        <w:rPr>
          <w:rFonts w:hint="eastAsia"/>
          <w:sz w:val="32"/>
        </w:rPr>
        <w:t>）乡灾情处置情况及时电话报告区防办，</w:t>
      </w:r>
      <w:r w:rsidRPr="0067610D">
        <w:rPr>
          <w:rFonts w:hint="eastAsia"/>
          <w:sz w:val="32"/>
        </w:rPr>
        <w:t>1</w:t>
      </w:r>
      <w:r w:rsidRPr="0067610D">
        <w:rPr>
          <w:rFonts w:hint="eastAsia"/>
          <w:sz w:val="32"/>
        </w:rPr>
        <w:t>小时内形成书面材料报告区防指。抢险救灾工作的总结评估在抢险结束</w:t>
      </w:r>
      <w:r w:rsidRPr="0067610D">
        <w:rPr>
          <w:rFonts w:hint="eastAsia"/>
          <w:sz w:val="32"/>
        </w:rPr>
        <w:t>2</w:t>
      </w:r>
      <w:r w:rsidRPr="0067610D">
        <w:rPr>
          <w:rFonts w:hint="eastAsia"/>
          <w:sz w:val="32"/>
        </w:rPr>
        <w:t>日内报告区防指。</w:t>
      </w:r>
    </w:p>
    <w:p w:rsidR="0067610D" w:rsidRPr="0067610D" w:rsidRDefault="0067610D" w:rsidP="00506AD5">
      <w:pPr>
        <w:spacing w:line="590" w:lineRule="exact"/>
        <w:ind w:firstLineChars="200" w:firstLine="635"/>
        <w:rPr>
          <w:rFonts w:hint="eastAsia"/>
          <w:sz w:val="32"/>
        </w:rPr>
      </w:pPr>
      <w:r w:rsidRPr="0067610D">
        <w:rPr>
          <w:rFonts w:hint="eastAsia"/>
          <w:sz w:val="32"/>
        </w:rPr>
        <w:t>2</w:t>
      </w:r>
      <w:r w:rsidRPr="0067610D">
        <w:rPr>
          <w:rFonts w:hint="eastAsia"/>
          <w:sz w:val="32"/>
        </w:rPr>
        <w:t>、Ⅱ级应急响应</w:t>
      </w:r>
    </w:p>
    <w:p w:rsidR="0067610D" w:rsidRPr="0067610D" w:rsidRDefault="0067610D" w:rsidP="00506AD5">
      <w:pPr>
        <w:spacing w:line="590" w:lineRule="exact"/>
        <w:ind w:firstLineChars="200" w:firstLine="635"/>
        <w:rPr>
          <w:rFonts w:hint="eastAsia"/>
          <w:sz w:val="32"/>
        </w:rPr>
      </w:pPr>
      <w:r w:rsidRPr="0067610D">
        <w:rPr>
          <w:rFonts w:hint="eastAsia"/>
          <w:sz w:val="32"/>
        </w:rPr>
        <w:t>气象预报辖区内辖区将出现大暴雨至特大暴雨天气，</w:t>
      </w:r>
      <w:r w:rsidRPr="0067610D">
        <w:rPr>
          <w:rFonts w:hint="eastAsia"/>
          <w:sz w:val="32"/>
        </w:rPr>
        <w:t>24</w:t>
      </w:r>
      <w:r w:rsidRPr="0067610D">
        <w:rPr>
          <w:rFonts w:hint="eastAsia"/>
          <w:sz w:val="32"/>
        </w:rPr>
        <w:t>小时降雨将达到</w:t>
      </w:r>
      <w:r w:rsidRPr="0067610D">
        <w:rPr>
          <w:rFonts w:hint="eastAsia"/>
          <w:sz w:val="32"/>
        </w:rPr>
        <w:t>200</w:t>
      </w:r>
      <w:r w:rsidRPr="0067610D">
        <w:rPr>
          <w:rFonts w:hint="eastAsia"/>
          <w:sz w:val="32"/>
        </w:rPr>
        <w:t>毫米以上，或未来</w:t>
      </w:r>
      <w:r w:rsidRPr="0067610D">
        <w:rPr>
          <w:rFonts w:hint="eastAsia"/>
          <w:sz w:val="32"/>
        </w:rPr>
        <w:t>3</w:t>
      </w:r>
      <w:r w:rsidRPr="0067610D">
        <w:rPr>
          <w:rFonts w:hint="eastAsia"/>
          <w:sz w:val="32"/>
        </w:rPr>
        <w:t>个小时雨量将达到</w:t>
      </w:r>
      <w:r w:rsidRPr="0067610D">
        <w:rPr>
          <w:rFonts w:hint="eastAsia"/>
          <w:sz w:val="32"/>
        </w:rPr>
        <w:t>50</w:t>
      </w:r>
      <w:r w:rsidRPr="0067610D">
        <w:rPr>
          <w:rFonts w:hint="eastAsia"/>
          <w:sz w:val="32"/>
        </w:rPr>
        <w:t>毫米，且可能持续强降雨。辖区主要道路出现</w:t>
      </w:r>
      <w:r w:rsidRPr="0067610D">
        <w:rPr>
          <w:rFonts w:hint="eastAsia"/>
          <w:sz w:val="32"/>
        </w:rPr>
        <w:t>20</w:t>
      </w:r>
      <w:r w:rsidRPr="0067610D">
        <w:rPr>
          <w:rFonts w:hint="eastAsia"/>
          <w:sz w:val="32"/>
        </w:rPr>
        <w:t>～</w:t>
      </w:r>
      <w:r w:rsidRPr="0067610D">
        <w:rPr>
          <w:rFonts w:hint="eastAsia"/>
          <w:sz w:val="32"/>
        </w:rPr>
        <w:t>30</w:t>
      </w:r>
      <w:r w:rsidRPr="0067610D">
        <w:rPr>
          <w:rFonts w:hint="eastAsia"/>
          <w:sz w:val="32"/>
        </w:rPr>
        <w:t>厘米的积水，积水时间超过</w:t>
      </w:r>
      <w:r w:rsidRPr="0067610D">
        <w:rPr>
          <w:rFonts w:hint="eastAsia"/>
          <w:sz w:val="32"/>
        </w:rPr>
        <w:t>1</w:t>
      </w:r>
      <w:r w:rsidRPr="0067610D">
        <w:rPr>
          <w:rFonts w:hint="eastAsia"/>
          <w:sz w:val="32"/>
        </w:rPr>
        <w:t>个小时。主要河道水位达到或超过保证水位。中小型水库发生重大险情；部分重要保障的目标如供水、供电、交通、通讯等出现险情；土壤含水率小于</w:t>
      </w:r>
      <w:r w:rsidRPr="0067610D">
        <w:rPr>
          <w:rFonts w:hint="eastAsia"/>
          <w:sz w:val="32"/>
        </w:rPr>
        <w:t>45%</w:t>
      </w:r>
      <w:r w:rsidRPr="0067610D">
        <w:rPr>
          <w:rFonts w:hint="eastAsia"/>
          <w:sz w:val="32"/>
        </w:rPr>
        <w:t>，大于或等于</w:t>
      </w:r>
      <w:r w:rsidRPr="0067610D">
        <w:rPr>
          <w:rFonts w:hint="eastAsia"/>
          <w:sz w:val="32"/>
        </w:rPr>
        <w:t>40%</w:t>
      </w:r>
      <w:r w:rsidRPr="0067610D">
        <w:rPr>
          <w:rFonts w:hint="eastAsia"/>
          <w:sz w:val="32"/>
        </w:rPr>
        <w:t>，已经发生中度干旱，且</w:t>
      </w:r>
      <w:r w:rsidRPr="0067610D">
        <w:rPr>
          <w:rFonts w:hint="eastAsia"/>
          <w:sz w:val="32"/>
        </w:rPr>
        <w:t>6</w:t>
      </w:r>
      <w:r w:rsidRPr="0067610D">
        <w:rPr>
          <w:rFonts w:hint="eastAsia"/>
          <w:sz w:val="32"/>
        </w:rPr>
        <w:t>～</w:t>
      </w:r>
      <w:r w:rsidRPr="0067610D">
        <w:rPr>
          <w:rFonts w:hint="eastAsia"/>
          <w:sz w:val="32"/>
        </w:rPr>
        <w:t>9</w:t>
      </w:r>
      <w:r w:rsidRPr="0067610D">
        <w:rPr>
          <w:rFonts w:hint="eastAsia"/>
          <w:sz w:val="32"/>
        </w:rPr>
        <w:t>月期间预计</w:t>
      </w:r>
      <w:r w:rsidRPr="0067610D">
        <w:rPr>
          <w:rFonts w:hint="eastAsia"/>
          <w:sz w:val="32"/>
        </w:rPr>
        <w:t>15</w:t>
      </w:r>
      <w:r w:rsidRPr="0067610D">
        <w:rPr>
          <w:rFonts w:hint="eastAsia"/>
          <w:sz w:val="32"/>
        </w:rPr>
        <w:t>日内、其余时段预计</w:t>
      </w:r>
      <w:r w:rsidRPr="0067610D">
        <w:rPr>
          <w:rFonts w:hint="eastAsia"/>
          <w:sz w:val="32"/>
        </w:rPr>
        <w:t>30</w:t>
      </w:r>
      <w:r w:rsidRPr="0067610D">
        <w:rPr>
          <w:rFonts w:hint="eastAsia"/>
          <w:sz w:val="32"/>
        </w:rPr>
        <w:lastRenderedPageBreak/>
        <w:t>日内旱情有加重趋势。受旱区域作物面积达到播种面积的</w:t>
      </w:r>
      <w:r w:rsidRPr="0067610D">
        <w:rPr>
          <w:rFonts w:hint="eastAsia"/>
          <w:sz w:val="32"/>
        </w:rPr>
        <w:t>61</w:t>
      </w:r>
      <w:r w:rsidRPr="0067610D">
        <w:rPr>
          <w:rFonts w:hint="eastAsia"/>
          <w:sz w:val="32"/>
        </w:rPr>
        <w:t>～</w:t>
      </w:r>
      <w:r w:rsidRPr="0067610D">
        <w:rPr>
          <w:rFonts w:hint="eastAsia"/>
          <w:sz w:val="32"/>
        </w:rPr>
        <w:t>80%</w:t>
      </w:r>
      <w:r w:rsidRPr="0067610D">
        <w:rPr>
          <w:rFonts w:hint="eastAsia"/>
          <w:sz w:val="32"/>
        </w:rPr>
        <w:t>，因</w:t>
      </w:r>
      <w:proofErr w:type="gramStart"/>
      <w:r w:rsidRPr="0067610D">
        <w:rPr>
          <w:rFonts w:hint="eastAsia"/>
          <w:sz w:val="32"/>
        </w:rPr>
        <w:t>旱造成</w:t>
      </w:r>
      <w:proofErr w:type="gramEnd"/>
      <w:r w:rsidRPr="0067610D">
        <w:rPr>
          <w:rFonts w:hint="eastAsia"/>
          <w:sz w:val="32"/>
        </w:rPr>
        <w:t>临时性饮水困难人口达到辖区内总人口的</w:t>
      </w:r>
      <w:r w:rsidRPr="0067610D">
        <w:rPr>
          <w:rFonts w:hint="eastAsia"/>
          <w:sz w:val="32"/>
        </w:rPr>
        <w:t>41</w:t>
      </w:r>
      <w:r w:rsidRPr="0067610D">
        <w:rPr>
          <w:rFonts w:hint="eastAsia"/>
          <w:sz w:val="32"/>
        </w:rPr>
        <w:t>～</w:t>
      </w:r>
      <w:r w:rsidRPr="0067610D">
        <w:rPr>
          <w:rFonts w:hint="eastAsia"/>
          <w:sz w:val="32"/>
        </w:rPr>
        <w:t>60%</w:t>
      </w:r>
      <w:r w:rsidRPr="0067610D">
        <w:rPr>
          <w:rFonts w:hint="eastAsia"/>
          <w:sz w:val="32"/>
        </w:rPr>
        <w:t>；集镇供水量低于正常需求量的</w:t>
      </w:r>
      <w:r w:rsidRPr="0067610D">
        <w:rPr>
          <w:rFonts w:hint="eastAsia"/>
          <w:sz w:val="32"/>
        </w:rPr>
        <w:t>21%</w:t>
      </w:r>
      <w:r w:rsidRPr="0067610D">
        <w:rPr>
          <w:rFonts w:hint="eastAsia"/>
          <w:sz w:val="32"/>
        </w:rPr>
        <w:t>～</w:t>
      </w:r>
      <w:r w:rsidRPr="0067610D">
        <w:rPr>
          <w:rFonts w:hint="eastAsia"/>
          <w:sz w:val="32"/>
        </w:rPr>
        <w:t>30</w:t>
      </w:r>
      <w:r w:rsidRPr="0067610D">
        <w:rPr>
          <w:rFonts w:hint="eastAsia"/>
          <w:sz w:val="32"/>
        </w:rPr>
        <w:t>％，出现严重缺水现象，群众生活、生产用水受到严重影响。</w:t>
      </w:r>
      <w:proofErr w:type="gramStart"/>
      <w:r w:rsidRPr="0067610D">
        <w:rPr>
          <w:rFonts w:hint="eastAsia"/>
          <w:sz w:val="32"/>
        </w:rPr>
        <w:t>乡启动Ⅱ</w:t>
      </w:r>
      <w:proofErr w:type="gramEnd"/>
      <w:r w:rsidRPr="0067610D">
        <w:rPr>
          <w:rFonts w:hint="eastAsia"/>
          <w:sz w:val="32"/>
        </w:rPr>
        <w:t>级响应，并采取以下行动。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）在乡党委、政府的统一领导下，乡长动员部署乡域内防汛抗旱工作。抢险队迅速到指定地点集结待命，主要领导和带班领导立即到岗履职。</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w:t>
      </w:r>
      <w:proofErr w:type="gramStart"/>
      <w:r w:rsidRPr="0067610D">
        <w:rPr>
          <w:rFonts w:hint="eastAsia"/>
          <w:sz w:val="32"/>
        </w:rPr>
        <w:t>乡防指</w:t>
      </w:r>
      <w:proofErr w:type="gramEnd"/>
      <w:r w:rsidRPr="0067610D">
        <w:rPr>
          <w:rFonts w:hint="eastAsia"/>
          <w:sz w:val="32"/>
        </w:rPr>
        <w:t>启动防汛抗旱预案，各成员单位提前进入紧急状态，到各自管辖的重点部位进行巡查，发现问题及时处理。</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）受灾区的各村具体组织实施相关应急预案并依据预案转移群众，组织强化巡</w:t>
      </w:r>
      <w:proofErr w:type="gramStart"/>
      <w:r w:rsidRPr="0067610D">
        <w:rPr>
          <w:rFonts w:hint="eastAsia"/>
          <w:sz w:val="32"/>
        </w:rPr>
        <w:t>堤看坝</w:t>
      </w:r>
      <w:proofErr w:type="gramEnd"/>
      <w:r w:rsidRPr="0067610D">
        <w:rPr>
          <w:rFonts w:hint="eastAsia"/>
          <w:sz w:val="32"/>
        </w:rPr>
        <w:t>，做好防汛抗旱工作，并及时</w:t>
      </w:r>
      <w:proofErr w:type="gramStart"/>
      <w:r w:rsidRPr="0067610D">
        <w:rPr>
          <w:rFonts w:hint="eastAsia"/>
          <w:sz w:val="32"/>
        </w:rPr>
        <w:t>向乡防指</w:t>
      </w:r>
      <w:proofErr w:type="gramEnd"/>
      <w:r w:rsidRPr="0067610D">
        <w:rPr>
          <w:rFonts w:hint="eastAsia"/>
          <w:sz w:val="32"/>
        </w:rPr>
        <w:t>报告。</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4</w:t>
      </w:r>
      <w:r w:rsidRPr="0067610D">
        <w:rPr>
          <w:rFonts w:hint="eastAsia"/>
          <w:sz w:val="32"/>
        </w:rPr>
        <w:t>）抢险</w:t>
      </w:r>
      <w:proofErr w:type="gramStart"/>
      <w:r w:rsidRPr="0067610D">
        <w:rPr>
          <w:rFonts w:hint="eastAsia"/>
          <w:sz w:val="32"/>
        </w:rPr>
        <w:t>救灾按</w:t>
      </w:r>
      <w:proofErr w:type="gramEnd"/>
      <w:r w:rsidRPr="0067610D">
        <w:rPr>
          <w:rFonts w:hint="eastAsia"/>
          <w:sz w:val="32"/>
        </w:rPr>
        <w:t>属地原则组织实施。必要时，报请区级相关部门给予支持、帮助。</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5</w:t>
      </w:r>
      <w:r w:rsidRPr="0067610D">
        <w:rPr>
          <w:rFonts w:hint="eastAsia"/>
          <w:sz w:val="32"/>
        </w:rPr>
        <w:t>）乡灾情处置情况的报告程序与前款规定相同；灾情处置的总结评估在抢险救灾结束后</w:t>
      </w:r>
      <w:r w:rsidRPr="0067610D">
        <w:rPr>
          <w:rFonts w:hint="eastAsia"/>
          <w:sz w:val="32"/>
        </w:rPr>
        <w:t>2</w:t>
      </w:r>
      <w:r w:rsidRPr="0067610D">
        <w:rPr>
          <w:rFonts w:hint="eastAsia"/>
          <w:sz w:val="32"/>
        </w:rPr>
        <w:t>日内书面报告区防指。</w:t>
      </w:r>
    </w:p>
    <w:p w:rsidR="0067610D" w:rsidRPr="0067610D" w:rsidRDefault="0067610D" w:rsidP="00506AD5">
      <w:pPr>
        <w:spacing w:line="590" w:lineRule="exact"/>
        <w:ind w:firstLineChars="200" w:firstLine="635"/>
        <w:rPr>
          <w:rFonts w:hint="eastAsia"/>
          <w:sz w:val="32"/>
        </w:rPr>
      </w:pPr>
      <w:r w:rsidRPr="0067610D">
        <w:rPr>
          <w:rFonts w:hint="eastAsia"/>
          <w:sz w:val="32"/>
        </w:rPr>
        <w:t>3</w:t>
      </w:r>
      <w:r w:rsidRPr="0067610D">
        <w:rPr>
          <w:rFonts w:hint="eastAsia"/>
          <w:sz w:val="32"/>
        </w:rPr>
        <w:t>、Ⅲ级应急响应</w:t>
      </w:r>
    </w:p>
    <w:p w:rsidR="0067610D" w:rsidRPr="0067610D" w:rsidRDefault="0067610D" w:rsidP="00506AD5">
      <w:pPr>
        <w:spacing w:line="590" w:lineRule="exact"/>
        <w:ind w:firstLineChars="200" w:firstLine="635"/>
        <w:rPr>
          <w:rFonts w:hint="eastAsia"/>
          <w:sz w:val="32"/>
        </w:rPr>
      </w:pPr>
      <w:r w:rsidRPr="0067610D">
        <w:rPr>
          <w:rFonts w:hint="eastAsia"/>
          <w:sz w:val="32"/>
        </w:rPr>
        <w:t>气象预报辖区内</w:t>
      </w:r>
      <w:r w:rsidRPr="0067610D">
        <w:rPr>
          <w:rFonts w:hint="eastAsia"/>
          <w:sz w:val="32"/>
        </w:rPr>
        <w:t>24</w:t>
      </w:r>
      <w:r w:rsidRPr="0067610D">
        <w:rPr>
          <w:rFonts w:hint="eastAsia"/>
          <w:sz w:val="32"/>
        </w:rPr>
        <w:t>小时降雨量将达到</w:t>
      </w:r>
      <w:r w:rsidRPr="0067610D">
        <w:rPr>
          <w:rFonts w:hint="eastAsia"/>
          <w:sz w:val="32"/>
        </w:rPr>
        <w:t>100</w:t>
      </w:r>
      <w:r w:rsidRPr="0067610D">
        <w:rPr>
          <w:rFonts w:hint="eastAsia"/>
          <w:sz w:val="32"/>
        </w:rPr>
        <w:t>毫米（大暴雨级别）以上，或未来</w:t>
      </w:r>
      <w:r w:rsidRPr="0067610D">
        <w:rPr>
          <w:rFonts w:hint="eastAsia"/>
          <w:sz w:val="32"/>
        </w:rPr>
        <w:t>6</w:t>
      </w:r>
      <w:r w:rsidRPr="0067610D">
        <w:rPr>
          <w:rFonts w:hint="eastAsia"/>
          <w:sz w:val="32"/>
        </w:rPr>
        <w:t>小时内雨量将达到</w:t>
      </w:r>
      <w:r w:rsidRPr="0067610D">
        <w:rPr>
          <w:rFonts w:hint="eastAsia"/>
          <w:sz w:val="32"/>
        </w:rPr>
        <w:t>50</w:t>
      </w:r>
      <w:r w:rsidRPr="0067610D">
        <w:rPr>
          <w:rFonts w:hint="eastAsia"/>
          <w:sz w:val="32"/>
        </w:rPr>
        <w:t>毫米，辖区主要道路可能出现</w:t>
      </w:r>
      <w:r w:rsidRPr="0067610D">
        <w:rPr>
          <w:rFonts w:hint="eastAsia"/>
          <w:sz w:val="32"/>
        </w:rPr>
        <w:t>20</w:t>
      </w:r>
      <w:r w:rsidRPr="0067610D">
        <w:rPr>
          <w:rFonts w:hint="eastAsia"/>
          <w:sz w:val="32"/>
        </w:rPr>
        <w:t>厘米以下的积水，河道水位迅速上涨，且接近或达到警戒水位；部分低洼地段积水严重；辖区内主要排洪河道泄洪</w:t>
      </w:r>
      <w:r w:rsidRPr="0067610D">
        <w:rPr>
          <w:rFonts w:hint="eastAsia"/>
          <w:sz w:val="32"/>
        </w:rPr>
        <w:lastRenderedPageBreak/>
        <w:t>速度缓慢或有漫溢；辖区内已经发生轻度干旱，且</w:t>
      </w:r>
      <w:r w:rsidRPr="0067610D">
        <w:rPr>
          <w:rFonts w:hint="eastAsia"/>
          <w:sz w:val="32"/>
        </w:rPr>
        <w:t>6</w:t>
      </w:r>
      <w:r w:rsidRPr="0067610D">
        <w:rPr>
          <w:rFonts w:hint="eastAsia"/>
          <w:sz w:val="32"/>
        </w:rPr>
        <w:t>～</w:t>
      </w:r>
      <w:r w:rsidRPr="0067610D">
        <w:rPr>
          <w:rFonts w:hint="eastAsia"/>
          <w:sz w:val="32"/>
        </w:rPr>
        <w:t>9</w:t>
      </w:r>
      <w:r w:rsidRPr="0067610D">
        <w:rPr>
          <w:rFonts w:hint="eastAsia"/>
          <w:sz w:val="32"/>
        </w:rPr>
        <w:t>月期间预计</w:t>
      </w:r>
      <w:r w:rsidRPr="0067610D">
        <w:rPr>
          <w:rFonts w:hint="eastAsia"/>
          <w:sz w:val="32"/>
        </w:rPr>
        <w:t>10</w:t>
      </w:r>
      <w:r w:rsidRPr="0067610D">
        <w:rPr>
          <w:rFonts w:hint="eastAsia"/>
          <w:sz w:val="32"/>
        </w:rPr>
        <w:t>日内、其余时段预计</w:t>
      </w:r>
      <w:r w:rsidRPr="0067610D">
        <w:rPr>
          <w:rFonts w:hint="eastAsia"/>
          <w:sz w:val="32"/>
        </w:rPr>
        <w:t>20</w:t>
      </w:r>
      <w:r w:rsidRPr="0067610D">
        <w:rPr>
          <w:rFonts w:hint="eastAsia"/>
          <w:sz w:val="32"/>
        </w:rPr>
        <w:t>日内旱情有加重趋势。受旱区域作物受旱面积达到播种</w:t>
      </w:r>
      <w:r w:rsidRPr="0067610D">
        <w:rPr>
          <w:rFonts w:hint="eastAsia"/>
          <w:sz w:val="32"/>
        </w:rPr>
        <w:t>41~60%</w:t>
      </w:r>
      <w:r w:rsidRPr="0067610D">
        <w:rPr>
          <w:rFonts w:hint="eastAsia"/>
          <w:sz w:val="32"/>
        </w:rPr>
        <w:t>，因</w:t>
      </w:r>
      <w:proofErr w:type="gramStart"/>
      <w:r w:rsidRPr="0067610D">
        <w:rPr>
          <w:rFonts w:hint="eastAsia"/>
          <w:sz w:val="32"/>
        </w:rPr>
        <w:t>旱造成</w:t>
      </w:r>
      <w:proofErr w:type="gramEnd"/>
      <w:r w:rsidRPr="0067610D">
        <w:rPr>
          <w:rFonts w:hint="eastAsia"/>
          <w:sz w:val="32"/>
        </w:rPr>
        <w:t>临时性饮水困难人口达到区域内人口的</w:t>
      </w:r>
      <w:r w:rsidRPr="0067610D">
        <w:rPr>
          <w:rFonts w:hint="eastAsia"/>
          <w:sz w:val="32"/>
        </w:rPr>
        <w:t>21~40%</w:t>
      </w:r>
      <w:r w:rsidRPr="0067610D">
        <w:rPr>
          <w:rFonts w:hint="eastAsia"/>
          <w:sz w:val="32"/>
        </w:rPr>
        <w:t>；集镇供水量低于正常需求量的</w:t>
      </w:r>
      <w:r w:rsidRPr="0067610D">
        <w:rPr>
          <w:rFonts w:hint="eastAsia"/>
          <w:sz w:val="32"/>
        </w:rPr>
        <w:t>11%</w:t>
      </w:r>
      <w:r w:rsidRPr="0067610D">
        <w:rPr>
          <w:rFonts w:hint="eastAsia"/>
          <w:sz w:val="32"/>
        </w:rPr>
        <w:t>～</w:t>
      </w:r>
      <w:r w:rsidRPr="0067610D">
        <w:rPr>
          <w:rFonts w:hint="eastAsia"/>
          <w:sz w:val="32"/>
        </w:rPr>
        <w:t>20%</w:t>
      </w:r>
      <w:r w:rsidRPr="0067610D">
        <w:rPr>
          <w:rFonts w:hint="eastAsia"/>
          <w:sz w:val="32"/>
        </w:rPr>
        <w:t>，出现明显的缺水现象，群众生活、生产用水受到较大影响。</w:t>
      </w:r>
      <w:proofErr w:type="gramStart"/>
      <w:r w:rsidRPr="0067610D">
        <w:rPr>
          <w:rFonts w:hint="eastAsia"/>
          <w:sz w:val="32"/>
        </w:rPr>
        <w:t>乡启动Ⅲ</w:t>
      </w:r>
      <w:proofErr w:type="gramEnd"/>
      <w:r w:rsidRPr="0067610D">
        <w:rPr>
          <w:rFonts w:hint="eastAsia"/>
          <w:sz w:val="32"/>
        </w:rPr>
        <w:t>级响应，并采取以下行动：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）乡长主持动员部署乡域内防汛抗旱工作，分管领导或带班领导上岗值班。</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w:t>
      </w:r>
      <w:proofErr w:type="gramStart"/>
      <w:r w:rsidRPr="0067610D">
        <w:rPr>
          <w:rFonts w:hint="eastAsia"/>
          <w:sz w:val="32"/>
        </w:rPr>
        <w:t>乡防指</w:t>
      </w:r>
      <w:proofErr w:type="gramEnd"/>
      <w:r w:rsidRPr="0067610D">
        <w:rPr>
          <w:rFonts w:hint="eastAsia"/>
          <w:sz w:val="32"/>
        </w:rPr>
        <w:t>根据情况启动相关预案，并派工作组和有关技术人员赴现场指导防汛抗旱工作，并密切监测汛情、旱情的发展变化，指挥调度防汛工程，组织实施有关应急预案，并及时向上级防办报告。</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）受灾区的村具体组织实施相关应急预案，组织转移危险地区群众，做好防汛抗旱工作。</w:t>
      </w:r>
    </w:p>
    <w:p w:rsidR="0067610D" w:rsidRPr="0067610D" w:rsidRDefault="0067610D" w:rsidP="00506AD5">
      <w:pPr>
        <w:spacing w:line="590" w:lineRule="exact"/>
        <w:ind w:firstLineChars="200" w:firstLine="635"/>
        <w:rPr>
          <w:rFonts w:hint="eastAsia"/>
          <w:sz w:val="32"/>
        </w:rPr>
      </w:pPr>
      <w:r w:rsidRPr="0067610D">
        <w:rPr>
          <w:rFonts w:hint="eastAsia"/>
          <w:sz w:val="32"/>
        </w:rPr>
        <w:t>4</w:t>
      </w:r>
      <w:r w:rsidRPr="0067610D">
        <w:rPr>
          <w:rFonts w:hint="eastAsia"/>
          <w:sz w:val="32"/>
        </w:rPr>
        <w:t>、Ⅳ级应急响应</w:t>
      </w:r>
    </w:p>
    <w:p w:rsidR="0067610D" w:rsidRPr="0067610D" w:rsidRDefault="0067610D" w:rsidP="00506AD5">
      <w:pPr>
        <w:spacing w:line="590" w:lineRule="exact"/>
        <w:ind w:firstLineChars="200" w:firstLine="635"/>
        <w:rPr>
          <w:rFonts w:hint="eastAsia"/>
          <w:sz w:val="32"/>
        </w:rPr>
      </w:pPr>
      <w:r w:rsidRPr="0067610D">
        <w:rPr>
          <w:rFonts w:hint="eastAsia"/>
          <w:sz w:val="32"/>
        </w:rPr>
        <w:t>气象预报辖区内</w:t>
      </w:r>
      <w:r w:rsidRPr="0067610D">
        <w:rPr>
          <w:rFonts w:hint="eastAsia"/>
          <w:sz w:val="32"/>
        </w:rPr>
        <w:t>24</w:t>
      </w:r>
      <w:r w:rsidRPr="0067610D">
        <w:rPr>
          <w:rFonts w:hint="eastAsia"/>
          <w:sz w:val="32"/>
        </w:rPr>
        <w:t>小时降雨量将达到</w:t>
      </w:r>
      <w:r w:rsidRPr="0067610D">
        <w:rPr>
          <w:rFonts w:hint="eastAsia"/>
          <w:sz w:val="32"/>
        </w:rPr>
        <w:t>50mm</w:t>
      </w:r>
      <w:r w:rsidRPr="0067610D">
        <w:rPr>
          <w:rFonts w:hint="eastAsia"/>
          <w:sz w:val="32"/>
        </w:rPr>
        <w:t>（暴雨级别）以上，或未来</w:t>
      </w:r>
      <w:r w:rsidRPr="0067610D">
        <w:rPr>
          <w:rFonts w:hint="eastAsia"/>
          <w:sz w:val="32"/>
        </w:rPr>
        <w:t>6</w:t>
      </w:r>
      <w:r w:rsidRPr="0067610D">
        <w:rPr>
          <w:rFonts w:hint="eastAsia"/>
          <w:sz w:val="32"/>
        </w:rPr>
        <w:t>小时内雨量能达到</w:t>
      </w:r>
      <w:r w:rsidRPr="0067610D">
        <w:rPr>
          <w:rFonts w:hint="eastAsia"/>
          <w:sz w:val="32"/>
        </w:rPr>
        <w:t>25</w:t>
      </w:r>
      <w:r w:rsidRPr="0067610D">
        <w:rPr>
          <w:rFonts w:hint="eastAsia"/>
          <w:sz w:val="32"/>
        </w:rPr>
        <w:t>～</w:t>
      </w:r>
      <w:r w:rsidRPr="0067610D">
        <w:rPr>
          <w:rFonts w:hint="eastAsia"/>
          <w:sz w:val="32"/>
        </w:rPr>
        <w:t>50mm</w:t>
      </w:r>
      <w:r w:rsidRPr="0067610D">
        <w:rPr>
          <w:rFonts w:hint="eastAsia"/>
          <w:sz w:val="32"/>
        </w:rPr>
        <w:t>，</w:t>
      </w:r>
      <w:r w:rsidRPr="0067610D">
        <w:rPr>
          <w:rFonts w:hint="eastAsia"/>
          <w:sz w:val="32"/>
        </w:rPr>
        <w:t xml:space="preserve"> </w:t>
      </w:r>
      <w:r w:rsidRPr="0067610D">
        <w:rPr>
          <w:rFonts w:hint="eastAsia"/>
          <w:sz w:val="32"/>
        </w:rPr>
        <w:t>部分路段和低洼地带可能产生短时积水；</w:t>
      </w:r>
      <w:r w:rsidRPr="0067610D">
        <w:rPr>
          <w:rFonts w:hint="eastAsia"/>
          <w:sz w:val="32"/>
        </w:rPr>
        <w:t>6</w:t>
      </w:r>
      <w:r w:rsidRPr="0067610D">
        <w:rPr>
          <w:rFonts w:hint="eastAsia"/>
          <w:sz w:val="32"/>
        </w:rPr>
        <w:t>～</w:t>
      </w:r>
      <w:r w:rsidRPr="0067610D">
        <w:rPr>
          <w:rFonts w:hint="eastAsia"/>
          <w:sz w:val="32"/>
        </w:rPr>
        <w:t>9</w:t>
      </w:r>
      <w:r w:rsidRPr="0067610D">
        <w:rPr>
          <w:rFonts w:hint="eastAsia"/>
          <w:sz w:val="32"/>
        </w:rPr>
        <w:t>月期间连续</w:t>
      </w:r>
      <w:r w:rsidRPr="0067610D">
        <w:rPr>
          <w:rFonts w:hint="eastAsia"/>
          <w:sz w:val="32"/>
        </w:rPr>
        <w:t>10</w:t>
      </w:r>
      <w:r w:rsidRPr="0067610D">
        <w:rPr>
          <w:rFonts w:hint="eastAsia"/>
          <w:sz w:val="32"/>
        </w:rPr>
        <w:t>日，其余时段连续</w:t>
      </w:r>
      <w:r w:rsidRPr="0067610D">
        <w:rPr>
          <w:rFonts w:hint="eastAsia"/>
          <w:sz w:val="32"/>
        </w:rPr>
        <w:t>20</w:t>
      </w:r>
      <w:r w:rsidRPr="0067610D">
        <w:rPr>
          <w:rFonts w:hint="eastAsia"/>
          <w:sz w:val="32"/>
        </w:rPr>
        <w:t>日无有效降水，且预计短期内仍无有效降水；土壤含水率</w:t>
      </w:r>
      <w:r w:rsidRPr="0067610D">
        <w:rPr>
          <w:rFonts w:hint="eastAsia"/>
          <w:sz w:val="32"/>
        </w:rPr>
        <w:t>45%</w:t>
      </w:r>
      <w:r w:rsidRPr="0067610D">
        <w:rPr>
          <w:rFonts w:hint="eastAsia"/>
          <w:sz w:val="32"/>
        </w:rPr>
        <w:t>～</w:t>
      </w:r>
      <w:r w:rsidRPr="0067610D">
        <w:rPr>
          <w:rFonts w:hint="eastAsia"/>
          <w:sz w:val="32"/>
        </w:rPr>
        <w:t>55%</w:t>
      </w:r>
      <w:r w:rsidRPr="0067610D">
        <w:rPr>
          <w:rFonts w:hint="eastAsia"/>
          <w:sz w:val="32"/>
        </w:rPr>
        <w:t>之间，区域作物受旱面积占播种面积的</w:t>
      </w:r>
      <w:r w:rsidRPr="0067610D">
        <w:rPr>
          <w:rFonts w:hint="eastAsia"/>
          <w:sz w:val="32"/>
        </w:rPr>
        <w:t>21~40%</w:t>
      </w:r>
      <w:r w:rsidRPr="0067610D">
        <w:rPr>
          <w:rFonts w:hint="eastAsia"/>
          <w:sz w:val="32"/>
        </w:rPr>
        <w:t>，因</w:t>
      </w:r>
      <w:proofErr w:type="gramStart"/>
      <w:r w:rsidRPr="0067610D">
        <w:rPr>
          <w:rFonts w:hint="eastAsia"/>
          <w:sz w:val="32"/>
        </w:rPr>
        <w:t>旱造成</w:t>
      </w:r>
      <w:proofErr w:type="gramEnd"/>
      <w:r w:rsidRPr="0067610D">
        <w:rPr>
          <w:rFonts w:hint="eastAsia"/>
          <w:sz w:val="32"/>
        </w:rPr>
        <w:t>区域内供水量低于正常需求量的</w:t>
      </w:r>
      <w:r w:rsidRPr="0067610D">
        <w:rPr>
          <w:rFonts w:hint="eastAsia"/>
          <w:sz w:val="32"/>
        </w:rPr>
        <w:t>5</w:t>
      </w:r>
      <w:r w:rsidRPr="0067610D">
        <w:rPr>
          <w:rFonts w:hint="eastAsia"/>
          <w:sz w:val="32"/>
        </w:rPr>
        <w:t>～</w:t>
      </w:r>
      <w:r w:rsidRPr="0067610D">
        <w:rPr>
          <w:rFonts w:hint="eastAsia"/>
          <w:sz w:val="32"/>
        </w:rPr>
        <w:t>10%</w:t>
      </w:r>
      <w:r w:rsidRPr="0067610D">
        <w:rPr>
          <w:rFonts w:hint="eastAsia"/>
          <w:sz w:val="32"/>
        </w:rPr>
        <w:t>，出现缺水现象，群众生活、生产用水受到一定程度影响。</w:t>
      </w:r>
      <w:proofErr w:type="gramStart"/>
      <w:r w:rsidRPr="0067610D">
        <w:rPr>
          <w:rFonts w:hint="eastAsia"/>
          <w:sz w:val="32"/>
        </w:rPr>
        <w:t>乡启动Ⅳ</w:t>
      </w:r>
      <w:proofErr w:type="gramEnd"/>
      <w:r w:rsidRPr="0067610D">
        <w:rPr>
          <w:rFonts w:hint="eastAsia"/>
          <w:sz w:val="32"/>
        </w:rPr>
        <w:t>级响应，并采取以</w:t>
      </w:r>
      <w:r w:rsidRPr="0067610D">
        <w:rPr>
          <w:rFonts w:hint="eastAsia"/>
          <w:sz w:val="32"/>
        </w:rPr>
        <w:lastRenderedPageBreak/>
        <w:t>下行动：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w:t>
      </w:r>
      <w:proofErr w:type="gramStart"/>
      <w:r w:rsidRPr="0067610D">
        <w:rPr>
          <w:rFonts w:hint="eastAsia"/>
          <w:sz w:val="32"/>
        </w:rPr>
        <w:t>乡防指指挥</w:t>
      </w:r>
      <w:proofErr w:type="gramEnd"/>
      <w:r w:rsidRPr="0067610D">
        <w:rPr>
          <w:rFonts w:hint="eastAsia"/>
          <w:sz w:val="32"/>
        </w:rPr>
        <w:t>长主持具体安排防汛抗旱工作。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w:t>
      </w:r>
      <w:proofErr w:type="gramStart"/>
      <w:r w:rsidRPr="0067610D">
        <w:rPr>
          <w:rFonts w:hint="eastAsia"/>
          <w:sz w:val="32"/>
        </w:rPr>
        <w:t>乡防指</w:t>
      </w:r>
      <w:proofErr w:type="gramEnd"/>
      <w:r w:rsidRPr="0067610D">
        <w:rPr>
          <w:rFonts w:hint="eastAsia"/>
          <w:sz w:val="32"/>
        </w:rPr>
        <w:t>根据情况启动相关预案，并派出有关技术人员赴现场指导防汛抗旱工作，并密切监测汛情、旱情的发展变化，</w:t>
      </w:r>
      <w:proofErr w:type="gramStart"/>
      <w:r w:rsidRPr="0067610D">
        <w:rPr>
          <w:rFonts w:hint="eastAsia"/>
          <w:sz w:val="32"/>
        </w:rPr>
        <w:t>乡防指成员</w:t>
      </w:r>
      <w:proofErr w:type="gramEnd"/>
      <w:r w:rsidRPr="0067610D">
        <w:rPr>
          <w:rFonts w:hint="eastAsia"/>
          <w:sz w:val="32"/>
        </w:rPr>
        <w:t>单位按照分工全力配合做好防汛和抗灾工作。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）受灾村、居委会应组织实施相关预案，转移危险地区群众，做好防汛抗旱工作，并</w:t>
      </w:r>
      <w:proofErr w:type="gramStart"/>
      <w:r w:rsidRPr="0067610D">
        <w:rPr>
          <w:rFonts w:hint="eastAsia"/>
          <w:sz w:val="32"/>
        </w:rPr>
        <w:t>向乡防指</w:t>
      </w:r>
      <w:proofErr w:type="gramEnd"/>
      <w:r w:rsidRPr="0067610D">
        <w:rPr>
          <w:rFonts w:hint="eastAsia"/>
          <w:sz w:val="32"/>
        </w:rPr>
        <w:t>上报有关情况。</w:t>
      </w:r>
    </w:p>
    <w:p w:rsidR="0067610D" w:rsidRPr="00506AD5" w:rsidRDefault="0067610D" w:rsidP="00506AD5">
      <w:pPr>
        <w:spacing w:line="590" w:lineRule="exact"/>
        <w:ind w:firstLineChars="200" w:firstLine="635"/>
        <w:rPr>
          <w:rFonts w:eastAsia="方正楷体_GBK" w:hint="eastAsia"/>
          <w:sz w:val="32"/>
        </w:rPr>
      </w:pPr>
      <w:r w:rsidRPr="00506AD5">
        <w:rPr>
          <w:rFonts w:eastAsia="方正楷体_GBK" w:hint="eastAsia"/>
          <w:sz w:val="32"/>
        </w:rPr>
        <w:t>（三）不同灾害的应急处置措施</w:t>
      </w:r>
    </w:p>
    <w:p w:rsidR="0067610D" w:rsidRPr="0067610D" w:rsidRDefault="0067610D" w:rsidP="00506AD5">
      <w:pPr>
        <w:spacing w:line="590" w:lineRule="exact"/>
        <w:ind w:firstLineChars="200" w:firstLine="635"/>
        <w:rPr>
          <w:rFonts w:hint="eastAsia"/>
          <w:sz w:val="32"/>
        </w:rPr>
      </w:pPr>
      <w:r w:rsidRPr="0067610D">
        <w:rPr>
          <w:rFonts w:hint="eastAsia"/>
          <w:sz w:val="32"/>
        </w:rPr>
        <w:t>1</w:t>
      </w:r>
      <w:r w:rsidRPr="0067610D">
        <w:rPr>
          <w:rFonts w:hint="eastAsia"/>
          <w:sz w:val="32"/>
        </w:rPr>
        <w:t>、江河洪水</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）当乡境内河流水位超过警戒水位时，</w:t>
      </w:r>
      <w:proofErr w:type="gramStart"/>
      <w:r w:rsidRPr="0067610D">
        <w:rPr>
          <w:rFonts w:hint="eastAsia"/>
          <w:sz w:val="32"/>
        </w:rPr>
        <w:t>乡防指</w:t>
      </w:r>
      <w:proofErr w:type="gramEnd"/>
      <w:r w:rsidRPr="0067610D">
        <w:rPr>
          <w:rFonts w:hint="eastAsia"/>
          <w:sz w:val="32"/>
        </w:rPr>
        <w:t>应按照批准的防洪预案和防汛责任制的要求，组织群众队伍巡堤查险，严密布防。</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）当河水继续上涨，危及重点保护对象时，</w:t>
      </w:r>
      <w:proofErr w:type="gramStart"/>
      <w:r w:rsidRPr="0067610D">
        <w:rPr>
          <w:rFonts w:hint="eastAsia"/>
          <w:sz w:val="32"/>
        </w:rPr>
        <w:t>乡防指</w:t>
      </w:r>
      <w:proofErr w:type="gramEnd"/>
      <w:r w:rsidRPr="0067610D">
        <w:rPr>
          <w:rFonts w:hint="eastAsia"/>
          <w:sz w:val="32"/>
        </w:rPr>
        <w:t>和承担防汛任务的部门、单位根据方案等，适时调度防洪工程，清除河道阻水障碍，临时加高堤防等。</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）在紧急情况下，按《中华人民共和国防洪法》有关规定，</w:t>
      </w:r>
      <w:proofErr w:type="gramStart"/>
      <w:r w:rsidRPr="0067610D">
        <w:rPr>
          <w:rFonts w:hint="eastAsia"/>
          <w:sz w:val="32"/>
        </w:rPr>
        <w:t>乡防指</w:t>
      </w:r>
      <w:proofErr w:type="gramEnd"/>
      <w:r w:rsidRPr="0067610D">
        <w:rPr>
          <w:rFonts w:hint="eastAsia"/>
          <w:sz w:val="32"/>
        </w:rPr>
        <w:t>宣布进入紧急汛期，行使相关权利并采取有较措施，保障抗洪抢险的顺利实施。</w:t>
      </w:r>
    </w:p>
    <w:p w:rsidR="0067610D" w:rsidRPr="0067610D" w:rsidRDefault="0067610D" w:rsidP="00506AD5">
      <w:pPr>
        <w:spacing w:line="590" w:lineRule="exact"/>
        <w:ind w:firstLineChars="200" w:firstLine="635"/>
        <w:rPr>
          <w:rFonts w:hint="eastAsia"/>
          <w:sz w:val="32"/>
        </w:rPr>
      </w:pPr>
      <w:r w:rsidRPr="0067610D">
        <w:rPr>
          <w:rFonts w:hint="eastAsia"/>
          <w:sz w:val="32"/>
        </w:rPr>
        <w:t>2</w:t>
      </w:r>
      <w:r w:rsidRPr="0067610D">
        <w:rPr>
          <w:rFonts w:hint="eastAsia"/>
          <w:sz w:val="32"/>
        </w:rPr>
        <w:t>、渍涝灾害</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）当发生</w:t>
      </w:r>
      <w:proofErr w:type="gramStart"/>
      <w:r w:rsidRPr="0067610D">
        <w:rPr>
          <w:rFonts w:hint="eastAsia"/>
          <w:sz w:val="32"/>
        </w:rPr>
        <w:t>渍</w:t>
      </w:r>
      <w:proofErr w:type="gramEnd"/>
      <w:r w:rsidRPr="0067610D">
        <w:rPr>
          <w:rFonts w:hint="eastAsia"/>
          <w:sz w:val="32"/>
        </w:rPr>
        <w:t>涝灾害时，</w:t>
      </w:r>
      <w:proofErr w:type="gramStart"/>
      <w:r w:rsidRPr="0067610D">
        <w:rPr>
          <w:rFonts w:hint="eastAsia"/>
          <w:sz w:val="32"/>
        </w:rPr>
        <w:t>乡防指</w:t>
      </w:r>
      <w:proofErr w:type="gramEnd"/>
      <w:r w:rsidRPr="0067610D">
        <w:rPr>
          <w:rFonts w:hint="eastAsia"/>
          <w:sz w:val="32"/>
        </w:rPr>
        <w:t>应科学调度水利工程和移动排涝设备，开展自排和抽排，尽快排出涝水，恢复正常生产秩序。</w:t>
      </w:r>
    </w:p>
    <w:p w:rsidR="0067610D" w:rsidRPr="0067610D" w:rsidRDefault="0067610D" w:rsidP="00506AD5">
      <w:pPr>
        <w:spacing w:line="590" w:lineRule="exact"/>
        <w:ind w:firstLineChars="200" w:firstLine="635"/>
        <w:rPr>
          <w:rFonts w:hint="eastAsia"/>
          <w:sz w:val="32"/>
        </w:rPr>
      </w:pPr>
      <w:r w:rsidRPr="0067610D">
        <w:rPr>
          <w:rFonts w:hint="eastAsia"/>
          <w:sz w:val="32"/>
        </w:rPr>
        <w:lastRenderedPageBreak/>
        <w:t>（</w:t>
      </w:r>
      <w:r w:rsidRPr="0067610D">
        <w:rPr>
          <w:rFonts w:hint="eastAsia"/>
          <w:sz w:val="32"/>
        </w:rPr>
        <w:t>2</w:t>
      </w:r>
      <w:r w:rsidRPr="0067610D">
        <w:rPr>
          <w:rFonts w:hint="eastAsia"/>
          <w:sz w:val="32"/>
        </w:rPr>
        <w:t>）当辖区内河流防汛形势紧张时，要正确处理排涝与防洪的关系，避免因排涝增加的压力。</w:t>
      </w:r>
    </w:p>
    <w:p w:rsidR="0067610D" w:rsidRPr="0067610D" w:rsidRDefault="0067610D" w:rsidP="00506AD5">
      <w:pPr>
        <w:spacing w:line="590" w:lineRule="exact"/>
        <w:ind w:firstLineChars="200" w:firstLine="635"/>
        <w:rPr>
          <w:rFonts w:hint="eastAsia"/>
          <w:sz w:val="32"/>
        </w:rPr>
      </w:pPr>
      <w:r w:rsidRPr="0067610D">
        <w:rPr>
          <w:rFonts w:hint="eastAsia"/>
          <w:sz w:val="32"/>
        </w:rPr>
        <w:t>3</w:t>
      </w:r>
      <w:r w:rsidRPr="0067610D">
        <w:rPr>
          <w:rFonts w:hint="eastAsia"/>
          <w:sz w:val="32"/>
        </w:rPr>
        <w:t>、山洪地质灾害</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）山洪地质灾害的应急处理</w:t>
      </w:r>
      <w:proofErr w:type="gramStart"/>
      <w:r w:rsidRPr="0067610D">
        <w:rPr>
          <w:rFonts w:hint="eastAsia"/>
          <w:sz w:val="32"/>
        </w:rPr>
        <w:t>由乡防指</w:t>
      </w:r>
      <w:proofErr w:type="gramEnd"/>
      <w:r w:rsidRPr="0067610D">
        <w:rPr>
          <w:rFonts w:hint="eastAsia"/>
          <w:sz w:val="32"/>
        </w:rPr>
        <w:t>负责，水利、国土、民政、村环等有关部门按职责分工做好相关工作。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）当山洪地质灾害区降雨达到一定数量或山体发生变形有滑动趋势时，</w:t>
      </w:r>
      <w:proofErr w:type="gramStart"/>
      <w:r w:rsidRPr="0067610D">
        <w:rPr>
          <w:rFonts w:hint="eastAsia"/>
          <w:sz w:val="32"/>
        </w:rPr>
        <w:t>乡防指</w:t>
      </w:r>
      <w:proofErr w:type="gramEnd"/>
      <w:r w:rsidRPr="0067610D">
        <w:rPr>
          <w:rFonts w:hint="eastAsia"/>
          <w:sz w:val="32"/>
        </w:rPr>
        <w:t>发出警报，对紧急转移群众</w:t>
      </w:r>
      <w:proofErr w:type="gramStart"/>
      <w:r w:rsidRPr="0067610D">
        <w:rPr>
          <w:rFonts w:hint="eastAsia"/>
          <w:sz w:val="32"/>
        </w:rPr>
        <w:t>作出</w:t>
      </w:r>
      <w:proofErr w:type="gramEnd"/>
      <w:r w:rsidRPr="0067610D">
        <w:rPr>
          <w:rFonts w:hint="eastAsia"/>
          <w:sz w:val="32"/>
        </w:rPr>
        <w:t>决策，立即按预案组织人员安全撤离。</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）转移群众，本着就近、迅速、安全、有序的原则进行，</w:t>
      </w:r>
      <w:proofErr w:type="gramStart"/>
      <w:r w:rsidRPr="0067610D">
        <w:rPr>
          <w:rFonts w:hint="eastAsia"/>
          <w:sz w:val="32"/>
        </w:rPr>
        <w:t>先人员</w:t>
      </w:r>
      <w:proofErr w:type="gramEnd"/>
      <w:r w:rsidRPr="0067610D">
        <w:rPr>
          <w:rFonts w:hint="eastAsia"/>
          <w:sz w:val="32"/>
        </w:rPr>
        <w:t>后生产、先老幼病残</w:t>
      </w:r>
      <w:proofErr w:type="gramStart"/>
      <w:r w:rsidRPr="0067610D">
        <w:rPr>
          <w:rFonts w:hint="eastAsia"/>
          <w:sz w:val="32"/>
        </w:rPr>
        <w:t>后其他</w:t>
      </w:r>
      <w:proofErr w:type="gramEnd"/>
      <w:r w:rsidRPr="0067610D">
        <w:rPr>
          <w:rFonts w:hint="eastAsia"/>
          <w:sz w:val="32"/>
        </w:rPr>
        <w:t>人员，先转移危险区人员和警戒区人员，防治意外事件的发生。</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4</w:t>
      </w:r>
      <w:r w:rsidRPr="0067610D">
        <w:rPr>
          <w:rFonts w:hint="eastAsia"/>
          <w:sz w:val="32"/>
        </w:rPr>
        <w:t>）对山洪地质灾害发生的伤亡人员，应立即组织人员紧急抢救，并请救上级救援。</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5</w:t>
      </w:r>
      <w:r w:rsidRPr="0067610D">
        <w:rPr>
          <w:rFonts w:hint="eastAsia"/>
          <w:sz w:val="32"/>
        </w:rPr>
        <w:t>）山洪地质灾害发生时，</w:t>
      </w:r>
      <w:proofErr w:type="gramStart"/>
      <w:r w:rsidRPr="0067610D">
        <w:rPr>
          <w:rFonts w:hint="eastAsia"/>
          <w:sz w:val="32"/>
        </w:rPr>
        <w:t>乡防指</w:t>
      </w:r>
      <w:proofErr w:type="gramEnd"/>
      <w:r w:rsidRPr="0067610D">
        <w:rPr>
          <w:rFonts w:hint="eastAsia"/>
          <w:sz w:val="32"/>
        </w:rPr>
        <w:t>应组织水利、国土、民政等有关部门的技术人员及时赶赴现场，采取措施，防治山洪造成更大损失。</w:t>
      </w:r>
    </w:p>
    <w:p w:rsidR="0067610D" w:rsidRPr="0067610D" w:rsidRDefault="0067610D" w:rsidP="00506AD5">
      <w:pPr>
        <w:spacing w:line="590" w:lineRule="exact"/>
        <w:ind w:firstLineChars="200" w:firstLine="635"/>
        <w:rPr>
          <w:rFonts w:hint="eastAsia"/>
          <w:sz w:val="32"/>
        </w:rPr>
      </w:pPr>
      <w:r w:rsidRPr="0067610D">
        <w:rPr>
          <w:rFonts w:hint="eastAsia"/>
          <w:sz w:val="32"/>
        </w:rPr>
        <w:t>4</w:t>
      </w:r>
      <w:r w:rsidRPr="0067610D">
        <w:rPr>
          <w:rFonts w:hint="eastAsia"/>
          <w:sz w:val="32"/>
        </w:rPr>
        <w:t>、水利工程险情</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）当辖区主要河道堤防和闸坝等出现险情或遭遇超标准洪水袭击，水库、山坪塘泄洪或出现险情等时，可能危及下游人民生命财产安全时，</w:t>
      </w:r>
      <w:proofErr w:type="gramStart"/>
      <w:r w:rsidRPr="0067610D">
        <w:rPr>
          <w:rFonts w:hint="eastAsia"/>
          <w:sz w:val="32"/>
        </w:rPr>
        <w:t>乡防指</w:t>
      </w:r>
      <w:proofErr w:type="gramEnd"/>
      <w:r w:rsidRPr="0067610D">
        <w:rPr>
          <w:rFonts w:hint="eastAsia"/>
          <w:sz w:val="32"/>
        </w:rPr>
        <w:t>下达命令。</w:t>
      </w:r>
      <w:r w:rsidRPr="0067610D">
        <w:rPr>
          <w:rFonts w:hint="eastAsia"/>
          <w:sz w:val="32"/>
        </w:rPr>
        <w:t xml:space="preserve">  </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）水利工程防汛负责人、农业服务中心水利技术人员到岗到位，立即组织水利工程管理人员和防汛抗旱突击小分队人员，</w:t>
      </w:r>
      <w:r w:rsidRPr="0067610D">
        <w:rPr>
          <w:rFonts w:hint="eastAsia"/>
          <w:sz w:val="32"/>
        </w:rPr>
        <w:lastRenderedPageBreak/>
        <w:t>采取果断措施，确保工程安全，并做好危险区群众的疏散转移工作。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）当水位达到保证水位及以上</w:t>
      </w:r>
      <w:proofErr w:type="gramStart"/>
      <w:r w:rsidRPr="0067610D">
        <w:rPr>
          <w:rFonts w:hint="eastAsia"/>
          <w:sz w:val="32"/>
        </w:rPr>
        <w:t>时乡防指指挥</w:t>
      </w:r>
      <w:proofErr w:type="gramEnd"/>
      <w:r w:rsidRPr="0067610D">
        <w:rPr>
          <w:rFonts w:hint="eastAsia"/>
          <w:sz w:val="32"/>
        </w:rPr>
        <w:t>长到现场指挥，调集乡防汛抗旱突击队及水利工程防汛抗旱突击分队，配合出险地干部群众抢险，确保安全。</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4</w:t>
      </w:r>
      <w:r w:rsidRPr="0067610D">
        <w:rPr>
          <w:rFonts w:hint="eastAsia"/>
          <w:sz w:val="32"/>
        </w:rPr>
        <w:t>）防汛抗旱物资除水利工程管理单位自备外，不足部分由乡防汛抗旱物资供应人员负责调运供给。</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5</w:t>
      </w:r>
      <w:r w:rsidRPr="0067610D">
        <w:rPr>
          <w:rFonts w:hint="eastAsia"/>
          <w:sz w:val="32"/>
        </w:rPr>
        <w:t>）灾后，由乡政府组织干部群众、防汛抗旱突击分队及时修复有关设施，保证人民生产、生活正常有序。</w:t>
      </w:r>
    </w:p>
    <w:p w:rsidR="0067610D" w:rsidRPr="0067610D" w:rsidRDefault="0067610D" w:rsidP="00506AD5">
      <w:pPr>
        <w:spacing w:line="590" w:lineRule="exact"/>
        <w:ind w:firstLineChars="200" w:firstLine="635"/>
        <w:rPr>
          <w:rFonts w:hint="eastAsia"/>
          <w:sz w:val="32"/>
        </w:rPr>
      </w:pPr>
      <w:r w:rsidRPr="0067610D">
        <w:rPr>
          <w:rFonts w:hint="eastAsia"/>
          <w:sz w:val="32"/>
        </w:rPr>
        <w:t>5</w:t>
      </w:r>
      <w:r w:rsidRPr="0067610D">
        <w:rPr>
          <w:rFonts w:hint="eastAsia"/>
          <w:sz w:val="32"/>
        </w:rPr>
        <w:t>、干旱灾害</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1</w:t>
      </w:r>
      <w:r w:rsidRPr="0067610D">
        <w:rPr>
          <w:rFonts w:hint="eastAsia"/>
          <w:sz w:val="32"/>
        </w:rPr>
        <w:t>）加强与气象部门的沟通联系，加强旱情监测预报，科学</w:t>
      </w:r>
      <w:proofErr w:type="gramStart"/>
      <w:r w:rsidRPr="0067610D">
        <w:rPr>
          <w:rFonts w:hint="eastAsia"/>
          <w:sz w:val="32"/>
        </w:rPr>
        <w:t>研</w:t>
      </w:r>
      <w:proofErr w:type="gramEnd"/>
      <w:r w:rsidRPr="0067610D">
        <w:rPr>
          <w:rFonts w:hint="eastAsia"/>
          <w:sz w:val="32"/>
        </w:rPr>
        <w:t>判旱情发展趋势，切实做好抗旱减灾工作的组织、宣传、动员和指挥协调工作。</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2</w:t>
      </w:r>
      <w:r w:rsidRPr="0067610D">
        <w:rPr>
          <w:rFonts w:hint="eastAsia"/>
          <w:sz w:val="32"/>
        </w:rPr>
        <w:t>）用足、用好现有引蓄水工程、临时筑坝引水、泵站提水、开采地下水等抗旱应急工程，</w:t>
      </w:r>
      <w:proofErr w:type="gramStart"/>
      <w:r w:rsidRPr="0067610D">
        <w:rPr>
          <w:rFonts w:hint="eastAsia"/>
          <w:sz w:val="32"/>
        </w:rPr>
        <w:t>千方面</w:t>
      </w:r>
      <w:proofErr w:type="gramEnd"/>
      <w:r w:rsidRPr="0067610D">
        <w:rPr>
          <w:rFonts w:hint="eastAsia"/>
          <w:sz w:val="32"/>
        </w:rPr>
        <w:t>计增加抗旱水量。</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3</w:t>
      </w:r>
      <w:r w:rsidRPr="0067610D">
        <w:rPr>
          <w:rFonts w:hint="eastAsia"/>
          <w:sz w:val="32"/>
        </w:rPr>
        <w:t>）抓住有利时机实施人工增雨作业，缓解地面干旱灾害。</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4</w:t>
      </w:r>
      <w:r w:rsidRPr="0067610D">
        <w:rPr>
          <w:rFonts w:hint="eastAsia"/>
          <w:sz w:val="32"/>
        </w:rPr>
        <w:t>）统筹安排城乡居民生活生产用水，确保群众用水需求。对可能出现人</w:t>
      </w:r>
      <w:proofErr w:type="gramStart"/>
      <w:r w:rsidRPr="0067610D">
        <w:rPr>
          <w:rFonts w:hint="eastAsia"/>
          <w:sz w:val="32"/>
        </w:rPr>
        <w:t>饮困难</w:t>
      </w:r>
      <w:proofErr w:type="gramEnd"/>
      <w:r w:rsidRPr="0067610D">
        <w:rPr>
          <w:rFonts w:hint="eastAsia"/>
          <w:sz w:val="32"/>
        </w:rPr>
        <w:t>地区要细致排查摸底，制定应急解困方案；对承担抗旱供水任务的水库，因库施策优先保证居民生活用水需求；在旱情严重时，组织发动群众进行机动运送水。</w:t>
      </w:r>
    </w:p>
    <w:p w:rsidR="0067610D" w:rsidRPr="0067610D" w:rsidRDefault="0067610D" w:rsidP="00506AD5">
      <w:pPr>
        <w:spacing w:line="590" w:lineRule="exact"/>
        <w:ind w:firstLineChars="200" w:firstLine="635"/>
        <w:rPr>
          <w:rFonts w:hint="eastAsia"/>
          <w:sz w:val="32"/>
        </w:rPr>
      </w:pPr>
      <w:r w:rsidRPr="0067610D">
        <w:rPr>
          <w:rFonts w:hint="eastAsia"/>
          <w:sz w:val="32"/>
        </w:rPr>
        <w:t>（</w:t>
      </w:r>
      <w:r w:rsidRPr="0067610D">
        <w:rPr>
          <w:rFonts w:hint="eastAsia"/>
          <w:sz w:val="32"/>
        </w:rPr>
        <w:t>5</w:t>
      </w:r>
      <w:r w:rsidRPr="0067610D">
        <w:rPr>
          <w:rFonts w:hint="eastAsia"/>
          <w:sz w:val="32"/>
        </w:rPr>
        <w:t>）加强抗旱水源工程建设，大力推广旱作农业技术，提高抗旱工作的科技含量。</w:t>
      </w:r>
    </w:p>
    <w:p w:rsidR="0067610D" w:rsidRPr="0067610D" w:rsidRDefault="0067610D" w:rsidP="00506AD5">
      <w:pPr>
        <w:spacing w:line="590" w:lineRule="exact"/>
        <w:ind w:firstLineChars="200" w:firstLine="635"/>
        <w:rPr>
          <w:rFonts w:hint="eastAsia"/>
          <w:sz w:val="32"/>
        </w:rPr>
      </w:pPr>
      <w:r w:rsidRPr="0067610D">
        <w:rPr>
          <w:rFonts w:hint="eastAsia"/>
          <w:sz w:val="32"/>
        </w:rPr>
        <w:lastRenderedPageBreak/>
        <w:t>（</w:t>
      </w:r>
      <w:r w:rsidRPr="0067610D">
        <w:rPr>
          <w:rFonts w:hint="eastAsia"/>
          <w:sz w:val="32"/>
        </w:rPr>
        <w:t>6</w:t>
      </w:r>
      <w:r w:rsidRPr="0067610D">
        <w:rPr>
          <w:rFonts w:hint="eastAsia"/>
          <w:sz w:val="32"/>
        </w:rPr>
        <w:t>）推行抗旱预案制度，建立抗旱信息系统和抗旱物资储备制度，提高对干旱灾害的应急响应能力。</w:t>
      </w:r>
    </w:p>
    <w:p w:rsidR="0067610D" w:rsidRPr="00457740" w:rsidRDefault="0067610D" w:rsidP="00506AD5">
      <w:pPr>
        <w:spacing w:line="590" w:lineRule="exact"/>
        <w:ind w:firstLineChars="200" w:firstLine="635"/>
        <w:rPr>
          <w:rFonts w:eastAsia="黑体" w:hint="eastAsia"/>
          <w:sz w:val="32"/>
        </w:rPr>
      </w:pPr>
      <w:r w:rsidRPr="00457740">
        <w:rPr>
          <w:rFonts w:eastAsia="黑体" w:hint="eastAsia"/>
          <w:sz w:val="32"/>
        </w:rPr>
        <w:t>七、具体保障措施</w:t>
      </w:r>
    </w:p>
    <w:p w:rsidR="0067610D" w:rsidRPr="0067610D" w:rsidRDefault="0067610D" w:rsidP="00506AD5">
      <w:pPr>
        <w:spacing w:line="590" w:lineRule="exact"/>
        <w:ind w:firstLineChars="200" w:firstLine="635"/>
        <w:rPr>
          <w:rFonts w:hint="eastAsia"/>
          <w:sz w:val="32"/>
        </w:rPr>
      </w:pPr>
      <w:r w:rsidRPr="00506AD5">
        <w:rPr>
          <w:rFonts w:eastAsia="方正楷体_GBK" w:hint="eastAsia"/>
          <w:sz w:val="32"/>
        </w:rPr>
        <w:t>（一）防汛抗旱工作责任。</w:t>
      </w:r>
      <w:r w:rsidRPr="0067610D">
        <w:rPr>
          <w:rFonts w:hint="eastAsia"/>
          <w:sz w:val="32"/>
        </w:rPr>
        <w:t>防汛抗旱工作实行行政首长负责制。乡长对本辖区内的防汛抗旱工作负责总责。乡直管部门围绕防汛抗旱工作中心，实行领导包片、机关干部包村责任制，各司其职，各负其责，密切配合，共同做好防汛抗旱工作。各村居支部书记作为第一责任人，村居主任作为直接责任人，要切实负责领导责任。划段包村，责任到人，做到村村有任务，段段有分工，防护责任落实到人，包村干部与各村干部负同等责任。要强化督导，加强协调，配合村干部做好防洪工作。乡直各部门、各企业单位也要实行划段包村责任制。</w:t>
      </w:r>
    </w:p>
    <w:p w:rsidR="0067610D" w:rsidRDefault="0067610D" w:rsidP="00506AD5">
      <w:pPr>
        <w:spacing w:line="590" w:lineRule="exact"/>
        <w:ind w:firstLineChars="200" w:firstLine="635"/>
        <w:rPr>
          <w:rFonts w:hint="eastAsia"/>
          <w:sz w:val="32"/>
        </w:rPr>
      </w:pPr>
      <w:r w:rsidRPr="00506AD5">
        <w:rPr>
          <w:rFonts w:eastAsia="方正楷体_GBK" w:hint="eastAsia"/>
          <w:sz w:val="32"/>
        </w:rPr>
        <w:t>（二）强化应急保障。</w:t>
      </w:r>
      <w:r w:rsidRPr="0067610D">
        <w:rPr>
          <w:rFonts w:hint="eastAsia"/>
          <w:sz w:val="32"/>
        </w:rPr>
        <w:t>一是气象保障。</w:t>
      </w:r>
      <w:proofErr w:type="gramStart"/>
      <w:r w:rsidRPr="0067610D">
        <w:rPr>
          <w:rFonts w:hint="eastAsia"/>
          <w:sz w:val="32"/>
        </w:rPr>
        <w:t>由乡防办</w:t>
      </w:r>
      <w:proofErr w:type="gramEnd"/>
      <w:r w:rsidRPr="0067610D">
        <w:rPr>
          <w:rFonts w:hint="eastAsia"/>
          <w:sz w:val="32"/>
        </w:rPr>
        <w:t>利用现有的通讯设施及时与区防办和气象局随时联系，做好防汛期间洪水预报和雨量预报，及时掌握雨情、水位、洪水流量、传播速度度，为领导决策提供依据，同时并通知各村有针对性地做好防汛抗旱工作。二是通讯保障。电信、邮电、电力等部门要确保电路、通讯畅通，</w:t>
      </w:r>
      <w:proofErr w:type="gramStart"/>
      <w:r w:rsidRPr="0067610D">
        <w:rPr>
          <w:rFonts w:hint="eastAsia"/>
          <w:sz w:val="32"/>
        </w:rPr>
        <w:t>乡设置</w:t>
      </w:r>
      <w:proofErr w:type="gramEnd"/>
      <w:r w:rsidRPr="0067610D">
        <w:rPr>
          <w:rFonts w:hint="eastAsia"/>
          <w:sz w:val="32"/>
        </w:rPr>
        <w:t>防汛值班</w:t>
      </w:r>
      <w:proofErr w:type="gramStart"/>
      <w:r w:rsidRPr="0067610D">
        <w:rPr>
          <w:rFonts w:hint="eastAsia"/>
          <w:sz w:val="32"/>
        </w:rPr>
        <w:t>班</w:t>
      </w:r>
      <w:proofErr w:type="gramEnd"/>
      <w:r w:rsidRPr="0067610D">
        <w:rPr>
          <w:rFonts w:hint="eastAsia"/>
          <w:sz w:val="32"/>
        </w:rPr>
        <w:t>电话：</w:t>
      </w:r>
      <w:r w:rsidRPr="0067610D">
        <w:rPr>
          <w:rFonts w:hint="eastAsia"/>
          <w:sz w:val="32"/>
        </w:rPr>
        <w:t>58657007</w:t>
      </w:r>
      <w:r w:rsidRPr="0067610D">
        <w:rPr>
          <w:rFonts w:hint="eastAsia"/>
          <w:sz w:val="32"/>
        </w:rPr>
        <w:t>。各村、社区明确专人负责电话接收。三是物资保障。各村居要根据实际情况着手准备防汛抢险物资，备好铁锹、车辆等抢险工具，备好麻袋、木桩、铁丝、石料等物料，以备急需；乡域内各村、社区都要准备运输车辆，并将车主姓名、电话</w:t>
      </w:r>
      <w:proofErr w:type="gramStart"/>
      <w:r w:rsidRPr="0067610D">
        <w:rPr>
          <w:rFonts w:hint="eastAsia"/>
          <w:sz w:val="32"/>
        </w:rPr>
        <w:t>上报乡防指</w:t>
      </w:r>
      <w:proofErr w:type="gramEnd"/>
      <w:r w:rsidRPr="0067610D">
        <w:rPr>
          <w:rFonts w:hint="eastAsia"/>
          <w:sz w:val="32"/>
        </w:rPr>
        <w:t>备案，全部车辆</w:t>
      </w:r>
      <w:proofErr w:type="gramStart"/>
      <w:r w:rsidRPr="0067610D">
        <w:rPr>
          <w:rFonts w:hint="eastAsia"/>
          <w:sz w:val="32"/>
        </w:rPr>
        <w:t>由乡防指</w:t>
      </w:r>
      <w:proofErr w:type="gramEnd"/>
      <w:r w:rsidRPr="0067610D">
        <w:rPr>
          <w:rFonts w:hint="eastAsia"/>
          <w:sz w:val="32"/>
        </w:rPr>
        <w:lastRenderedPageBreak/>
        <w:t>统一调度。各村居要指定出</w:t>
      </w:r>
      <w:proofErr w:type="gramStart"/>
      <w:r w:rsidRPr="0067610D">
        <w:rPr>
          <w:rFonts w:hint="eastAsia"/>
          <w:sz w:val="32"/>
        </w:rPr>
        <w:t>取土地点</w:t>
      </w:r>
      <w:proofErr w:type="gramEnd"/>
      <w:r w:rsidRPr="0067610D">
        <w:rPr>
          <w:rFonts w:hint="eastAsia"/>
          <w:sz w:val="32"/>
        </w:rPr>
        <w:t>，以备防汛之用。乡政府准备的物料已在有物料的村定好联系点，凡涉及到的村，村干部要负责联系。四是队伍保障。沿河各村、社区组织抢险突击队</w:t>
      </w:r>
      <w:r w:rsidRPr="0067610D">
        <w:rPr>
          <w:rFonts w:hint="eastAsia"/>
          <w:sz w:val="32"/>
        </w:rPr>
        <w:t>30</w:t>
      </w:r>
      <w:r w:rsidRPr="0067610D">
        <w:rPr>
          <w:rFonts w:hint="eastAsia"/>
          <w:sz w:val="32"/>
        </w:rPr>
        <w:t>人的队伍，由村、居委会支部书记任指导员，村、居委会主任</w:t>
      </w:r>
      <w:proofErr w:type="gramStart"/>
      <w:r w:rsidRPr="0067610D">
        <w:rPr>
          <w:rFonts w:hint="eastAsia"/>
          <w:sz w:val="32"/>
        </w:rPr>
        <w:t>任</w:t>
      </w:r>
      <w:proofErr w:type="gramEnd"/>
      <w:r w:rsidRPr="0067610D">
        <w:rPr>
          <w:rFonts w:hint="eastAsia"/>
          <w:sz w:val="32"/>
        </w:rPr>
        <w:t>副指导员。其它各村、社区也要组织预备队</w:t>
      </w:r>
      <w:r w:rsidRPr="0067610D">
        <w:rPr>
          <w:rFonts w:hint="eastAsia"/>
          <w:sz w:val="32"/>
        </w:rPr>
        <w:t>20</w:t>
      </w:r>
      <w:r w:rsidRPr="0067610D">
        <w:rPr>
          <w:rFonts w:hint="eastAsia"/>
          <w:sz w:val="32"/>
        </w:rPr>
        <w:t>人。乡成立由各村居民兵组成的抗洪抢险突击队</w:t>
      </w:r>
      <w:r w:rsidRPr="0067610D">
        <w:rPr>
          <w:rFonts w:hint="eastAsia"/>
          <w:sz w:val="32"/>
        </w:rPr>
        <w:t>30</w:t>
      </w:r>
      <w:r w:rsidRPr="0067610D">
        <w:rPr>
          <w:rFonts w:hint="eastAsia"/>
          <w:sz w:val="32"/>
        </w:rPr>
        <w:t>人，预备队</w:t>
      </w:r>
      <w:r w:rsidRPr="0067610D">
        <w:rPr>
          <w:rFonts w:hint="eastAsia"/>
          <w:sz w:val="32"/>
        </w:rPr>
        <w:t>20</w:t>
      </w:r>
      <w:r w:rsidRPr="0067610D">
        <w:rPr>
          <w:rFonts w:hint="eastAsia"/>
          <w:sz w:val="32"/>
        </w:rPr>
        <w:t>人，保证如之即来，来之能战。以上各村、社区组织的队伍由包片领导统一指挥，所有</w:t>
      </w:r>
      <w:proofErr w:type="gramStart"/>
      <w:r w:rsidRPr="0067610D">
        <w:rPr>
          <w:rFonts w:hint="eastAsia"/>
          <w:sz w:val="32"/>
        </w:rPr>
        <w:t>队阶段</w:t>
      </w:r>
      <w:proofErr w:type="gramEnd"/>
      <w:r w:rsidRPr="0067610D">
        <w:rPr>
          <w:rFonts w:hint="eastAsia"/>
          <w:sz w:val="32"/>
        </w:rPr>
        <w:t>均</w:t>
      </w:r>
      <w:proofErr w:type="gramStart"/>
      <w:r w:rsidRPr="0067610D">
        <w:rPr>
          <w:rFonts w:hint="eastAsia"/>
          <w:sz w:val="32"/>
        </w:rPr>
        <w:t>由乡防指</w:t>
      </w:r>
      <w:proofErr w:type="gramEnd"/>
      <w:r w:rsidRPr="0067610D">
        <w:rPr>
          <w:rFonts w:hint="eastAsia"/>
          <w:sz w:val="32"/>
        </w:rPr>
        <w:t>统一调度。五是指挥保障。各村、社区建立组织，进行一次主要防汛目标的排查工作，</w:t>
      </w:r>
      <w:proofErr w:type="gramStart"/>
      <w:r w:rsidRPr="0067610D">
        <w:rPr>
          <w:rFonts w:hint="eastAsia"/>
          <w:sz w:val="32"/>
        </w:rPr>
        <w:t>报乡防指</w:t>
      </w:r>
      <w:proofErr w:type="gramEnd"/>
      <w:r w:rsidRPr="0067610D">
        <w:rPr>
          <w:rFonts w:hint="eastAsia"/>
          <w:sz w:val="32"/>
        </w:rPr>
        <w:t>。</w:t>
      </w:r>
    </w:p>
    <w:p w:rsidR="0067610D" w:rsidRPr="0067610D" w:rsidRDefault="0067610D" w:rsidP="00506AD5">
      <w:pPr>
        <w:widowControl/>
        <w:shd w:val="clear" w:color="auto" w:fill="FFFFFF"/>
        <w:spacing w:line="590" w:lineRule="exact"/>
        <w:ind w:firstLineChars="200" w:firstLine="635"/>
        <w:jc w:val="left"/>
        <w:outlineLvl w:val="2"/>
        <w:rPr>
          <w:rFonts w:hint="eastAsia"/>
          <w:sz w:val="32"/>
        </w:rPr>
      </w:pPr>
      <w:r w:rsidRPr="00506AD5">
        <w:rPr>
          <w:rFonts w:eastAsia="方正楷体_GBK" w:hint="eastAsia"/>
          <w:sz w:val="32"/>
        </w:rPr>
        <w:t>（三）加强联动合作。</w:t>
      </w:r>
      <w:r w:rsidRPr="0067610D">
        <w:rPr>
          <w:rFonts w:hint="eastAsia"/>
          <w:sz w:val="32"/>
        </w:rPr>
        <w:t>加强本地重点防洪区域防护的同时，各村、社区对经过所辖境内的河、沟、渠，以及其它水利设施要进行治理和管护，确保各条河、沟、渠条条相通，排水通畅；各单位、各村要拉出防汛抢险队伍名单，</w:t>
      </w:r>
      <w:proofErr w:type="gramStart"/>
      <w:r w:rsidRPr="0067610D">
        <w:rPr>
          <w:rFonts w:hint="eastAsia"/>
          <w:sz w:val="32"/>
        </w:rPr>
        <w:t>报乡防指</w:t>
      </w:r>
      <w:proofErr w:type="gramEnd"/>
      <w:r w:rsidRPr="0067610D">
        <w:rPr>
          <w:rFonts w:hint="eastAsia"/>
          <w:sz w:val="32"/>
        </w:rPr>
        <w:t>备案。明确通知所有人员，汛期外出，</w:t>
      </w:r>
      <w:proofErr w:type="gramStart"/>
      <w:r w:rsidRPr="0067610D">
        <w:rPr>
          <w:rFonts w:hint="eastAsia"/>
          <w:sz w:val="32"/>
        </w:rPr>
        <w:t>必段请假</w:t>
      </w:r>
      <w:proofErr w:type="gramEnd"/>
      <w:r w:rsidRPr="0067610D">
        <w:rPr>
          <w:rFonts w:hint="eastAsia"/>
          <w:sz w:val="32"/>
        </w:rPr>
        <w:t>；防汛进入临战状态后，任何人尤其是突击队，预备队队员必须严格服从乡防汛抗旱指挥部调谴，做到召之即来，来之能战，战之能胜。所有车辆及人员一律不得外出。对擅自外出，不服从调谴，甚至逃避抢险义务者，要严厉惩处，各领导干部、各队队长不得外出，必须坚守岗位，听从指挥。抓住时机，利用一切可以利用的河、沟、</w:t>
      </w:r>
      <w:proofErr w:type="gramStart"/>
      <w:r w:rsidRPr="0067610D">
        <w:rPr>
          <w:rFonts w:hint="eastAsia"/>
          <w:sz w:val="32"/>
        </w:rPr>
        <w:t>渠做好</w:t>
      </w:r>
      <w:proofErr w:type="gramEnd"/>
      <w:r w:rsidRPr="0067610D">
        <w:rPr>
          <w:rFonts w:hint="eastAsia"/>
          <w:sz w:val="32"/>
        </w:rPr>
        <w:t>汛期蓄水工作，以保障今、明两年的农业增收。邮电、电力、农业等其它各部门要自觉以大局为重，一切</w:t>
      </w:r>
      <w:proofErr w:type="gramStart"/>
      <w:r w:rsidRPr="0067610D">
        <w:rPr>
          <w:rFonts w:hint="eastAsia"/>
          <w:sz w:val="32"/>
        </w:rPr>
        <w:t>听从乡防指</w:t>
      </w:r>
      <w:proofErr w:type="gramEnd"/>
      <w:r w:rsidRPr="0067610D">
        <w:rPr>
          <w:rFonts w:hint="eastAsia"/>
          <w:sz w:val="32"/>
        </w:rPr>
        <w:t>的指挥，通力合作，积极配合，确保安全度汛。</w:t>
      </w:r>
    </w:p>
    <w:p w:rsidR="0016291B" w:rsidRPr="00457740" w:rsidRDefault="0016291B" w:rsidP="00506AD5">
      <w:pPr>
        <w:spacing w:line="590" w:lineRule="exact"/>
        <w:ind w:firstLineChars="200" w:firstLine="635"/>
        <w:rPr>
          <w:rFonts w:eastAsia="黑体" w:hint="eastAsia"/>
          <w:sz w:val="32"/>
        </w:rPr>
      </w:pPr>
      <w:r w:rsidRPr="00457740">
        <w:rPr>
          <w:rFonts w:eastAsia="黑体" w:hint="eastAsia"/>
          <w:sz w:val="32"/>
        </w:rPr>
        <w:lastRenderedPageBreak/>
        <w:t>八、应急结束</w:t>
      </w:r>
    </w:p>
    <w:p w:rsidR="0016291B" w:rsidRPr="0067610D" w:rsidRDefault="0016291B" w:rsidP="00506AD5">
      <w:pPr>
        <w:spacing w:line="590" w:lineRule="exact"/>
        <w:ind w:firstLineChars="200" w:firstLine="635"/>
        <w:rPr>
          <w:rFonts w:hint="eastAsia"/>
          <w:sz w:val="32"/>
        </w:rPr>
      </w:pPr>
      <w:r w:rsidRPr="0067610D">
        <w:rPr>
          <w:rFonts w:hint="eastAsia"/>
          <w:sz w:val="32"/>
        </w:rPr>
        <w:t>应急响应处置工作结束后，尽快</w:t>
      </w:r>
      <w:proofErr w:type="gramStart"/>
      <w:r w:rsidRPr="0067610D">
        <w:rPr>
          <w:rFonts w:hint="eastAsia"/>
          <w:sz w:val="32"/>
        </w:rPr>
        <w:t>步恢复</w:t>
      </w:r>
      <w:proofErr w:type="gramEnd"/>
      <w:r w:rsidRPr="0067610D">
        <w:rPr>
          <w:rFonts w:hint="eastAsia"/>
          <w:sz w:val="32"/>
        </w:rPr>
        <w:t>正常生活、生产、工作秩序，修复水毁基础设施，尽可能减少突发事件带来的损失和影响。</w:t>
      </w:r>
    </w:p>
    <w:p w:rsidR="0016291B" w:rsidRPr="00457740" w:rsidRDefault="0016291B" w:rsidP="00506AD5">
      <w:pPr>
        <w:spacing w:line="590" w:lineRule="exact"/>
        <w:ind w:firstLineChars="200" w:firstLine="635"/>
        <w:rPr>
          <w:rFonts w:eastAsia="黑体" w:hint="eastAsia"/>
          <w:sz w:val="32"/>
        </w:rPr>
      </w:pPr>
      <w:r w:rsidRPr="00457740">
        <w:rPr>
          <w:rFonts w:eastAsia="黑体" w:hint="eastAsia"/>
          <w:sz w:val="32"/>
        </w:rPr>
        <w:t>九、灾后重建</w:t>
      </w:r>
    </w:p>
    <w:p w:rsidR="0016291B" w:rsidRPr="0067610D" w:rsidRDefault="0016291B" w:rsidP="00506AD5">
      <w:pPr>
        <w:spacing w:line="590" w:lineRule="exact"/>
        <w:ind w:firstLineChars="200" w:firstLine="635"/>
        <w:rPr>
          <w:rFonts w:hint="eastAsia"/>
          <w:sz w:val="32"/>
        </w:rPr>
      </w:pPr>
      <w:proofErr w:type="gramStart"/>
      <w:r w:rsidRPr="0067610D">
        <w:rPr>
          <w:rFonts w:hint="eastAsia"/>
          <w:sz w:val="32"/>
        </w:rPr>
        <w:t>乡防指联系</w:t>
      </w:r>
      <w:proofErr w:type="gramEnd"/>
      <w:r w:rsidRPr="0067610D">
        <w:rPr>
          <w:rFonts w:hint="eastAsia"/>
          <w:sz w:val="32"/>
        </w:rPr>
        <w:t>各相关单位尽快组织灾后重建工作。</w:t>
      </w:r>
    </w:p>
    <w:p w:rsidR="0016291B" w:rsidRPr="0067610D" w:rsidRDefault="0016291B" w:rsidP="00506AD5">
      <w:pPr>
        <w:spacing w:line="590" w:lineRule="exact"/>
        <w:ind w:firstLineChars="200" w:firstLine="635"/>
        <w:rPr>
          <w:rFonts w:hint="eastAsia"/>
          <w:sz w:val="32"/>
        </w:rPr>
      </w:pPr>
      <w:r w:rsidRPr="00506AD5">
        <w:rPr>
          <w:rFonts w:eastAsia="方正楷体_GBK" w:hint="eastAsia"/>
          <w:sz w:val="32"/>
        </w:rPr>
        <w:t>（一）灾情核查。</w:t>
      </w:r>
      <w:r w:rsidRPr="0067610D">
        <w:rPr>
          <w:rFonts w:hint="eastAsia"/>
          <w:sz w:val="32"/>
        </w:rPr>
        <w:t>民政办牵头，所有成员单位分别负责了解、收集、核实本行业的灾害损失情况，并及时</w:t>
      </w:r>
      <w:proofErr w:type="gramStart"/>
      <w:r w:rsidRPr="0067610D">
        <w:rPr>
          <w:rFonts w:hint="eastAsia"/>
          <w:sz w:val="32"/>
        </w:rPr>
        <w:t>上报乡防指</w:t>
      </w:r>
      <w:proofErr w:type="gramEnd"/>
      <w:r w:rsidRPr="0067610D">
        <w:rPr>
          <w:rFonts w:hint="eastAsia"/>
          <w:sz w:val="32"/>
        </w:rPr>
        <w:t>。</w:t>
      </w:r>
    </w:p>
    <w:p w:rsidR="0016291B" w:rsidRPr="0067610D" w:rsidRDefault="0016291B" w:rsidP="00506AD5">
      <w:pPr>
        <w:spacing w:line="590" w:lineRule="exact"/>
        <w:ind w:firstLineChars="200" w:firstLine="635"/>
        <w:rPr>
          <w:rFonts w:hint="eastAsia"/>
          <w:sz w:val="32"/>
        </w:rPr>
      </w:pPr>
      <w:r w:rsidRPr="00506AD5">
        <w:rPr>
          <w:rFonts w:eastAsia="方正楷体_GBK" w:hint="eastAsia"/>
          <w:sz w:val="32"/>
        </w:rPr>
        <w:t>（二）灾后重建。</w:t>
      </w:r>
      <w:r w:rsidRPr="0067610D">
        <w:rPr>
          <w:rFonts w:hint="eastAsia"/>
          <w:sz w:val="32"/>
        </w:rPr>
        <w:t>灾害发生地的村、社区应</w:t>
      </w:r>
      <w:proofErr w:type="gramStart"/>
      <w:r w:rsidRPr="0067610D">
        <w:rPr>
          <w:rFonts w:hint="eastAsia"/>
          <w:sz w:val="32"/>
        </w:rPr>
        <w:t>根据洪旱灾情</w:t>
      </w:r>
      <w:proofErr w:type="gramEnd"/>
      <w:r w:rsidRPr="0067610D">
        <w:rPr>
          <w:rFonts w:hint="eastAsia"/>
          <w:sz w:val="32"/>
        </w:rPr>
        <w:t>及防灾减灾工作需要，按照工程进度，统筹规划，稳步推进重建工作，切实解决受灾群众的基本生活问题。</w:t>
      </w:r>
    </w:p>
    <w:p w:rsidR="0016291B" w:rsidRPr="00457740" w:rsidRDefault="0016291B" w:rsidP="00506AD5">
      <w:pPr>
        <w:spacing w:line="590" w:lineRule="exact"/>
        <w:ind w:firstLineChars="200" w:firstLine="635"/>
        <w:rPr>
          <w:rFonts w:eastAsia="黑体" w:hint="eastAsia"/>
          <w:sz w:val="32"/>
        </w:rPr>
      </w:pPr>
      <w:r w:rsidRPr="00457740">
        <w:rPr>
          <w:rFonts w:eastAsia="黑体" w:hint="eastAsia"/>
          <w:sz w:val="32"/>
        </w:rPr>
        <w:t>十、附则</w:t>
      </w:r>
    </w:p>
    <w:p w:rsidR="0016291B" w:rsidRPr="0067610D" w:rsidRDefault="0016291B" w:rsidP="00506AD5">
      <w:pPr>
        <w:spacing w:line="590" w:lineRule="exact"/>
        <w:ind w:firstLineChars="200" w:firstLine="635"/>
        <w:rPr>
          <w:rFonts w:hint="eastAsia"/>
          <w:sz w:val="32"/>
        </w:rPr>
      </w:pPr>
      <w:r w:rsidRPr="0067610D">
        <w:rPr>
          <w:rFonts w:hint="eastAsia"/>
          <w:sz w:val="32"/>
        </w:rPr>
        <w:t>１、对防汛抢险和抗旱工作</w:t>
      </w:r>
      <w:proofErr w:type="gramStart"/>
      <w:r w:rsidRPr="0067610D">
        <w:rPr>
          <w:rFonts w:hint="eastAsia"/>
          <w:sz w:val="32"/>
        </w:rPr>
        <w:t>作出</w:t>
      </w:r>
      <w:proofErr w:type="gramEnd"/>
      <w:r w:rsidRPr="0067610D">
        <w:rPr>
          <w:rFonts w:hint="eastAsia"/>
          <w:sz w:val="32"/>
        </w:rPr>
        <w:t>突出贡献的先进集体和个人，乡政府将适时进行表彰。对防汛抗旱工作中因玩忽职守造成损失的，依据《中华人民共和国水法》、《中华人民共和国防洪法》、《安全生产责任事故处理条例》等法律法规追究当事人的责任。</w:t>
      </w:r>
    </w:p>
    <w:p w:rsidR="0016291B" w:rsidRPr="0067610D" w:rsidRDefault="0016291B" w:rsidP="00506AD5">
      <w:pPr>
        <w:spacing w:line="590" w:lineRule="exact"/>
        <w:ind w:firstLineChars="200" w:firstLine="635"/>
        <w:rPr>
          <w:sz w:val="32"/>
        </w:rPr>
      </w:pPr>
      <w:r w:rsidRPr="0067610D">
        <w:rPr>
          <w:rFonts w:hint="eastAsia"/>
          <w:sz w:val="32"/>
        </w:rPr>
        <w:t>２、本预案由乡政府负责解释，自印发之日起实施。</w:t>
      </w:r>
    </w:p>
    <w:p w:rsidR="0016291B" w:rsidRPr="0067610D" w:rsidRDefault="0016291B" w:rsidP="00506AD5">
      <w:pPr>
        <w:spacing w:line="590" w:lineRule="exact"/>
        <w:ind w:firstLineChars="200" w:firstLine="635"/>
        <w:rPr>
          <w:rFonts w:hint="eastAsia"/>
          <w:sz w:val="32"/>
        </w:rPr>
      </w:pPr>
    </w:p>
    <w:p w:rsidR="0016291B" w:rsidRPr="0067610D" w:rsidRDefault="0016291B" w:rsidP="0067610D">
      <w:pPr>
        <w:spacing w:line="560" w:lineRule="exact"/>
        <w:ind w:firstLineChars="200" w:firstLine="635"/>
        <w:rPr>
          <w:rFonts w:hint="eastAsia"/>
          <w:sz w:val="32"/>
        </w:rPr>
      </w:pPr>
    </w:p>
    <w:p w:rsidR="0016291B" w:rsidRPr="0067610D" w:rsidRDefault="0016291B" w:rsidP="0067610D">
      <w:pPr>
        <w:spacing w:line="560" w:lineRule="exact"/>
        <w:ind w:firstLineChars="200" w:firstLine="635"/>
        <w:rPr>
          <w:rFonts w:hint="eastAsia"/>
          <w:sz w:val="32"/>
        </w:rPr>
      </w:pPr>
    </w:p>
    <w:p w:rsidR="0016291B" w:rsidRPr="0067610D" w:rsidRDefault="0016291B" w:rsidP="0067610D">
      <w:pPr>
        <w:spacing w:line="560" w:lineRule="exact"/>
        <w:ind w:firstLineChars="200" w:firstLine="635"/>
        <w:rPr>
          <w:rFonts w:hint="eastAsia"/>
          <w:sz w:val="32"/>
        </w:rPr>
      </w:pPr>
    </w:p>
    <w:p w:rsidR="0016291B" w:rsidRDefault="0016291B" w:rsidP="0016291B">
      <w:pPr>
        <w:jc w:val="center"/>
        <w:rPr>
          <w:rFonts w:eastAsia="仿宋_GB2312"/>
          <w:color w:val="000000"/>
          <w:szCs w:val="21"/>
        </w:rPr>
      </w:pPr>
    </w:p>
    <w:p w:rsidR="00E345AB" w:rsidRPr="00C909C6" w:rsidRDefault="00E345AB">
      <w:pPr>
        <w:spacing w:line="500" w:lineRule="exact"/>
        <w:rPr>
          <w:rFonts w:hint="eastAsia"/>
        </w:rPr>
      </w:pPr>
    </w:p>
    <w:p w:rsidR="00E345AB" w:rsidRDefault="00E345AB">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Default="00B861F5">
      <w:pPr>
        <w:spacing w:line="500" w:lineRule="exact"/>
        <w:rPr>
          <w:rFonts w:hint="eastAsia"/>
        </w:rPr>
      </w:pPr>
    </w:p>
    <w:p w:rsidR="00B861F5" w:rsidRPr="00C909C6" w:rsidRDefault="00B861F5">
      <w:pPr>
        <w:spacing w:line="500" w:lineRule="exact"/>
        <w:rPr>
          <w:rFonts w:hint="eastAsia"/>
        </w:rPr>
      </w:pPr>
      <w:bookmarkStart w:id="0" w:name="_GoBack"/>
      <w:bookmarkEnd w:id="0"/>
    </w:p>
    <w:p w:rsidR="00E345AB" w:rsidRPr="00C909C6" w:rsidRDefault="00E345AB">
      <w:pPr>
        <w:spacing w:line="500" w:lineRule="exact"/>
        <w:rPr>
          <w:rFonts w:hint="eastAsia"/>
        </w:rPr>
      </w:pPr>
    </w:p>
    <w:p w:rsidR="0013502A" w:rsidRPr="0054702A" w:rsidRDefault="0054702A" w:rsidP="0054702A">
      <w:pPr>
        <w:pBdr>
          <w:top w:val="single" w:sz="4" w:space="1" w:color="auto"/>
          <w:bottom w:val="single" w:sz="8" w:space="1" w:color="auto"/>
        </w:pBdr>
        <w:ind w:firstLineChars="100" w:firstLine="278"/>
        <w:rPr>
          <w:sz w:val="28"/>
          <w:szCs w:val="28"/>
        </w:rPr>
      </w:pPr>
      <w:r>
        <w:rPr>
          <w:rFonts w:hint="eastAsia"/>
          <w:sz w:val="28"/>
          <w:szCs w:val="28"/>
        </w:rPr>
        <w:t>万</w:t>
      </w:r>
      <w:proofErr w:type="gramStart"/>
      <w:r>
        <w:rPr>
          <w:rFonts w:hint="eastAsia"/>
          <w:sz w:val="28"/>
          <w:szCs w:val="28"/>
        </w:rPr>
        <w:t>州区普子乡党</w:t>
      </w:r>
      <w:proofErr w:type="gramEnd"/>
      <w:r>
        <w:rPr>
          <w:rFonts w:hint="eastAsia"/>
          <w:sz w:val="28"/>
          <w:szCs w:val="28"/>
        </w:rPr>
        <w:t>政办公室</w:t>
      </w:r>
      <w:r w:rsidR="00E345AB" w:rsidRPr="00C909C6">
        <w:rPr>
          <w:rFonts w:hint="eastAsia"/>
          <w:sz w:val="28"/>
          <w:szCs w:val="28"/>
        </w:rPr>
        <w:t xml:space="preserve">            </w:t>
      </w:r>
      <w:r>
        <w:rPr>
          <w:rFonts w:hint="eastAsia"/>
          <w:sz w:val="28"/>
          <w:szCs w:val="28"/>
        </w:rPr>
        <w:t xml:space="preserve">  </w:t>
      </w:r>
      <w:r w:rsidR="00E345AB" w:rsidRPr="00C909C6">
        <w:rPr>
          <w:rFonts w:hint="eastAsia"/>
          <w:sz w:val="28"/>
          <w:szCs w:val="28"/>
        </w:rPr>
        <w:t xml:space="preserve">    </w:t>
      </w:r>
      <w:r w:rsidR="00FB40B2">
        <w:rPr>
          <w:rFonts w:hint="eastAsia"/>
          <w:sz w:val="28"/>
          <w:szCs w:val="28"/>
        </w:rPr>
        <w:t>2021</w:t>
      </w:r>
      <w:r w:rsidR="00E345AB" w:rsidRPr="00C909C6">
        <w:rPr>
          <w:rFonts w:hint="eastAsia"/>
          <w:sz w:val="28"/>
          <w:szCs w:val="28"/>
        </w:rPr>
        <w:t>年</w:t>
      </w:r>
      <w:r w:rsidR="00B861F5">
        <w:rPr>
          <w:rFonts w:hint="eastAsia"/>
          <w:sz w:val="28"/>
          <w:szCs w:val="28"/>
        </w:rPr>
        <w:t>3</w:t>
      </w:r>
      <w:r w:rsidR="00E345AB" w:rsidRPr="00C909C6">
        <w:rPr>
          <w:rFonts w:hint="eastAsia"/>
          <w:sz w:val="28"/>
          <w:szCs w:val="28"/>
        </w:rPr>
        <w:t>月</w:t>
      </w:r>
      <w:r w:rsidR="00B861F5">
        <w:rPr>
          <w:rFonts w:hint="eastAsia"/>
          <w:sz w:val="28"/>
          <w:szCs w:val="28"/>
        </w:rPr>
        <w:t>31</w:t>
      </w:r>
      <w:r w:rsidR="00E345AB" w:rsidRPr="00C909C6">
        <w:rPr>
          <w:rFonts w:hint="eastAsia"/>
          <w:sz w:val="28"/>
          <w:szCs w:val="28"/>
        </w:rPr>
        <w:t>日印发</w:t>
      </w:r>
    </w:p>
    <w:sectPr w:rsidR="0013502A" w:rsidRPr="0054702A" w:rsidSect="00AA7DFF">
      <w:headerReference w:type="even" r:id="rId11"/>
      <w:headerReference w:type="default" r:id="rId12"/>
      <w:footerReference w:type="even" r:id="rId13"/>
      <w:footerReference w:type="default" r:id="rId14"/>
      <w:pgSz w:w="11906" w:h="16838" w:code="9"/>
      <w:pgMar w:top="1871" w:right="1474" w:bottom="1644" w:left="1588" w:header="851" w:footer="1247" w:gutter="0"/>
      <w:cols w:space="425"/>
      <w:docGrid w:type="linesAndChars" w:linePitch="593" w:charSpace="-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11" w:rsidRDefault="001D2F11">
      <w:r>
        <w:separator/>
      </w:r>
    </w:p>
  </w:endnote>
  <w:endnote w:type="continuationSeparator" w:id="0">
    <w:p w:rsidR="001D2F11" w:rsidRDefault="001D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AC" w:rsidRDefault="000506AC">
    <w:pPr>
      <w:pStyle w:val="a3"/>
      <w:ind w:firstLineChars="100" w:firstLine="28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B861F5">
      <w:rPr>
        <w:noProof/>
        <w:kern w:val="0"/>
        <w:sz w:val="28"/>
        <w:szCs w:val="28"/>
      </w:rPr>
      <w:t>20</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AC" w:rsidRDefault="000506AC">
    <w:pPr>
      <w:pStyle w:val="a3"/>
      <w:wordWrap w:val="0"/>
      <w:jc w:val="right"/>
      <w:rPr>
        <w:sz w:val="28"/>
        <w:szCs w:val="28"/>
      </w:rPr>
    </w:pPr>
    <w:r>
      <w:rPr>
        <w:rFonts w:hint="eastAsia"/>
        <w:kern w:val="0"/>
        <w:sz w:val="28"/>
        <w:szCs w:val="28"/>
      </w:rPr>
      <w:t>—</w:t>
    </w:r>
    <w:r>
      <w:rPr>
        <w:kern w:val="0"/>
        <w:sz w:val="28"/>
        <w:szCs w:val="28"/>
      </w:rPr>
      <w:t xml:space="preserve"> </w:t>
    </w:r>
    <w:r w:rsidRPr="00A44786">
      <w:rPr>
        <w:rFonts w:ascii="宋体" w:eastAsia="宋体" w:hAnsi="宋体"/>
        <w:kern w:val="0"/>
        <w:sz w:val="28"/>
        <w:szCs w:val="28"/>
      </w:rPr>
      <w:fldChar w:fldCharType="begin"/>
    </w:r>
    <w:r w:rsidRPr="00A44786">
      <w:rPr>
        <w:rFonts w:ascii="宋体" w:eastAsia="宋体" w:hAnsi="宋体"/>
        <w:kern w:val="0"/>
        <w:sz w:val="28"/>
        <w:szCs w:val="28"/>
      </w:rPr>
      <w:instrText xml:space="preserve"> PAGE </w:instrText>
    </w:r>
    <w:r w:rsidRPr="00A44786">
      <w:rPr>
        <w:rFonts w:ascii="宋体" w:eastAsia="宋体" w:hAnsi="宋体"/>
        <w:kern w:val="0"/>
        <w:sz w:val="28"/>
        <w:szCs w:val="28"/>
      </w:rPr>
      <w:fldChar w:fldCharType="separate"/>
    </w:r>
    <w:r w:rsidR="00B861F5">
      <w:rPr>
        <w:rFonts w:ascii="宋体" w:eastAsia="宋体" w:hAnsi="宋体"/>
        <w:noProof/>
        <w:kern w:val="0"/>
        <w:sz w:val="28"/>
        <w:szCs w:val="28"/>
      </w:rPr>
      <w:t>19</w:t>
    </w:r>
    <w:r w:rsidRPr="00A44786">
      <w:rPr>
        <w:rFonts w:ascii="宋体" w:eastAsia="宋体" w:hAnsi="宋体"/>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11" w:rsidRDefault="001D2F11">
      <w:r>
        <w:separator/>
      </w:r>
    </w:p>
  </w:footnote>
  <w:footnote w:type="continuationSeparator" w:id="0">
    <w:p w:rsidR="001D2F11" w:rsidRDefault="001D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41" w:rsidRPr="00DD6341" w:rsidRDefault="00DD6341" w:rsidP="00DD634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AC" w:rsidRDefault="000506AC" w:rsidP="00DD634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EA382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D02D50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C9633D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ADCA9E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B5E07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96A3B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53E50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EF2478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C0AC80A"/>
    <w:lvl w:ilvl="0">
      <w:start w:val="1"/>
      <w:numFmt w:val="decimal"/>
      <w:lvlText w:val="%1."/>
      <w:lvlJc w:val="left"/>
      <w:pPr>
        <w:tabs>
          <w:tab w:val="num" w:pos="360"/>
        </w:tabs>
        <w:ind w:left="360" w:hangingChars="200" w:hanging="360"/>
      </w:pPr>
    </w:lvl>
  </w:abstractNum>
  <w:abstractNum w:abstractNumId="9">
    <w:nsid w:val="FFFFFF89"/>
    <w:multiLevelType w:val="singleLevel"/>
    <w:tmpl w:val="17D0F7A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7173202D"/>
    <w:multiLevelType w:val="hybridMultilevel"/>
    <w:tmpl w:val="654A624C"/>
    <w:lvl w:ilvl="0" w:tplc="D26AED70">
      <w:start w:val="1"/>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4"/>
  <w:drawingGridVerticalSpacing w:val="593"/>
  <w:displayHorizontalDrawingGridEvery w:val="0"/>
  <w:characterSpacingControl w:val="compressPunctuation"/>
  <w:hdrShapeDefaults>
    <o:shapedefaults v:ext="edit" spidmax="2049">
      <v:stroke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1B"/>
    <w:rsid w:val="000039F3"/>
    <w:rsid w:val="00004950"/>
    <w:rsid w:val="00011F45"/>
    <w:rsid w:val="00014358"/>
    <w:rsid w:val="00014A06"/>
    <w:rsid w:val="00016EEE"/>
    <w:rsid w:val="0002153C"/>
    <w:rsid w:val="000307A3"/>
    <w:rsid w:val="00037604"/>
    <w:rsid w:val="00040945"/>
    <w:rsid w:val="000417CB"/>
    <w:rsid w:val="00042FBD"/>
    <w:rsid w:val="00043664"/>
    <w:rsid w:val="00044CF0"/>
    <w:rsid w:val="00045F6E"/>
    <w:rsid w:val="000506AC"/>
    <w:rsid w:val="00051D17"/>
    <w:rsid w:val="000530F1"/>
    <w:rsid w:val="0005357A"/>
    <w:rsid w:val="00056C37"/>
    <w:rsid w:val="00076DD8"/>
    <w:rsid w:val="0007788A"/>
    <w:rsid w:val="00082416"/>
    <w:rsid w:val="00092D2D"/>
    <w:rsid w:val="00095341"/>
    <w:rsid w:val="00096A49"/>
    <w:rsid w:val="000A4AC7"/>
    <w:rsid w:val="000A673E"/>
    <w:rsid w:val="000B24AD"/>
    <w:rsid w:val="000B2B4B"/>
    <w:rsid w:val="000B43D9"/>
    <w:rsid w:val="000B647B"/>
    <w:rsid w:val="000B7BE3"/>
    <w:rsid w:val="000C0DB5"/>
    <w:rsid w:val="000C10CD"/>
    <w:rsid w:val="000C1C50"/>
    <w:rsid w:val="000C7BF0"/>
    <w:rsid w:val="000D69F1"/>
    <w:rsid w:val="000E0597"/>
    <w:rsid w:val="000F2D20"/>
    <w:rsid w:val="001067C5"/>
    <w:rsid w:val="001117A6"/>
    <w:rsid w:val="001135E9"/>
    <w:rsid w:val="0011365D"/>
    <w:rsid w:val="0011698A"/>
    <w:rsid w:val="0011744C"/>
    <w:rsid w:val="00120140"/>
    <w:rsid w:val="00134C0F"/>
    <w:rsid w:val="0013502A"/>
    <w:rsid w:val="00140CAA"/>
    <w:rsid w:val="00146EEE"/>
    <w:rsid w:val="00147311"/>
    <w:rsid w:val="00150F2C"/>
    <w:rsid w:val="0015246A"/>
    <w:rsid w:val="00154552"/>
    <w:rsid w:val="0016291B"/>
    <w:rsid w:val="001649CC"/>
    <w:rsid w:val="001656ED"/>
    <w:rsid w:val="00171DCE"/>
    <w:rsid w:val="00172BCE"/>
    <w:rsid w:val="00184DB0"/>
    <w:rsid w:val="00190D5A"/>
    <w:rsid w:val="001A1007"/>
    <w:rsid w:val="001A16CB"/>
    <w:rsid w:val="001A7715"/>
    <w:rsid w:val="001B096E"/>
    <w:rsid w:val="001B4937"/>
    <w:rsid w:val="001B785F"/>
    <w:rsid w:val="001C1DAA"/>
    <w:rsid w:val="001C6F15"/>
    <w:rsid w:val="001D10C3"/>
    <w:rsid w:val="001D2F11"/>
    <w:rsid w:val="001E68F8"/>
    <w:rsid w:val="001E6A4E"/>
    <w:rsid w:val="001F0DAC"/>
    <w:rsid w:val="001F2754"/>
    <w:rsid w:val="001F710D"/>
    <w:rsid w:val="00205184"/>
    <w:rsid w:val="00210736"/>
    <w:rsid w:val="00214A38"/>
    <w:rsid w:val="0021656C"/>
    <w:rsid w:val="00230106"/>
    <w:rsid w:val="00236CA6"/>
    <w:rsid w:val="00242CE4"/>
    <w:rsid w:val="00243D3B"/>
    <w:rsid w:val="0025182E"/>
    <w:rsid w:val="0025367F"/>
    <w:rsid w:val="00253D29"/>
    <w:rsid w:val="0025661B"/>
    <w:rsid w:val="00261726"/>
    <w:rsid w:val="00265B59"/>
    <w:rsid w:val="00266BEA"/>
    <w:rsid w:val="0026725F"/>
    <w:rsid w:val="00270780"/>
    <w:rsid w:val="00273EF8"/>
    <w:rsid w:val="002750EC"/>
    <w:rsid w:val="00275A26"/>
    <w:rsid w:val="00276BE3"/>
    <w:rsid w:val="00280CD9"/>
    <w:rsid w:val="002823CB"/>
    <w:rsid w:val="0028303A"/>
    <w:rsid w:val="0028326F"/>
    <w:rsid w:val="00284564"/>
    <w:rsid w:val="00286FF6"/>
    <w:rsid w:val="002A24FA"/>
    <w:rsid w:val="002A270F"/>
    <w:rsid w:val="002A6ABB"/>
    <w:rsid w:val="002B223E"/>
    <w:rsid w:val="002B515B"/>
    <w:rsid w:val="002B7475"/>
    <w:rsid w:val="002C0228"/>
    <w:rsid w:val="002C2992"/>
    <w:rsid w:val="002D296F"/>
    <w:rsid w:val="002E652D"/>
    <w:rsid w:val="002E6AAD"/>
    <w:rsid w:val="002E7CD7"/>
    <w:rsid w:val="002F0DE0"/>
    <w:rsid w:val="002F2246"/>
    <w:rsid w:val="002F2C1D"/>
    <w:rsid w:val="0030345A"/>
    <w:rsid w:val="00303F26"/>
    <w:rsid w:val="00311191"/>
    <w:rsid w:val="00312B2A"/>
    <w:rsid w:val="003240F0"/>
    <w:rsid w:val="00335355"/>
    <w:rsid w:val="003407F0"/>
    <w:rsid w:val="00343ED5"/>
    <w:rsid w:val="00346CDF"/>
    <w:rsid w:val="0034776C"/>
    <w:rsid w:val="00350738"/>
    <w:rsid w:val="0035339F"/>
    <w:rsid w:val="0035717B"/>
    <w:rsid w:val="0036119C"/>
    <w:rsid w:val="00367519"/>
    <w:rsid w:val="00380EF2"/>
    <w:rsid w:val="00381372"/>
    <w:rsid w:val="003839A2"/>
    <w:rsid w:val="0038408C"/>
    <w:rsid w:val="0038410B"/>
    <w:rsid w:val="00387E19"/>
    <w:rsid w:val="00391E13"/>
    <w:rsid w:val="00396D75"/>
    <w:rsid w:val="003A0246"/>
    <w:rsid w:val="003A1C65"/>
    <w:rsid w:val="003A5589"/>
    <w:rsid w:val="003B32F8"/>
    <w:rsid w:val="003B44A2"/>
    <w:rsid w:val="003B7A3D"/>
    <w:rsid w:val="003C0EA4"/>
    <w:rsid w:val="003D50B9"/>
    <w:rsid w:val="003E32F4"/>
    <w:rsid w:val="003F0544"/>
    <w:rsid w:val="003F1118"/>
    <w:rsid w:val="003F2D5D"/>
    <w:rsid w:val="00400F76"/>
    <w:rsid w:val="00437B60"/>
    <w:rsid w:val="00441A9E"/>
    <w:rsid w:val="00455C99"/>
    <w:rsid w:val="00457740"/>
    <w:rsid w:val="00460C0B"/>
    <w:rsid w:val="00462B3E"/>
    <w:rsid w:val="00464BD4"/>
    <w:rsid w:val="00470DF0"/>
    <w:rsid w:val="00474DDE"/>
    <w:rsid w:val="004770CF"/>
    <w:rsid w:val="0047777E"/>
    <w:rsid w:val="00480268"/>
    <w:rsid w:val="0048095D"/>
    <w:rsid w:val="00487B33"/>
    <w:rsid w:val="004971AC"/>
    <w:rsid w:val="00497687"/>
    <w:rsid w:val="004A1DAE"/>
    <w:rsid w:val="004A68CA"/>
    <w:rsid w:val="004C118D"/>
    <w:rsid w:val="004D494B"/>
    <w:rsid w:val="004E159B"/>
    <w:rsid w:val="004E1969"/>
    <w:rsid w:val="004E5FFE"/>
    <w:rsid w:val="004F16B7"/>
    <w:rsid w:val="004F259A"/>
    <w:rsid w:val="004F5326"/>
    <w:rsid w:val="004F704A"/>
    <w:rsid w:val="0050586F"/>
    <w:rsid w:val="00506AD5"/>
    <w:rsid w:val="00511FC3"/>
    <w:rsid w:val="00515A9D"/>
    <w:rsid w:val="005162F0"/>
    <w:rsid w:val="00531590"/>
    <w:rsid w:val="00535070"/>
    <w:rsid w:val="00542EDA"/>
    <w:rsid w:val="0054702A"/>
    <w:rsid w:val="00554E73"/>
    <w:rsid w:val="005628FA"/>
    <w:rsid w:val="00571E49"/>
    <w:rsid w:val="005737DF"/>
    <w:rsid w:val="00573D04"/>
    <w:rsid w:val="005754F9"/>
    <w:rsid w:val="005761FC"/>
    <w:rsid w:val="00576D57"/>
    <w:rsid w:val="005801C0"/>
    <w:rsid w:val="00582E55"/>
    <w:rsid w:val="00594225"/>
    <w:rsid w:val="005954B2"/>
    <w:rsid w:val="005A0337"/>
    <w:rsid w:val="005A2819"/>
    <w:rsid w:val="005A6D8E"/>
    <w:rsid w:val="005B200E"/>
    <w:rsid w:val="005B3C72"/>
    <w:rsid w:val="005C491F"/>
    <w:rsid w:val="005E16A5"/>
    <w:rsid w:val="005E41CC"/>
    <w:rsid w:val="005E4A4D"/>
    <w:rsid w:val="005E4EBC"/>
    <w:rsid w:val="005E7E92"/>
    <w:rsid w:val="005F2DB3"/>
    <w:rsid w:val="005F6C7E"/>
    <w:rsid w:val="0060743B"/>
    <w:rsid w:val="0060753F"/>
    <w:rsid w:val="0061433D"/>
    <w:rsid w:val="00614E62"/>
    <w:rsid w:val="006172B8"/>
    <w:rsid w:val="006256CF"/>
    <w:rsid w:val="00626F30"/>
    <w:rsid w:val="00630828"/>
    <w:rsid w:val="00632F25"/>
    <w:rsid w:val="00635B56"/>
    <w:rsid w:val="006428DB"/>
    <w:rsid w:val="00645F76"/>
    <w:rsid w:val="006530B8"/>
    <w:rsid w:val="00655AC8"/>
    <w:rsid w:val="00667F4F"/>
    <w:rsid w:val="0067610D"/>
    <w:rsid w:val="0068353A"/>
    <w:rsid w:val="00684F40"/>
    <w:rsid w:val="00691730"/>
    <w:rsid w:val="006A1091"/>
    <w:rsid w:val="006A1424"/>
    <w:rsid w:val="006A16FA"/>
    <w:rsid w:val="006B0440"/>
    <w:rsid w:val="006B415B"/>
    <w:rsid w:val="006C4393"/>
    <w:rsid w:val="006C5FDE"/>
    <w:rsid w:val="006D2823"/>
    <w:rsid w:val="006D5466"/>
    <w:rsid w:val="006E181E"/>
    <w:rsid w:val="006E47DB"/>
    <w:rsid w:val="006E5030"/>
    <w:rsid w:val="006F209F"/>
    <w:rsid w:val="006F2B2C"/>
    <w:rsid w:val="006F3305"/>
    <w:rsid w:val="0070545A"/>
    <w:rsid w:val="00713816"/>
    <w:rsid w:val="00713AFF"/>
    <w:rsid w:val="00713FC2"/>
    <w:rsid w:val="007146FB"/>
    <w:rsid w:val="00717F9A"/>
    <w:rsid w:val="00720F5C"/>
    <w:rsid w:val="00724001"/>
    <w:rsid w:val="007267AA"/>
    <w:rsid w:val="00732527"/>
    <w:rsid w:val="00736082"/>
    <w:rsid w:val="007361D5"/>
    <w:rsid w:val="007361E9"/>
    <w:rsid w:val="00743351"/>
    <w:rsid w:val="007446C5"/>
    <w:rsid w:val="00746417"/>
    <w:rsid w:val="0075012F"/>
    <w:rsid w:val="00756B7C"/>
    <w:rsid w:val="00760736"/>
    <w:rsid w:val="00761F65"/>
    <w:rsid w:val="0076254A"/>
    <w:rsid w:val="00771DEE"/>
    <w:rsid w:val="00774C87"/>
    <w:rsid w:val="00783E5A"/>
    <w:rsid w:val="0079777E"/>
    <w:rsid w:val="007A2F86"/>
    <w:rsid w:val="007A7099"/>
    <w:rsid w:val="007B0423"/>
    <w:rsid w:val="007B6F8B"/>
    <w:rsid w:val="007C19F9"/>
    <w:rsid w:val="007C27DC"/>
    <w:rsid w:val="007C5212"/>
    <w:rsid w:val="007D1324"/>
    <w:rsid w:val="007D332D"/>
    <w:rsid w:val="007E0DEE"/>
    <w:rsid w:val="007E19A1"/>
    <w:rsid w:val="007E346E"/>
    <w:rsid w:val="007F4D63"/>
    <w:rsid w:val="00801DEB"/>
    <w:rsid w:val="008056A6"/>
    <w:rsid w:val="00806BD9"/>
    <w:rsid w:val="00816CAE"/>
    <w:rsid w:val="008270A2"/>
    <w:rsid w:val="00831F35"/>
    <w:rsid w:val="00831FBB"/>
    <w:rsid w:val="00843690"/>
    <w:rsid w:val="008603F8"/>
    <w:rsid w:val="00864C8D"/>
    <w:rsid w:val="008807B5"/>
    <w:rsid w:val="0088301D"/>
    <w:rsid w:val="00892C10"/>
    <w:rsid w:val="0089346D"/>
    <w:rsid w:val="00894761"/>
    <w:rsid w:val="00895E2B"/>
    <w:rsid w:val="008A262F"/>
    <w:rsid w:val="008A4159"/>
    <w:rsid w:val="008A7CE0"/>
    <w:rsid w:val="008B1F7F"/>
    <w:rsid w:val="008B20F1"/>
    <w:rsid w:val="008B7C16"/>
    <w:rsid w:val="008D4712"/>
    <w:rsid w:val="008D49AF"/>
    <w:rsid w:val="008D5ECE"/>
    <w:rsid w:val="008E100F"/>
    <w:rsid w:val="008E5577"/>
    <w:rsid w:val="008F1308"/>
    <w:rsid w:val="009027B4"/>
    <w:rsid w:val="00904F5C"/>
    <w:rsid w:val="00915353"/>
    <w:rsid w:val="009154CA"/>
    <w:rsid w:val="00915ADB"/>
    <w:rsid w:val="009168AB"/>
    <w:rsid w:val="00921FF3"/>
    <w:rsid w:val="00924C7B"/>
    <w:rsid w:val="00926188"/>
    <w:rsid w:val="00926714"/>
    <w:rsid w:val="00933678"/>
    <w:rsid w:val="00935368"/>
    <w:rsid w:val="009373B5"/>
    <w:rsid w:val="00941E23"/>
    <w:rsid w:val="009562AB"/>
    <w:rsid w:val="00963890"/>
    <w:rsid w:val="00970BF8"/>
    <w:rsid w:val="00977E55"/>
    <w:rsid w:val="00985284"/>
    <w:rsid w:val="00992E7A"/>
    <w:rsid w:val="00993A74"/>
    <w:rsid w:val="00997042"/>
    <w:rsid w:val="009A0DD5"/>
    <w:rsid w:val="009A69BA"/>
    <w:rsid w:val="009B089C"/>
    <w:rsid w:val="009B1426"/>
    <w:rsid w:val="009B1D7E"/>
    <w:rsid w:val="009B3BEB"/>
    <w:rsid w:val="009C027E"/>
    <w:rsid w:val="009C26A6"/>
    <w:rsid w:val="009C747C"/>
    <w:rsid w:val="009D177D"/>
    <w:rsid w:val="009E302F"/>
    <w:rsid w:val="009E3B64"/>
    <w:rsid w:val="00A06DD3"/>
    <w:rsid w:val="00A10833"/>
    <w:rsid w:val="00A109F1"/>
    <w:rsid w:val="00A116B0"/>
    <w:rsid w:val="00A2284D"/>
    <w:rsid w:val="00A264A5"/>
    <w:rsid w:val="00A269FD"/>
    <w:rsid w:val="00A279F7"/>
    <w:rsid w:val="00A32F2D"/>
    <w:rsid w:val="00A334A2"/>
    <w:rsid w:val="00A34F4A"/>
    <w:rsid w:val="00A36AAC"/>
    <w:rsid w:val="00A43E5C"/>
    <w:rsid w:val="00A44786"/>
    <w:rsid w:val="00A448C9"/>
    <w:rsid w:val="00A4491D"/>
    <w:rsid w:val="00A4536F"/>
    <w:rsid w:val="00A6291D"/>
    <w:rsid w:val="00A63687"/>
    <w:rsid w:val="00A73300"/>
    <w:rsid w:val="00A75C49"/>
    <w:rsid w:val="00A75CB6"/>
    <w:rsid w:val="00A92D57"/>
    <w:rsid w:val="00A9453A"/>
    <w:rsid w:val="00AA20A0"/>
    <w:rsid w:val="00AA73C1"/>
    <w:rsid w:val="00AA7BDE"/>
    <w:rsid w:val="00AA7DFF"/>
    <w:rsid w:val="00AC024C"/>
    <w:rsid w:val="00AD44AD"/>
    <w:rsid w:val="00AD47A9"/>
    <w:rsid w:val="00AE1EC5"/>
    <w:rsid w:val="00AE49BA"/>
    <w:rsid w:val="00AE5CA3"/>
    <w:rsid w:val="00AF6B83"/>
    <w:rsid w:val="00B028D6"/>
    <w:rsid w:val="00B03A35"/>
    <w:rsid w:val="00B134E8"/>
    <w:rsid w:val="00B1486D"/>
    <w:rsid w:val="00B16602"/>
    <w:rsid w:val="00B210DF"/>
    <w:rsid w:val="00B25E2B"/>
    <w:rsid w:val="00B31819"/>
    <w:rsid w:val="00B44762"/>
    <w:rsid w:val="00B44876"/>
    <w:rsid w:val="00B45002"/>
    <w:rsid w:val="00B46817"/>
    <w:rsid w:val="00B5519A"/>
    <w:rsid w:val="00B63F8C"/>
    <w:rsid w:val="00B64E27"/>
    <w:rsid w:val="00B66F2D"/>
    <w:rsid w:val="00B70D7E"/>
    <w:rsid w:val="00B7123E"/>
    <w:rsid w:val="00B80E50"/>
    <w:rsid w:val="00B861F5"/>
    <w:rsid w:val="00B91862"/>
    <w:rsid w:val="00BA6D0F"/>
    <w:rsid w:val="00BA7464"/>
    <w:rsid w:val="00BB1BBB"/>
    <w:rsid w:val="00BB2526"/>
    <w:rsid w:val="00BB2DF2"/>
    <w:rsid w:val="00BB3876"/>
    <w:rsid w:val="00BB6608"/>
    <w:rsid w:val="00BC468A"/>
    <w:rsid w:val="00BD32F9"/>
    <w:rsid w:val="00BD5263"/>
    <w:rsid w:val="00BE5211"/>
    <w:rsid w:val="00BF1C3D"/>
    <w:rsid w:val="00C021B4"/>
    <w:rsid w:val="00C06027"/>
    <w:rsid w:val="00C06636"/>
    <w:rsid w:val="00C105D1"/>
    <w:rsid w:val="00C15005"/>
    <w:rsid w:val="00C15A1D"/>
    <w:rsid w:val="00C22E91"/>
    <w:rsid w:val="00C24FCB"/>
    <w:rsid w:val="00C33140"/>
    <w:rsid w:val="00C341A2"/>
    <w:rsid w:val="00C44025"/>
    <w:rsid w:val="00C479B0"/>
    <w:rsid w:val="00C6525F"/>
    <w:rsid w:val="00C663B1"/>
    <w:rsid w:val="00C70C1D"/>
    <w:rsid w:val="00C748B1"/>
    <w:rsid w:val="00C80806"/>
    <w:rsid w:val="00C81D60"/>
    <w:rsid w:val="00C82FF1"/>
    <w:rsid w:val="00C83329"/>
    <w:rsid w:val="00C87360"/>
    <w:rsid w:val="00C87610"/>
    <w:rsid w:val="00C909C6"/>
    <w:rsid w:val="00CA55A7"/>
    <w:rsid w:val="00CA5C0A"/>
    <w:rsid w:val="00CB3E7B"/>
    <w:rsid w:val="00CB46B0"/>
    <w:rsid w:val="00CB78F2"/>
    <w:rsid w:val="00CC437A"/>
    <w:rsid w:val="00CE1EB3"/>
    <w:rsid w:val="00CE345E"/>
    <w:rsid w:val="00CE7D9C"/>
    <w:rsid w:val="00CF3BB9"/>
    <w:rsid w:val="00CF7DEA"/>
    <w:rsid w:val="00D05B2F"/>
    <w:rsid w:val="00D1099E"/>
    <w:rsid w:val="00D16074"/>
    <w:rsid w:val="00D20326"/>
    <w:rsid w:val="00D225CF"/>
    <w:rsid w:val="00D237EE"/>
    <w:rsid w:val="00D23A7A"/>
    <w:rsid w:val="00D24D8F"/>
    <w:rsid w:val="00D25E7E"/>
    <w:rsid w:val="00D25EA7"/>
    <w:rsid w:val="00D40218"/>
    <w:rsid w:val="00D423E3"/>
    <w:rsid w:val="00D424AE"/>
    <w:rsid w:val="00D50FA7"/>
    <w:rsid w:val="00D5326B"/>
    <w:rsid w:val="00D563E1"/>
    <w:rsid w:val="00D64BB9"/>
    <w:rsid w:val="00D66D06"/>
    <w:rsid w:val="00D728FB"/>
    <w:rsid w:val="00D74FD9"/>
    <w:rsid w:val="00D8262F"/>
    <w:rsid w:val="00D963A8"/>
    <w:rsid w:val="00DA34BD"/>
    <w:rsid w:val="00DA3533"/>
    <w:rsid w:val="00DA63D2"/>
    <w:rsid w:val="00DB141C"/>
    <w:rsid w:val="00DB3930"/>
    <w:rsid w:val="00DC3A81"/>
    <w:rsid w:val="00DC42E9"/>
    <w:rsid w:val="00DD6341"/>
    <w:rsid w:val="00DE03DC"/>
    <w:rsid w:val="00DE49C6"/>
    <w:rsid w:val="00DE5F3A"/>
    <w:rsid w:val="00DE74E6"/>
    <w:rsid w:val="00DF2C74"/>
    <w:rsid w:val="00E045B7"/>
    <w:rsid w:val="00E1038D"/>
    <w:rsid w:val="00E11839"/>
    <w:rsid w:val="00E237DB"/>
    <w:rsid w:val="00E24A02"/>
    <w:rsid w:val="00E309DC"/>
    <w:rsid w:val="00E31E4D"/>
    <w:rsid w:val="00E345AB"/>
    <w:rsid w:val="00E34A85"/>
    <w:rsid w:val="00E34D4A"/>
    <w:rsid w:val="00E43DEF"/>
    <w:rsid w:val="00E53848"/>
    <w:rsid w:val="00E56709"/>
    <w:rsid w:val="00E74B45"/>
    <w:rsid w:val="00E75FF5"/>
    <w:rsid w:val="00E832E8"/>
    <w:rsid w:val="00E862F0"/>
    <w:rsid w:val="00E97144"/>
    <w:rsid w:val="00EA2E74"/>
    <w:rsid w:val="00EA7016"/>
    <w:rsid w:val="00EB3433"/>
    <w:rsid w:val="00EB3AE9"/>
    <w:rsid w:val="00EB5110"/>
    <w:rsid w:val="00ED2DEA"/>
    <w:rsid w:val="00ED3055"/>
    <w:rsid w:val="00EF2358"/>
    <w:rsid w:val="00EF2AFD"/>
    <w:rsid w:val="00EF3783"/>
    <w:rsid w:val="00F14001"/>
    <w:rsid w:val="00F22006"/>
    <w:rsid w:val="00F248BF"/>
    <w:rsid w:val="00F32B70"/>
    <w:rsid w:val="00F3415C"/>
    <w:rsid w:val="00F46DE6"/>
    <w:rsid w:val="00F5066A"/>
    <w:rsid w:val="00F53C98"/>
    <w:rsid w:val="00F624E0"/>
    <w:rsid w:val="00F73CB3"/>
    <w:rsid w:val="00F770C1"/>
    <w:rsid w:val="00F82BF4"/>
    <w:rsid w:val="00F86B0F"/>
    <w:rsid w:val="00F97AD7"/>
    <w:rsid w:val="00FA0F58"/>
    <w:rsid w:val="00FA121A"/>
    <w:rsid w:val="00FA5EDB"/>
    <w:rsid w:val="00FA6324"/>
    <w:rsid w:val="00FB09A2"/>
    <w:rsid w:val="00FB2202"/>
    <w:rsid w:val="00FB40B2"/>
    <w:rsid w:val="00FD1485"/>
    <w:rsid w:val="00FD2293"/>
    <w:rsid w:val="00FD3281"/>
    <w:rsid w:val="00FE3118"/>
    <w:rsid w:val="00FE535C"/>
    <w:rsid w:val="00FE66D8"/>
    <w:rsid w:val="00FF017C"/>
    <w:rsid w:val="00FF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DEA"/>
    <w:pPr>
      <w:widowControl w:val="0"/>
      <w:jc w:val="both"/>
    </w:pPr>
    <w:rPr>
      <w:rFonts w:eastAsia="方正仿宋_GBK"/>
      <w:kern w:val="2"/>
      <w:sz w:val="33"/>
      <w:szCs w:val="3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E68F8"/>
    <w:pPr>
      <w:tabs>
        <w:tab w:val="center" w:pos="4153"/>
        <w:tab w:val="right" w:pos="8306"/>
      </w:tabs>
      <w:snapToGrid w:val="0"/>
      <w:jc w:val="left"/>
    </w:pPr>
    <w:rPr>
      <w:sz w:val="18"/>
      <w:szCs w:val="18"/>
    </w:rPr>
  </w:style>
  <w:style w:type="character" w:styleId="a4">
    <w:name w:val="page number"/>
    <w:basedOn w:val="a0"/>
    <w:rsid w:val="001E68F8"/>
  </w:style>
  <w:style w:type="paragraph" w:styleId="a5">
    <w:name w:val="header"/>
    <w:basedOn w:val="a"/>
    <w:rsid w:val="00B66F2D"/>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AF6B83"/>
    <w:rPr>
      <w:sz w:val="18"/>
      <w:szCs w:val="18"/>
    </w:rPr>
  </w:style>
  <w:style w:type="character" w:styleId="a7">
    <w:name w:val="Hyperlink"/>
    <w:rsid w:val="00F248BF"/>
    <w:rPr>
      <w:color w:val="0000FF"/>
      <w:u w:val="single"/>
    </w:rPr>
  </w:style>
  <w:style w:type="paragraph" w:styleId="a8">
    <w:name w:val="Date"/>
    <w:basedOn w:val="a"/>
    <w:next w:val="a"/>
    <w:rsid w:val="00B16602"/>
    <w:rPr>
      <w:rFonts w:eastAsia="仿宋_GB2312"/>
      <w:sz w:val="32"/>
      <w:szCs w:val="20"/>
    </w:rPr>
  </w:style>
  <w:style w:type="table" w:styleId="a9">
    <w:name w:val="Table Grid"/>
    <w:basedOn w:val="a1"/>
    <w:rsid w:val="00B166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
    <w:rsid w:val="008A7CE0"/>
    <w:pPr>
      <w:spacing w:line="560" w:lineRule="exact"/>
      <w:ind w:firstLineChars="200" w:firstLine="640"/>
    </w:pPr>
    <w:rPr>
      <w:sz w:val="32"/>
      <w:szCs w:val="24"/>
    </w:rPr>
  </w:style>
  <w:style w:type="character" w:customStyle="1" w:styleId="Char">
    <w:name w:val="正文文本缩进 Char"/>
    <w:link w:val="aa"/>
    <w:rsid w:val="00A32F2D"/>
    <w:rPr>
      <w:rFonts w:eastAsia="方正仿宋_GBK"/>
      <w:kern w:val="2"/>
      <w:sz w:val="32"/>
      <w:szCs w:val="24"/>
    </w:rPr>
  </w:style>
  <w:style w:type="paragraph" w:styleId="ab">
    <w:name w:val="Body Text"/>
    <w:basedOn w:val="a"/>
    <w:link w:val="Char0"/>
    <w:rsid w:val="002A24FA"/>
    <w:pPr>
      <w:spacing w:after="120"/>
    </w:pPr>
  </w:style>
  <w:style w:type="character" w:customStyle="1" w:styleId="Char0">
    <w:name w:val="正文文本 Char"/>
    <w:link w:val="ab"/>
    <w:rsid w:val="00A32F2D"/>
    <w:rPr>
      <w:rFonts w:eastAsia="方正仿宋_GBK"/>
      <w:kern w:val="2"/>
      <w:sz w:val="33"/>
      <w:szCs w:val="33"/>
    </w:rPr>
  </w:style>
  <w:style w:type="paragraph" w:styleId="2">
    <w:name w:val="Body Text Indent 2"/>
    <w:basedOn w:val="a"/>
    <w:rsid w:val="00474DDE"/>
    <w:pPr>
      <w:spacing w:after="120" w:line="480" w:lineRule="auto"/>
      <w:ind w:leftChars="200" w:left="420"/>
    </w:pPr>
  </w:style>
  <w:style w:type="paragraph" w:customStyle="1" w:styleId="Char1">
    <w:name w:val=" Char1"/>
    <w:basedOn w:val="a"/>
    <w:rsid w:val="00576D57"/>
    <w:pPr>
      <w:snapToGrid w:val="0"/>
      <w:spacing w:line="360" w:lineRule="auto"/>
      <w:ind w:firstLineChars="200" w:firstLine="200"/>
    </w:pPr>
    <w:rPr>
      <w:rFonts w:eastAsia="仿宋_GB2312"/>
      <w:sz w:val="24"/>
      <w:szCs w:val="24"/>
    </w:rPr>
  </w:style>
  <w:style w:type="paragraph" w:customStyle="1" w:styleId="ac">
    <w:name w:val="发文标题"/>
    <w:basedOn w:val="a"/>
    <w:qFormat/>
    <w:rsid w:val="00A32F2D"/>
    <w:pPr>
      <w:snapToGrid w:val="0"/>
      <w:spacing w:line="600" w:lineRule="exact"/>
      <w:jc w:val="center"/>
    </w:pPr>
    <w:rPr>
      <w:rFonts w:eastAsia="方正小标宋_GBK"/>
      <w:sz w:val="44"/>
      <w:szCs w:val="44"/>
    </w:rPr>
  </w:style>
  <w:style w:type="paragraph" w:customStyle="1" w:styleId="ad">
    <w:name w:val="一级标题"/>
    <w:basedOn w:val="a"/>
    <w:qFormat/>
    <w:rsid w:val="00CB46B0"/>
    <w:pPr>
      <w:spacing w:line="580" w:lineRule="exact"/>
      <w:ind w:firstLineChars="200" w:firstLine="635"/>
    </w:pPr>
    <w:rPr>
      <w:rFonts w:eastAsia="黑体"/>
      <w:sz w:val="32"/>
    </w:rPr>
  </w:style>
  <w:style w:type="paragraph" w:customStyle="1" w:styleId="ae">
    <w:name w:val="二级标题"/>
    <w:basedOn w:val="a"/>
    <w:qFormat/>
    <w:rsid w:val="00CB46B0"/>
    <w:pPr>
      <w:spacing w:line="580" w:lineRule="exact"/>
      <w:ind w:firstLineChars="200" w:firstLine="635"/>
    </w:pPr>
    <w:rPr>
      <w:rFonts w:eastAsia="方正楷体_GBK"/>
      <w:sz w:val="32"/>
    </w:rPr>
  </w:style>
  <w:style w:type="paragraph" w:customStyle="1" w:styleId="af">
    <w:name w:val="文末标记"/>
    <w:basedOn w:val="a"/>
    <w:qFormat/>
    <w:rsid w:val="00CB46B0"/>
    <w:pPr>
      <w:pBdr>
        <w:top w:val="single" w:sz="4" w:space="1" w:color="auto"/>
        <w:bottom w:val="single" w:sz="8" w:space="1" w:color="auto"/>
      </w:pBdr>
      <w:ind w:firstLineChars="100" w:firstLine="278"/>
    </w:pPr>
    <w:rPr>
      <w:sz w:val="28"/>
      <w:szCs w:val="28"/>
    </w:rPr>
  </w:style>
  <w:style w:type="paragraph" w:styleId="af0">
    <w:name w:val="Normal (Web)"/>
    <w:basedOn w:val="a"/>
    <w:uiPriority w:val="99"/>
    <w:unhideWhenUsed/>
    <w:rsid w:val="0016291B"/>
    <w:pPr>
      <w:widowControl/>
      <w:spacing w:before="100" w:beforeAutospacing="1" w:after="100" w:afterAutospacing="1"/>
      <w:jc w:val="left"/>
    </w:pPr>
    <w:rPr>
      <w:rFonts w:ascii="宋体" w:eastAsia="宋体" w:hAnsi="宋体" w:cs="宋体"/>
      <w:kern w:val="0"/>
      <w:sz w:val="24"/>
      <w:szCs w:val="24"/>
    </w:rPr>
  </w:style>
  <w:style w:type="paragraph" w:customStyle="1" w:styleId="af1">
    <w:name w:val="发文正文"/>
    <w:basedOn w:val="a"/>
    <w:qFormat/>
    <w:rsid w:val="00CF7DEA"/>
    <w:pPr>
      <w:spacing w:line="580" w:lineRule="exact"/>
      <w:ind w:firstLineChars="200" w:firstLine="635"/>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DEA"/>
    <w:pPr>
      <w:widowControl w:val="0"/>
      <w:jc w:val="both"/>
    </w:pPr>
    <w:rPr>
      <w:rFonts w:eastAsia="方正仿宋_GBK"/>
      <w:kern w:val="2"/>
      <w:sz w:val="33"/>
      <w:szCs w:val="3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E68F8"/>
    <w:pPr>
      <w:tabs>
        <w:tab w:val="center" w:pos="4153"/>
        <w:tab w:val="right" w:pos="8306"/>
      </w:tabs>
      <w:snapToGrid w:val="0"/>
      <w:jc w:val="left"/>
    </w:pPr>
    <w:rPr>
      <w:sz w:val="18"/>
      <w:szCs w:val="18"/>
    </w:rPr>
  </w:style>
  <w:style w:type="character" w:styleId="a4">
    <w:name w:val="page number"/>
    <w:basedOn w:val="a0"/>
    <w:rsid w:val="001E68F8"/>
  </w:style>
  <w:style w:type="paragraph" w:styleId="a5">
    <w:name w:val="header"/>
    <w:basedOn w:val="a"/>
    <w:rsid w:val="00B66F2D"/>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AF6B83"/>
    <w:rPr>
      <w:sz w:val="18"/>
      <w:szCs w:val="18"/>
    </w:rPr>
  </w:style>
  <w:style w:type="character" w:styleId="a7">
    <w:name w:val="Hyperlink"/>
    <w:rsid w:val="00F248BF"/>
    <w:rPr>
      <w:color w:val="0000FF"/>
      <w:u w:val="single"/>
    </w:rPr>
  </w:style>
  <w:style w:type="paragraph" w:styleId="a8">
    <w:name w:val="Date"/>
    <w:basedOn w:val="a"/>
    <w:next w:val="a"/>
    <w:rsid w:val="00B16602"/>
    <w:rPr>
      <w:rFonts w:eastAsia="仿宋_GB2312"/>
      <w:sz w:val="32"/>
      <w:szCs w:val="20"/>
    </w:rPr>
  </w:style>
  <w:style w:type="table" w:styleId="a9">
    <w:name w:val="Table Grid"/>
    <w:basedOn w:val="a1"/>
    <w:rsid w:val="00B166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
    <w:rsid w:val="008A7CE0"/>
    <w:pPr>
      <w:spacing w:line="560" w:lineRule="exact"/>
      <w:ind w:firstLineChars="200" w:firstLine="640"/>
    </w:pPr>
    <w:rPr>
      <w:sz w:val="32"/>
      <w:szCs w:val="24"/>
    </w:rPr>
  </w:style>
  <w:style w:type="character" w:customStyle="1" w:styleId="Char">
    <w:name w:val="正文文本缩进 Char"/>
    <w:link w:val="aa"/>
    <w:rsid w:val="00A32F2D"/>
    <w:rPr>
      <w:rFonts w:eastAsia="方正仿宋_GBK"/>
      <w:kern w:val="2"/>
      <w:sz w:val="32"/>
      <w:szCs w:val="24"/>
    </w:rPr>
  </w:style>
  <w:style w:type="paragraph" w:styleId="ab">
    <w:name w:val="Body Text"/>
    <w:basedOn w:val="a"/>
    <w:link w:val="Char0"/>
    <w:rsid w:val="002A24FA"/>
    <w:pPr>
      <w:spacing w:after="120"/>
    </w:pPr>
  </w:style>
  <w:style w:type="character" w:customStyle="1" w:styleId="Char0">
    <w:name w:val="正文文本 Char"/>
    <w:link w:val="ab"/>
    <w:rsid w:val="00A32F2D"/>
    <w:rPr>
      <w:rFonts w:eastAsia="方正仿宋_GBK"/>
      <w:kern w:val="2"/>
      <w:sz w:val="33"/>
      <w:szCs w:val="33"/>
    </w:rPr>
  </w:style>
  <w:style w:type="paragraph" w:styleId="2">
    <w:name w:val="Body Text Indent 2"/>
    <w:basedOn w:val="a"/>
    <w:rsid w:val="00474DDE"/>
    <w:pPr>
      <w:spacing w:after="120" w:line="480" w:lineRule="auto"/>
      <w:ind w:leftChars="200" w:left="420"/>
    </w:pPr>
  </w:style>
  <w:style w:type="paragraph" w:customStyle="1" w:styleId="Char1">
    <w:name w:val=" Char1"/>
    <w:basedOn w:val="a"/>
    <w:rsid w:val="00576D57"/>
    <w:pPr>
      <w:snapToGrid w:val="0"/>
      <w:spacing w:line="360" w:lineRule="auto"/>
      <w:ind w:firstLineChars="200" w:firstLine="200"/>
    </w:pPr>
    <w:rPr>
      <w:rFonts w:eastAsia="仿宋_GB2312"/>
      <w:sz w:val="24"/>
      <w:szCs w:val="24"/>
    </w:rPr>
  </w:style>
  <w:style w:type="paragraph" w:customStyle="1" w:styleId="ac">
    <w:name w:val="发文标题"/>
    <w:basedOn w:val="a"/>
    <w:qFormat/>
    <w:rsid w:val="00A32F2D"/>
    <w:pPr>
      <w:snapToGrid w:val="0"/>
      <w:spacing w:line="600" w:lineRule="exact"/>
      <w:jc w:val="center"/>
    </w:pPr>
    <w:rPr>
      <w:rFonts w:eastAsia="方正小标宋_GBK"/>
      <w:sz w:val="44"/>
      <w:szCs w:val="44"/>
    </w:rPr>
  </w:style>
  <w:style w:type="paragraph" w:customStyle="1" w:styleId="ad">
    <w:name w:val="一级标题"/>
    <w:basedOn w:val="a"/>
    <w:qFormat/>
    <w:rsid w:val="00CB46B0"/>
    <w:pPr>
      <w:spacing w:line="580" w:lineRule="exact"/>
      <w:ind w:firstLineChars="200" w:firstLine="635"/>
    </w:pPr>
    <w:rPr>
      <w:rFonts w:eastAsia="黑体"/>
      <w:sz w:val="32"/>
    </w:rPr>
  </w:style>
  <w:style w:type="paragraph" w:customStyle="1" w:styleId="ae">
    <w:name w:val="二级标题"/>
    <w:basedOn w:val="a"/>
    <w:qFormat/>
    <w:rsid w:val="00CB46B0"/>
    <w:pPr>
      <w:spacing w:line="580" w:lineRule="exact"/>
      <w:ind w:firstLineChars="200" w:firstLine="635"/>
    </w:pPr>
    <w:rPr>
      <w:rFonts w:eastAsia="方正楷体_GBK"/>
      <w:sz w:val="32"/>
    </w:rPr>
  </w:style>
  <w:style w:type="paragraph" w:customStyle="1" w:styleId="af">
    <w:name w:val="文末标记"/>
    <w:basedOn w:val="a"/>
    <w:qFormat/>
    <w:rsid w:val="00CB46B0"/>
    <w:pPr>
      <w:pBdr>
        <w:top w:val="single" w:sz="4" w:space="1" w:color="auto"/>
        <w:bottom w:val="single" w:sz="8" w:space="1" w:color="auto"/>
      </w:pBdr>
      <w:ind w:firstLineChars="100" w:firstLine="278"/>
    </w:pPr>
    <w:rPr>
      <w:sz w:val="28"/>
      <w:szCs w:val="28"/>
    </w:rPr>
  </w:style>
  <w:style w:type="paragraph" w:styleId="af0">
    <w:name w:val="Normal (Web)"/>
    <w:basedOn w:val="a"/>
    <w:uiPriority w:val="99"/>
    <w:unhideWhenUsed/>
    <w:rsid w:val="0016291B"/>
    <w:pPr>
      <w:widowControl/>
      <w:spacing w:before="100" w:beforeAutospacing="1" w:after="100" w:afterAutospacing="1"/>
      <w:jc w:val="left"/>
    </w:pPr>
    <w:rPr>
      <w:rFonts w:ascii="宋体" w:eastAsia="宋体" w:hAnsi="宋体" w:cs="宋体"/>
      <w:kern w:val="0"/>
      <w:sz w:val="24"/>
      <w:szCs w:val="24"/>
    </w:rPr>
  </w:style>
  <w:style w:type="paragraph" w:customStyle="1" w:styleId="af1">
    <w:name w:val="发文正文"/>
    <w:basedOn w:val="a"/>
    <w:qFormat/>
    <w:rsid w:val="00CF7DEA"/>
    <w:pPr>
      <w:spacing w:line="580" w:lineRule="exact"/>
      <w:ind w:firstLineChars="200" w:firstLine="635"/>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40557.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724.htm" TargetMode="External"/><Relationship Id="rId4" Type="http://schemas.openxmlformats.org/officeDocument/2006/relationships/settings" Target="settings.xml"/><Relationship Id="rId9" Type="http://schemas.openxmlformats.org/officeDocument/2006/relationships/hyperlink" Target="http://baike.baidu.com/view/2539725.ht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7169;&#26495;\&#25919;&#24220;&#21457;&#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政府发文模板.dot</Template>
  <TotalTime>16</TotalTime>
  <Pages>20</Pages>
  <Words>1452</Words>
  <Characters>8281</Characters>
  <Application>Microsoft Office Word</Application>
  <DocSecurity>0</DocSecurity>
  <Lines>69</Lines>
  <Paragraphs>19</Paragraphs>
  <ScaleCrop>false</ScaleCrop>
  <Company>Lenovo (Beijing) Limited</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重庆市党的机关文件印制格式参考标准</dc:title>
  <dc:creator>pzx</dc:creator>
  <cp:lastModifiedBy>pzx</cp:lastModifiedBy>
  <cp:revision>5</cp:revision>
  <cp:lastPrinted>2012-12-24T02:46:00Z</cp:lastPrinted>
  <dcterms:created xsi:type="dcterms:W3CDTF">2021-04-12T06:44:00Z</dcterms:created>
  <dcterms:modified xsi:type="dcterms:W3CDTF">2021-04-12T07:00:00Z</dcterms:modified>
</cp:coreProperties>
</file>