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E1" w:rsidRDefault="00CC05E1">
      <w:pPr>
        <w:rPr>
          <w:rFonts w:eastAsia="方正黑体_GBK"/>
          <w:sz w:val="30"/>
          <w:szCs w:val="30"/>
        </w:rPr>
      </w:pPr>
    </w:p>
    <w:tbl>
      <w:tblPr>
        <w:tblW w:w="140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1"/>
        <w:gridCol w:w="3704"/>
        <w:gridCol w:w="2412"/>
        <w:gridCol w:w="2642"/>
        <w:gridCol w:w="2619"/>
      </w:tblGrid>
      <w:tr w:rsidR="00CC05E1">
        <w:trPr>
          <w:cantSplit/>
          <w:trHeight w:val="23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CC05E1" w:rsidRDefault="00CC05E1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CC05E1" w:rsidRDefault="009C624A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140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  <w:t>一般公共预算财政拨款基本支出决算表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CC05E1">
        <w:trPr>
          <w:cantSplit/>
          <w:trHeight w:val="23"/>
        </w:trPr>
        <w:tc>
          <w:tcPr>
            <w:tcW w:w="6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公开部门：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重庆市万州区罗田镇人民政府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C05E1" w:rsidRDefault="00CC05E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CC05E1">
        <w:trPr>
          <w:cantSplit/>
          <w:trHeight w:val="23"/>
        </w:trPr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经济分类科目（按“款”级经济分类科目</w:t>
            </w:r>
          </w:p>
        </w:tc>
        <w:tc>
          <w:tcPr>
            <w:tcW w:w="7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年一般公共预算基本支出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 w:rsidR="00CC05E1">
        <w:trPr>
          <w:cantSplit/>
          <w:trHeight w:val="23"/>
        </w:trPr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1696.23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</w:pPr>
            <w:r>
              <w:rPr>
                <w:rFonts w:hint="eastAsia"/>
              </w:rPr>
              <w:t>1288.95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407.29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1177.69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1177.69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30101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基本工资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274.81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274.81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30102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津贴补贴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179.83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179.83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30103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奖金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57.82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57.82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30107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绩效工资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191.99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191.99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30108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机关事业单位基本养老保险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84.67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84.67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30109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职业年金缴费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43.80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43.80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30110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职工基本医疗保险缴费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57.38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57.38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30112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其他社会保障缴费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9.53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9.53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30113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63.50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63.50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30114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医疗费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30199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其他工资福利支出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203.90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203.90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111.26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111.26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30304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抚恤金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30305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生活补助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86.00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86.00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30307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医疗费补助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8.40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8.40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30399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其他对个人和家庭补助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407.29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407.29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30201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办公费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128.66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128.66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30202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印刷费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0.01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30204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手续费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0.18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30205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水费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7.26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7.26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30206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9.25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9.25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30207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15.18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15.18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30211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117.72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117.72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30215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9.97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30216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2.51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30217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17.73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17.73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30226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24.36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24.36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30228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10.58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10.58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30229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8.16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30231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12.00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税金及附加费用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2.03</w:t>
            </w:r>
          </w:p>
        </w:tc>
      </w:tr>
      <w:tr w:rsidR="00CC05E1">
        <w:trPr>
          <w:cantSplit/>
          <w:trHeight w:val="2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30299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ind w:firstLineChars="100" w:firstLine="2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40.08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CC05E1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40.08</w:t>
            </w:r>
          </w:p>
        </w:tc>
      </w:tr>
      <w:tr w:rsidR="00CC05E1">
        <w:trPr>
          <w:cantSplit/>
          <w:trHeight w:val="23"/>
        </w:trPr>
        <w:tc>
          <w:tcPr>
            <w:tcW w:w="140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05E1" w:rsidRDefault="009C624A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lastRenderedPageBreak/>
              <w:t>备注：本表反映部门本年度一般公共预算财政拨款基本支出明细情况。</w:t>
            </w:r>
          </w:p>
          <w:p w:rsidR="00CC05E1" w:rsidRDefault="00CC05E1">
            <w:pPr>
              <w:pStyle w:val="a0"/>
            </w:pPr>
          </w:p>
          <w:p w:rsidR="00CC05E1" w:rsidRDefault="00CC05E1">
            <w:pPr>
              <w:pStyle w:val="a4"/>
              <w:rPr>
                <w:rFonts w:ascii="仿宋" w:eastAsia="仿宋" w:hAnsi="仿宋" w:cs="仿宋"/>
              </w:rPr>
            </w:pPr>
          </w:p>
          <w:p w:rsidR="00CC05E1" w:rsidRDefault="00CC05E1">
            <w:pPr>
              <w:pStyle w:val="a4"/>
              <w:rPr>
                <w:rFonts w:ascii="仿宋" w:eastAsia="仿宋" w:hAnsi="仿宋" w:cs="仿宋"/>
              </w:rPr>
            </w:pPr>
          </w:p>
          <w:p w:rsidR="00CC05E1" w:rsidRDefault="00CC05E1">
            <w:pPr>
              <w:pStyle w:val="a4"/>
              <w:rPr>
                <w:rFonts w:ascii="仿宋" w:eastAsia="仿宋" w:hAnsi="仿宋" w:cs="仿宋"/>
              </w:rPr>
            </w:pPr>
          </w:p>
          <w:p w:rsidR="00CC05E1" w:rsidRDefault="00CC05E1">
            <w:pPr>
              <w:pStyle w:val="a4"/>
              <w:rPr>
                <w:rFonts w:ascii="仿宋" w:eastAsia="仿宋" w:hAnsi="仿宋" w:cs="仿宋"/>
              </w:rPr>
            </w:pPr>
          </w:p>
          <w:p w:rsidR="00CC05E1" w:rsidRDefault="00CC05E1">
            <w:pPr>
              <w:pStyle w:val="a4"/>
              <w:rPr>
                <w:rFonts w:ascii="仿宋" w:eastAsia="仿宋" w:hAnsi="仿宋" w:cs="仿宋"/>
              </w:rPr>
            </w:pPr>
          </w:p>
        </w:tc>
      </w:tr>
    </w:tbl>
    <w:p w:rsidR="00CC05E1" w:rsidRDefault="00CC05E1"/>
    <w:sectPr w:rsidR="00CC05E1" w:rsidSect="00CC05E1">
      <w:footerReference w:type="even" r:id="rId8"/>
      <w:footerReference w:type="default" r:id="rId9"/>
      <w:pgSz w:w="16838" w:h="11906" w:orient="landscape"/>
      <w:pgMar w:top="1588" w:right="1985" w:bottom="1474" w:left="1531" w:header="851" w:footer="130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E1" w:rsidRDefault="00CC05E1" w:rsidP="00CC05E1">
      <w:r>
        <w:separator/>
      </w:r>
    </w:p>
  </w:endnote>
  <w:endnote w:type="continuationSeparator" w:id="0">
    <w:p w:rsidR="00CC05E1" w:rsidRDefault="00CC05E1" w:rsidP="00CC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方正仿宋_GBK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E1" w:rsidRDefault="009C624A">
    <w:pPr>
      <w:pStyle w:val="a5"/>
      <w:framePr w:wrap="around" w:vAnchor="text" w:hAnchor="page" w:x="1949" w:y="-86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CC05E1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CC05E1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sz w:val="28"/>
      </w:rPr>
      <w:t>2</w:t>
    </w:r>
    <w:r w:rsidR="00CC05E1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CC05E1" w:rsidRDefault="00CC05E1">
    <w:pPr>
      <w:pStyle w:val="a5"/>
      <w:ind w:right="360" w:firstLineChars="100" w:firstLine="18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E1" w:rsidRDefault="009C624A">
    <w:pPr>
      <w:pStyle w:val="a5"/>
      <w:framePr w:wrap="around" w:vAnchor="text" w:hAnchor="page" w:x="9149" w:y="29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CC05E1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CC05E1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2</w:t>
    </w:r>
    <w:r w:rsidR="00CC05E1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CC05E1" w:rsidRDefault="009C624A">
    <w:pPr>
      <w:pStyle w:val="a5"/>
      <w:wordWrap w:val="0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  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E1" w:rsidRDefault="00CC05E1" w:rsidP="00CC05E1">
      <w:r>
        <w:separator/>
      </w:r>
    </w:p>
  </w:footnote>
  <w:footnote w:type="continuationSeparator" w:id="0">
    <w:p w:rsidR="00CC05E1" w:rsidRDefault="00CC05E1" w:rsidP="00CC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attachedTemplate r:id="rId1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355C70"/>
    <w:rsid w:val="000A50D1"/>
    <w:rsid w:val="000A6834"/>
    <w:rsid w:val="000F1657"/>
    <w:rsid w:val="00112B31"/>
    <w:rsid w:val="0011639B"/>
    <w:rsid w:val="001A4768"/>
    <w:rsid w:val="001B4CC6"/>
    <w:rsid w:val="001D1358"/>
    <w:rsid w:val="001F3304"/>
    <w:rsid w:val="002053FE"/>
    <w:rsid w:val="00225506"/>
    <w:rsid w:val="00252984"/>
    <w:rsid w:val="00264AD7"/>
    <w:rsid w:val="002666A7"/>
    <w:rsid w:val="00266C19"/>
    <w:rsid w:val="00281ACB"/>
    <w:rsid w:val="00342876"/>
    <w:rsid w:val="0035556E"/>
    <w:rsid w:val="003F3964"/>
    <w:rsid w:val="00405422"/>
    <w:rsid w:val="004519F0"/>
    <w:rsid w:val="004A72A7"/>
    <w:rsid w:val="004B07E9"/>
    <w:rsid w:val="004B3E9F"/>
    <w:rsid w:val="004D0892"/>
    <w:rsid w:val="005123DD"/>
    <w:rsid w:val="005B72ED"/>
    <w:rsid w:val="005C0A10"/>
    <w:rsid w:val="005C774D"/>
    <w:rsid w:val="00601118"/>
    <w:rsid w:val="00612121"/>
    <w:rsid w:val="00615517"/>
    <w:rsid w:val="00663974"/>
    <w:rsid w:val="00666CF4"/>
    <w:rsid w:val="0067547B"/>
    <w:rsid w:val="006D68E3"/>
    <w:rsid w:val="006E0EB2"/>
    <w:rsid w:val="00720E98"/>
    <w:rsid w:val="00810628"/>
    <w:rsid w:val="008A5E2B"/>
    <w:rsid w:val="008B3999"/>
    <w:rsid w:val="008B77F5"/>
    <w:rsid w:val="008D3205"/>
    <w:rsid w:val="008F2994"/>
    <w:rsid w:val="008F7679"/>
    <w:rsid w:val="00903F93"/>
    <w:rsid w:val="00957F27"/>
    <w:rsid w:val="00992AA3"/>
    <w:rsid w:val="009C3258"/>
    <w:rsid w:val="009C624A"/>
    <w:rsid w:val="009D0B84"/>
    <w:rsid w:val="00A56BBC"/>
    <w:rsid w:val="00A67381"/>
    <w:rsid w:val="00AC2053"/>
    <w:rsid w:val="00AF553D"/>
    <w:rsid w:val="00B15E9E"/>
    <w:rsid w:val="00B50E01"/>
    <w:rsid w:val="00B533B0"/>
    <w:rsid w:val="00B81A45"/>
    <w:rsid w:val="00B97EBC"/>
    <w:rsid w:val="00BD1664"/>
    <w:rsid w:val="00C07109"/>
    <w:rsid w:val="00C211F5"/>
    <w:rsid w:val="00C604E1"/>
    <w:rsid w:val="00C61F52"/>
    <w:rsid w:val="00CC05E1"/>
    <w:rsid w:val="00D06BCA"/>
    <w:rsid w:val="00D67D68"/>
    <w:rsid w:val="00D84F01"/>
    <w:rsid w:val="00DB7268"/>
    <w:rsid w:val="00E0194E"/>
    <w:rsid w:val="00E2590B"/>
    <w:rsid w:val="00F018D8"/>
    <w:rsid w:val="00F219B2"/>
    <w:rsid w:val="00F6020B"/>
    <w:rsid w:val="017914A4"/>
    <w:rsid w:val="0D355C70"/>
    <w:rsid w:val="0F740AD8"/>
    <w:rsid w:val="152D0870"/>
    <w:rsid w:val="1767212E"/>
    <w:rsid w:val="1BBE6404"/>
    <w:rsid w:val="29446D4A"/>
    <w:rsid w:val="2E16564B"/>
    <w:rsid w:val="30A23D29"/>
    <w:rsid w:val="35CE0F49"/>
    <w:rsid w:val="37834827"/>
    <w:rsid w:val="37DE7442"/>
    <w:rsid w:val="415E40FF"/>
    <w:rsid w:val="42A07758"/>
    <w:rsid w:val="44214E42"/>
    <w:rsid w:val="4A6B5CD8"/>
    <w:rsid w:val="56EF740D"/>
    <w:rsid w:val="5B8E0745"/>
    <w:rsid w:val="5C1A76E1"/>
    <w:rsid w:val="60686C0F"/>
    <w:rsid w:val="6070040E"/>
    <w:rsid w:val="62F34D15"/>
    <w:rsid w:val="656A4CB2"/>
    <w:rsid w:val="66171CE6"/>
    <w:rsid w:val="6A881BA7"/>
    <w:rsid w:val="73391F3B"/>
    <w:rsid w:val="76554C1B"/>
    <w:rsid w:val="7C4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CC05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CC05E1"/>
    <w:pPr>
      <w:spacing w:line="590" w:lineRule="exact"/>
    </w:pPr>
    <w:rPr>
      <w:rFonts w:eastAsia="仿宋_GB2312"/>
      <w:sz w:val="32"/>
    </w:rPr>
  </w:style>
  <w:style w:type="paragraph" w:customStyle="1" w:styleId="a4">
    <w:name w:val="默认"/>
    <w:qFormat/>
    <w:rsid w:val="00CC05E1"/>
    <w:rPr>
      <w:rFonts w:ascii="Helvetica" w:hAnsi="Helvetica" w:cs="Helvetica"/>
      <w:color w:val="000000"/>
      <w:sz w:val="22"/>
      <w:szCs w:val="22"/>
    </w:rPr>
  </w:style>
  <w:style w:type="paragraph" w:styleId="a5">
    <w:name w:val="footer"/>
    <w:basedOn w:val="a"/>
    <w:qFormat/>
    <w:rsid w:val="00CC0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C0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CC05E1"/>
  </w:style>
  <w:style w:type="paragraph" w:customStyle="1" w:styleId="Char">
    <w:name w:val="Char"/>
    <w:basedOn w:val="a"/>
    <w:qFormat/>
    <w:rsid w:val="00CC05E1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font91">
    <w:name w:val="font91"/>
    <w:basedOn w:val="a1"/>
    <w:qFormat/>
    <w:rsid w:val="00CC05E1"/>
    <w:rPr>
      <w:rFonts w:ascii="Arial" w:hAnsi="Arial" w:cs="Arial"/>
      <w:b/>
      <w:color w:val="000000"/>
      <w:sz w:val="22"/>
      <w:szCs w:val="22"/>
      <w:u w:val="none"/>
    </w:rPr>
  </w:style>
  <w:style w:type="paragraph" w:styleId="a8">
    <w:name w:val="List Paragraph"/>
    <w:basedOn w:val="a"/>
    <w:qFormat/>
    <w:rsid w:val="00CC05E1"/>
    <w:pPr>
      <w:ind w:firstLineChars="200" w:firstLine="420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qFormat/>
    <w:rsid w:val="00CC05E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288A6-D25D-4AE5-A8DE-C90DD3FE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万州府办2020</Template>
  <TotalTime>6</TotalTime>
  <Pages>3</Pages>
  <Words>408</Words>
  <Characters>710</Characters>
  <Application>Microsoft Office Word</Application>
  <DocSecurity>0</DocSecurity>
  <Lines>5</Lines>
  <Paragraphs>2</Paragraphs>
  <ScaleCrop>false</ScaleCrop>
  <Company>区政府办公室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2020-10-14T02:03:00Z</cp:lastPrinted>
  <dcterms:created xsi:type="dcterms:W3CDTF">2020-10-13T23:19:00Z</dcterms:created>
  <dcterms:modified xsi:type="dcterms:W3CDTF">2021-09-26T02:56:00Z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