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eastAsia="方正小标宋_GBK"/>
          <w:sz w:val="44"/>
          <w:szCs w:val="44"/>
        </w:rPr>
      </w:pPr>
      <w:r>
        <w:rPr>
          <w:rFonts w:hint="eastAsia" w:eastAsia="方正小标宋_GBK"/>
          <w:sz w:val="44"/>
          <w:szCs w:val="44"/>
        </w:rPr>
        <w:t>重庆市万州区甘宁镇人民政府</w:t>
      </w:r>
    </w:p>
    <w:p>
      <w:pPr>
        <w:spacing w:line="520" w:lineRule="exact"/>
        <w:jc w:val="center"/>
        <w:rPr>
          <w:rFonts w:ascii="方正小标宋_GBK" w:eastAsia="方正小标宋_GBK"/>
          <w:sz w:val="44"/>
          <w:szCs w:val="44"/>
        </w:rPr>
      </w:pPr>
      <w:r>
        <w:rPr>
          <w:rFonts w:hint="eastAsia" w:ascii="方正小标宋_GBK" w:eastAsia="方正小标宋_GBK"/>
          <w:sz w:val="44"/>
          <w:szCs w:val="44"/>
        </w:rPr>
        <w:t>关于印发《甘宁镇2023年夏季森林防灭火工作方案》的通知</w:t>
      </w:r>
    </w:p>
    <w:p>
      <w:pPr>
        <w:spacing w:line="520" w:lineRule="exact"/>
        <w:jc w:val="center"/>
        <w:rPr>
          <w:rFonts w:ascii="方正小标宋_GBK" w:eastAsia="方正小标宋_GBK"/>
          <w:sz w:val="44"/>
          <w:szCs w:val="44"/>
        </w:rPr>
      </w:pPr>
    </w:p>
    <w:p>
      <w:pPr>
        <w:spacing w:line="520" w:lineRule="exact"/>
        <w:rPr>
          <w:rFonts w:ascii="Times New Roman" w:hAnsi="Times New Roman" w:eastAsia="方正仿宋_GBK" w:cs="Times New Roman"/>
          <w:sz w:val="32"/>
          <w:szCs w:val="32"/>
        </w:rPr>
      </w:pPr>
    </w:p>
    <w:p>
      <w:pPr>
        <w:keepNext w:val="0"/>
        <w:keepLines w:val="0"/>
        <w:widowControl/>
        <w:suppressLineNumbers w:val="0"/>
        <w:jc w:val="center"/>
        <w:rPr>
          <w:rFonts w:ascii="Times New Roman" w:hAnsi="Times New Roman" w:eastAsia="方正仿宋_GBK" w:cs="Times New Roman"/>
          <w:sz w:val="32"/>
          <w:szCs w:val="32"/>
        </w:rPr>
      </w:pPr>
      <w:r>
        <w:rPr>
          <w:rFonts w:ascii="方正仿宋_GBK" w:hAnsi="方正仿宋_GBK" w:eastAsia="方正仿宋_GBK" w:cs="方正仿宋_GBK"/>
          <w:i w:val="0"/>
          <w:caps w:val="0"/>
          <w:color w:val="000000"/>
          <w:spacing w:val="0"/>
          <w:kern w:val="0"/>
          <w:sz w:val="31"/>
          <w:szCs w:val="31"/>
          <w:lang w:val="en-US" w:eastAsia="zh-CN" w:bidi="ar"/>
        </w:rPr>
        <w:t>甘宁府</w:t>
      </w:r>
      <w:r>
        <w:rPr>
          <w:rFonts w:hint="eastAsia" w:ascii="方正仿宋_GBK" w:hAnsi="方正仿宋_GBK" w:eastAsia="方正仿宋_GBK" w:cs="方正仿宋_GBK"/>
          <w:i w:val="0"/>
          <w:caps w:val="0"/>
          <w:color w:val="000000"/>
          <w:spacing w:val="0"/>
          <w:kern w:val="0"/>
          <w:sz w:val="31"/>
          <w:szCs w:val="31"/>
          <w:lang w:val="en-US" w:eastAsia="zh-CN" w:bidi="ar"/>
        </w:rPr>
        <w:t>发〔</w:t>
      </w:r>
      <w:r>
        <w:rPr>
          <w:rFonts w:hint="default" w:ascii="Times New Roman" w:hAnsi="Times New Roman" w:eastAsia="方正仿宋_GBK" w:cs="Times New Roman"/>
          <w:i w:val="0"/>
          <w:caps w:val="0"/>
          <w:color w:val="000000"/>
          <w:spacing w:val="0"/>
          <w:kern w:val="0"/>
          <w:sz w:val="31"/>
          <w:szCs w:val="31"/>
          <w:lang w:val="en-US" w:eastAsia="zh-CN" w:bidi="ar"/>
        </w:rPr>
        <w:t>2023</w:t>
      </w:r>
      <w:r>
        <w:rPr>
          <w:rFonts w:hint="eastAsia" w:ascii="方正仿宋_GBK" w:hAnsi="方正仿宋_GBK" w:eastAsia="方正仿宋_GBK" w:cs="方正仿宋_GBK"/>
          <w:i w:val="0"/>
          <w:caps w:val="0"/>
          <w:color w:val="000000"/>
          <w:spacing w:val="0"/>
          <w:kern w:val="0"/>
          <w:sz w:val="31"/>
          <w:szCs w:val="31"/>
          <w:lang w:val="en-US" w:eastAsia="zh-CN" w:bidi="ar"/>
        </w:rPr>
        <w:t>〕</w:t>
      </w:r>
      <w:r>
        <w:rPr>
          <w:rFonts w:hint="default" w:ascii="Times New Roman" w:hAnsi="Times New Roman" w:eastAsia="方正仿宋_GBK" w:cs="Times New Roman"/>
          <w:i w:val="0"/>
          <w:caps w:val="0"/>
          <w:color w:val="000000"/>
          <w:spacing w:val="0"/>
          <w:kern w:val="0"/>
          <w:sz w:val="31"/>
          <w:szCs w:val="31"/>
          <w:lang w:val="en-US" w:eastAsia="zh-CN" w:bidi="ar"/>
        </w:rPr>
        <w:t>96</w:t>
      </w:r>
      <w:r>
        <w:rPr>
          <w:rFonts w:hint="eastAsia" w:ascii="方正仿宋_GBK" w:hAnsi="方正仿宋_GBK" w:eastAsia="方正仿宋_GBK" w:cs="方正仿宋_GBK"/>
          <w:i w:val="0"/>
          <w:caps w:val="0"/>
          <w:color w:val="000000"/>
          <w:spacing w:val="0"/>
          <w:kern w:val="0"/>
          <w:sz w:val="31"/>
          <w:szCs w:val="31"/>
          <w:lang w:val="en-US" w:eastAsia="zh-CN" w:bidi="ar"/>
        </w:rPr>
        <w:t>号</w:t>
      </w:r>
      <w:bookmarkStart w:id="0" w:name="_GoBack"/>
      <w:bookmarkEnd w:id="0"/>
    </w:p>
    <w:p>
      <w:pPr>
        <w:spacing w:line="520" w:lineRule="exact"/>
        <w:rPr>
          <w:rFonts w:ascii="Times New Roman" w:hAnsi="Times New Roman" w:eastAsia="方正仿宋_GBK" w:cs="Times New Roman"/>
          <w:sz w:val="32"/>
          <w:szCs w:val="32"/>
        </w:rPr>
      </w:pPr>
    </w:p>
    <w:p>
      <w:pPr>
        <w:spacing w:line="52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各村：</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为切实做好2023年夏季森林防灭火各项工作，确保我镇人民群众生命财产和生态安全，镇政府制定并通过了《甘宁镇2023年夏季森林防灭火工作方案》，现印发给你们</w:t>
      </w:r>
      <w:r>
        <w:rPr>
          <w:rFonts w:hint="eastAsia" w:eastAsia="方正仿宋_GBK" w:cs="Times New Roman"/>
          <w:sz w:val="32"/>
          <w:szCs w:val="32"/>
          <w:lang w:eastAsia="zh-CN"/>
        </w:rPr>
        <w:t>，</w:t>
      </w:r>
      <w:r>
        <w:rPr>
          <w:rFonts w:ascii="Times New Roman" w:hAnsi="Times New Roman" w:eastAsia="方正仿宋_GBK" w:cs="Times New Roman"/>
          <w:sz w:val="32"/>
          <w:szCs w:val="32"/>
        </w:rPr>
        <w:t>请认真遵照执行。</w:t>
      </w:r>
    </w:p>
    <w:p>
      <w:pPr>
        <w:spacing w:line="520" w:lineRule="exact"/>
        <w:rPr>
          <w:rFonts w:ascii="Times New Roman" w:hAnsi="Times New Roman" w:eastAsia="方正仿宋_GBK" w:cs="Times New Roman"/>
          <w:sz w:val="32"/>
          <w:szCs w:val="32"/>
        </w:rPr>
      </w:pPr>
    </w:p>
    <w:p>
      <w:pPr>
        <w:spacing w:line="520" w:lineRule="exact"/>
        <w:rPr>
          <w:rFonts w:ascii="Times New Roman" w:hAnsi="Times New Roman" w:eastAsia="方正仿宋_GBK" w:cs="Times New Roman"/>
          <w:sz w:val="32"/>
          <w:szCs w:val="32"/>
        </w:rPr>
      </w:pPr>
    </w:p>
    <w:p>
      <w:pPr>
        <w:spacing w:line="520" w:lineRule="exact"/>
        <w:ind w:firstLine="3840" w:firstLineChars="1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重庆市万州区甘宁镇人民政府</w:t>
      </w:r>
    </w:p>
    <w:p>
      <w:pPr>
        <w:spacing w:line="520" w:lineRule="exact"/>
        <w:ind w:firstLine="4672" w:firstLineChars="146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2023年7月2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日</w:t>
      </w:r>
    </w:p>
    <w:p>
      <w:pPr>
        <w:spacing w:line="520" w:lineRule="exact"/>
        <w:rPr>
          <w:rFonts w:ascii="Times New Roman" w:hAnsi="Times New Roman" w:eastAsia="方正仿宋_GBK" w:cs="Times New Roman"/>
          <w:sz w:val="32"/>
          <w:szCs w:val="32"/>
        </w:rPr>
      </w:pPr>
    </w:p>
    <w:p>
      <w:pPr>
        <w:spacing w:line="520" w:lineRule="exact"/>
        <w:rPr>
          <w:rFonts w:ascii="Times New Roman" w:hAnsi="Times New Roman" w:eastAsia="方正仿宋_GBK" w:cs="Times New Roman"/>
          <w:sz w:val="32"/>
          <w:szCs w:val="32"/>
        </w:rPr>
      </w:pPr>
    </w:p>
    <w:p>
      <w:pPr>
        <w:spacing w:line="520" w:lineRule="exact"/>
        <w:rPr>
          <w:rFonts w:hint="eastAsia" w:ascii="Times New Roman" w:hAnsi="Times New Roman" w:eastAsia="方正仿宋_GBK" w:cs="Times New Roman"/>
          <w:sz w:val="32"/>
          <w:szCs w:val="32"/>
          <w:lang w:eastAsia="zh-CN"/>
        </w:rPr>
      </w:pPr>
      <w:r>
        <w:rPr>
          <w:rFonts w:hint="eastAsia" w:eastAsia="方正仿宋_GBK" w:cs="Times New Roman"/>
          <w:sz w:val="32"/>
          <w:szCs w:val="32"/>
          <w:lang w:eastAsia="zh-CN"/>
        </w:rPr>
        <w:t>（此件公开发布）</w:t>
      </w:r>
    </w:p>
    <w:p>
      <w:pPr>
        <w:spacing w:line="520" w:lineRule="exact"/>
        <w:rPr>
          <w:rFonts w:ascii="Times New Roman" w:hAnsi="Times New Roman" w:eastAsia="方正仿宋_GBK"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701" w:gutter="0"/>
          <w:cols w:space="425" w:num="1"/>
          <w:docGrid w:linePitch="579" w:charSpace="-849"/>
        </w:sectPr>
      </w:pP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ascii="方正小标宋_GBK" w:eastAsia="方正小标宋_GBK"/>
          <w:sz w:val="44"/>
          <w:szCs w:val="44"/>
        </w:rPr>
      </w:pPr>
      <w:r>
        <w:rPr>
          <w:rFonts w:hint="eastAsia" w:ascii="方正小标宋_GBK" w:eastAsia="方正小标宋_GBK"/>
          <w:sz w:val="44"/>
          <w:szCs w:val="44"/>
        </w:rPr>
        <w:t>甘宁镇2023年夏季森林防灭火工作方案</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今年是全面贯彻落实中共中央办公厅、国务院办公厅《关于全面加强新形势下森林草原防灭火工作的意见》（中办发〔2022〕60号）的开局之年，做好森林草原防灭火工作意义重大。为深刻汲取2022年夏季极端天气下全区森林火灾的经验教训，切实做好2023年夏季森林防灭火各项工作，确保我镇人民群众生命财产和生态安全，制定本方案。</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一、指导思想</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深入贯彻党的二十大精神和习近平总书记关于森林草原防灭火工作重要指示批示精神，按照市森防指要求，落实区委、区政府决策部署，坚持“预防为主、积极消灭、生命至上、安全第一”的方针，秉持“防未、防危、防违”，“打早、打小、打了”的工作要求，从源头上防范和化解森林火灾风险，为筑牢生态屏障和建设山清水秀美丽之地奠定坚实基础。</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二、工作目标</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严防较大森林火灾和扑火人员伤亡事故发生，森林火灾受害率控制在0.3‰以内，确保人民群众生命财产和生态安全。</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三、明确重要目标</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2023年夏季全区气温偏高、降水偏少、林区人为活动频繁，森林防灭火形势十分严峻。在极端天气情况下，极有可能发生较大甚至重特大森林火灾。</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全镇森林火灾防控重要目标主要有林区工程施工现场（万博、高铁），旅游景区（</w:t>
      </w:r>
      <w:r>
        <w:rPr>
          <w:rFonts w:hint="eastAsia" w:ascii="Times New Roman" w:hAnsi="Times New Roman" w:eastAsia="方正仿宋_GBK" w:cs="Times New Roman"/>
          <w:sz w:val="32"/>
          <w:szCs w:val="32"/>
        </w:rPr>
        <w:t>万州大瀑布</w:t>
      </w:r>
      <w:r>
        <w:rPr>
          <w:rFonts w:ascii="Times New Roman" w:hAnsi="Times New Roman" w:eastAsia="方正仿宋_GBK" w:cs="Times New Roman"/>
          <w:sz w:val="32"/>
          <w:szCs w:val="32"/>
        </w:rPr>
        <w:t>），穿越林区的石油天然气输管线、输配电设施和通信基站，林区及林区周边的火源点（坟墓、菩萨、庙宇）和居民（含特殊人群）。</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四、重点工作任务</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（一）加强宣传教育</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将宣传教育作为森林防火第一道工序来抓。各村要利用大喇叭和LED显示屏循环播放森林防火宣传音频和标语；利用院落主题日、党员大会、院坝会等人员集中的会议宣传森林防火，落实“十户联防”工作要求；驻村干部和村干部利用脱贫户走访等入户行动，做好敲门行动宣传森林防火；每年的森林管护费要利用起来，制作简易森林防火牌、书写石灰标语。</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（二）加强隐患排查</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结合火灾防控“除险清患”专项行动，按照区森防办《关于印发〈万州区森林火灾隐患排查整治专项行动实施方案〉的通知》（万州森防办〔2023〕16号）要求，各村从责任落实、火源管理（含火情早期处理）、防范措施、队伍建设、应急处置、宣传教育、设施设备和其他等方面全面排查隐患。</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（三）加强火源管控</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按照疏堵结合的原则，各村加强对农事用火的管控，通过下队入户广泛宣传，教育引导村民自觉遵守林区森林防火规定，摒弃烧灰积肥陋习。要充分发挥“十户联防”作用，联防体组长要掌握联防体内人员的用火情况，及时提醒、制止违规用火行为。</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高火险时段，各森林防火检查站要加强管理，坚决杜绝火种等危险性物品带入山内林区。镇上将对检查站值守情况开展明查暗访。护林员要做好日常巡护，做到边巡护、边宣传、边处置，及时制止违规用火行为。</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要加强精神病患和智力障碍等“五类特殊人群”的监管。实行一对一措施，村干部、网格员、护林员必须常态化提示监护人落实责任。</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（四）强化应急准备</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各村要立即开展森林防灭火物资（</w:t>
      </w:r>
      <w:r>
        <w:rPr>
          <w:rFonts w:hint="eastAsia" w:ascii="Times New Roman" w:hAnsi="Times New Roman" w:eastAsia="方正仿宋_GBK" w:cs="Times New Roman"/>
          <w:sz w:val="32"/>
          <w:szCs w:val="32"/>
        </w:rPr>
        <w:t>二号工具、砍刀、拉锯等</w:t>
      </w:r>
      <w:r>
        <w:rPr>
          <w:rFonts w:ascii="Times New Roman" w:hAnsi="Times New Roman" w:eastAsia="方正仿宋_GBK" w:cs="Times New Roman"/>
          <w:sz w:val="32"/>
          <w:szCs w:val="32"/>
        </w:rPr>
        <w:t>）的清点，</w:t>
      </w:r>
      <w:r>
        <w:rPr>
          <w:rFonts w:hint="eastAsia" w:ascii="Times New Roman" w:hAnsi="Times New Roman" w:eastAsia="方正仿宋_GBK" w:cs="Times New Roman"/>
          <w:sz w:val="32"/>
          <w:szCs w:val="32"/>
        </w:rPr>
        <w:t>该补充的补充、改维护的维护，确保应急状态下用得上。同时对义务扑火队人员进行重新核定，存在体力跟不上、不常在家等情况的人员要进行替换，联系方式无效的要进行更新，确保应急状态下喊得动。各村要做好备勤工作，严格执行24小时值班制度，确保应急状态下有回应。</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（五）强化信息报送和科学救援</w:t>
      </w:r>
    </w:p>
    <w:p>
      <w:pPr>
        <w:pStyle w:val="8"/>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严格森林火灾信息报送。各村要严格落实森林火情日报告、零报告、重要情况随时报告、“有火必报”、“报扑同步”等制度。微小火情（可先行自主采取扑灭行动的火情）处置时，一定要确保扑救人员的生命安全，</w:t>
      </w:r>
      <w:r>
        <w:rPr>
          <w:rFonts w:hint="eastAsia" w:ascii="Times New Roman" w:hAnsi="Times New Roman" w:eastAsia="方正仿宋_GBK" w:cs="Times New Roman"/>
          <w:sz w:val="32"/>
          <w:szCs w:val="32"/>
        </w:rPr>
        <w:t>严禁盲目组织扑救行动，做到火情不明先侦察、气象不利先等待、地形不利先规避。在接近火场时要避开危险地形和危险可燃物分布区域，随时注意风向、风速和火势变化，防止被火突袭。遇有险情，要果断组织队伍紧急避险。火情升级时候立即撤离到安全位置并上报，等待专业扑火队扑灭。</w:t>
      </w:r>
    </w:p>
    <w:p>
      <w:pPr>
        <w:pStyle w:val="9"/>
        <w:keepNext w:val="0"/>
        <w:keepLines w:val="0"/>
        <w:pageBreakBefore w:val="0"/>
        <w:widowControl w:val="0"/>
        <w:kinsoku/>
        <w:wordWrap/>
        <w:overflowPunct/>
        <w:topLinePunct w:val="0"/>
        <w:autoSpaceDE/>
        <w:autoSpaceDN/>
        <w:bidi w:val="0"/>
        <w:adjustRightInd/>
        <w:spacing w:line="520" w:lineRule="exact"/>
        <w:textAlignment w:val="auto"/>
        <w:rPr>
          <w:rFonts w:hint="eastAsia" w:ascii="Times New Roman" w:hAnsi="Times New Roman" w:eastAsia="方正仿宋_GBK" w:cs="Times New Roman"/>
          <w:sz w:val="32"/>
          <w:szCs w:val="32"/>
        </w:rPr>
      </w:pPr>
    </w:p>
    <w:sectPr>
      <w:headerReference r:id="rId9" w:type="default"/>
      <w:footerReference r:id="rId10"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简体">
    <w:altName w:val="方正楷体_GBK"/>
    <w:panose1 w:val="03000509000000000000"/>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FZFSK--GBK1-0">
    <w:altName w:val="汉仪新人文宋简"/>
    <w:panose1 w:val="00000000000000000000"/>
    <w:charset w:val="00"/>
    <w:family w:val="auto"/>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4</w:t>
    </w:r>
    <w:r>
      <w:rPr>
        <w:rFonts w:ascii="宋体" w:hAnsi="宋体" w:eastAsia="宋体"/>
        <w:sz w:val="28"/>
      </w:rPr>
      <w:fldChar w:fldCharType="end"/>
    </w:r>
    <w:r>
      <w:rPr>
        <w:rFonts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8"/>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ZDNkNDk5MzI1OWE0MzMyODVmMzVlYWIyNjc3Y2QifQ=="/>
  </w:docVars>
  <w:rsids>
    <w:rsidRoot w:val="00172A27"/>
    <w:rsid w:val="008F4048"/>
    <w:rsid w:val="00B21150"/>
    <w:rsid w:val="00B278CC"/>
    <w:rsid w:val="01BC7D20"/>
    <w:rsid w:val="04B862AB"/>
    <w:rsid w:val="04E16EFD"/>
    <w:rsid w:val="0698480E"/>
    <w:rsid w:val="08B12C44"/>
    <w:rsid w:val="08BB2199"/>
    <w:rsid w:val="097C7FBA"/>
    <w:rsid w:val="09B434E5"/>
    <w:rsid w:val="0A0A35BB"/>
    <w:rsid w:val="0A502C07"/>
    <w:rsid w:val="0AE222D4"/>
    <w:rsid w:val="0B2A52FA"/>
    <w:rsid w:val="0B542107"/>
    <w:rsid w:val="0BB579E9"/>
    <w:rsid w:val="0C526439"/>
    <w:rsid w:val="0CCE2891"/>
    <w:rsid w:val="0E7343A1"/>
    <w:rsid w:val="0E97316D"/>
    <w:rsid w:val="0F5F2145"/>
    <w:rsid w:val="0F810C56"/>
    <w:rsid w:val="100313FD"/>
    <w:rsid w:val="117C00E4"/>
    <w:rsid w:val="12D003B6"/>
    <w:rsid w:val="13B50FAB"/>
    <w:rsid w:val="1441012D"/>
    <w:rsid w:val="148C3D95"/>
    <w:rsid w:val="1505658E"/>
    <w:rsid w:val="15A6747D"/>
    <w:rsid w:val="15CB33B2"/>
    <w:rsid w:val="1770325D"/>
    <w:rsid w:val="18055854"/>
    <w:rsid w:val="183F60C2"/>
    <w:rsid w:val="18DF60A5"/>
    <w:rsid w:val="198B08D8"/>
    <w:rsid w:val="1A3B4E82"/>
    <w:rsid w:val="1AB67CC9"/>
    <w:rsid w:val="1B500CD5"/>
    <w:rsid w:val="1BC2442C"/>
    <w:rsid w:val="1C4F2370"/>
    <w:rsid w:val="1D7E7C3A"/>
    <w:rsid w:val="1FA340D9"/>
    <w:rsid w:val="1FCC4C08"/>
    <w:rsid w:val="20A15EE7"/>
    <w:rsid w:val="20D63202"/>
    <w:rsid w:val="2232636A"/>
    <w:rsid w:val="22DA7012"/>
    <w:rsid w:val="232B22AB"/>
    <w:rsid w:val="244B0A92"/>
    <w:rsid w:val="24635DDC"/>
    <w:rsid w:val="266A2D37"/>
    <w:rsid w:val="27007B76"/>
    <w:rsid w:val="28DF3028"/>
    <w:rsid w:val="29183639"/>
    <w:rsid w:val="291C4BD8"/>
    <w:rsid w:val="2988230A"/>
    <w:rsid w:val="29C35D8E"/>
    <w:rsid w:val="29C46FCE"/>
    <w:rsid w:val="29D71258"/>
    <w:rsid w:val="2AB624C2"/>
    <w:rsid w:val="2B5225C8"/>
    <w:rsid w:val="2D2F2CFF"/>
    <w:rsid w:val="2D4542D1"/>
    <w:rsid w:val="2D9C5EBB"/>
    <w:rsid w:val="2EFB081B"/>
    <w:rsid w:val="31024EF5"/>
    <w:rsid w:val="32537CFD"/>
    <w:rsid w:val="33D15CDC"/>
    <w:rsid w:val="341D7061"/>
    <w:rsid w:val="357B3D1B"/>
    <w:rsid w:val="36830EA5"/>
    <w:rsid w:val="36FB5AD2"/>
    <w:rsid w:val="376030FD"/>
    <w:rsid w:val="37B704C1"/>
    <w:rsid w:val="38505088"/>
    <w:rsid w:val="38773A6B"/>
    <w:rsid w:val="38A457F0"/>
    <w:rsid w:val="38C12FF3"/>
    <w:rsid w:val="3A162981"/>
    <w:rsid w:val="3C4F7E7F"/>
    <w:rsid w:val="3CA80ED9"/>
    <w:rsid w:val="3CA916BB"/>
    <w:rsid w:val="3CF819EC"/>
    <w:rsid w:val="3E146859"/>
    <w:rsid w:val="3EB333E1"/>
    <w:rsid w:val="3ECE3D1A"/>
    <w:rsid w:val="3EE20A3C"/>
    <w:rsid w:val="3EF61D53"/>
    <w:rsid w:val="3F5A143B"/>
    <w:rsid w:val="3F9F5AB7"/>
    <w:rsid w:val="3FDA322E"/>
    <w:rsid w:val="3FFD24B8"/>
    <w:rsid w:val="405412FC"/>
    <w:rsid w:val="40633254"/>
    <w:rsid w:val="40F53DBE"/>
    <w:rsid w:val="41037331"/>
    <w:rsid w:val="4157061F"/>
    <w:rsid w:val="418E0911"/>
    <w:rsid w:val="430E2901"/>
    <w:rsid w:val="44A106C0"/>
    <w:rsid w:val="44FA6BE7"/>
    <w:rsid w:val="47150183"/>
    <w:rsid w:val="472C5DFB"/>
    <w:rsid w:val="475A5303"/>
    <w:rsid w:val="47700DAC"/>
    <w:rsid w:val="47A13ACE"/>
    <w:rsid w:val="49FF66B8"/>
    <w:rsid w:val="4B0B2309"/>
    <w:rsid w:val="4C8C2547"/>
    <w:rsid w:val="4EDB463D"/>
    <w:rsid w:val="4F5F4330"/>
    <w:rsid w:val="4F9063E7"/>
    <w:rsid w:val="4FB76E58"/>
    <w:rsid w:val="4FD95020"/>
    <w:rsid w:val="4FEF2A4D"/>
    <w:rsid w:val="506D1EF2"/>
    <w:rsid w:val="513116AE"/>
    <w:rsid w:val="516A3A56"/>
    <w:rsid w:val="517846C1"/>
    <w:rsid w:val="51A927D1"/>
    <w:rsid w:val="524F15CA"/>
    <w:rsid w:val="53A20867"/>
    <w:rsid w:val="53B8636A"/>
    <w:rsid w:val="55282331"/>
    <w:rsid w:val="56486A5C"/>
    <w:rsid w:val="574139B1"/>
    <w:rsid w:val="57623B4D"/>
    <w:rsid w:val="58337298"/>
    <w:rsid w:val="590304F3"/>
    <w:rsid w:val="599A0B43"/>
    <w:rsid w:val="59B948C0"/>
    <w:rsid w:val="5A247CD4"/>
    <w:rsid w:val="5A451ECD"/>
    <w:rsid w:val="5A6E1674"/>
    <w:rsid w:val="5BEE3F1B"/>
    <w:rsid w:val="5C450844"/>
    <w:rsid w:val="5CD526CC"/>
    <w:rsid w:val="5D826123"/>
    <w:rsid w:val="5D8B6C8C"/>
    <w:rsid w:val="5E7C5142"/>
    <w:rsid w:val="5E8545C5"/>
    <w:rsid w:val="5EF13D00"/>
    <w:rsid w:val="601A5AAF"/>
    <w:rsid w:val="609C1CA4"/>
    <w:rsid w:val="628464DB"/>
    <w:rsid w:val="64CE2822"/>
    <w:rsid w:val="6529349D"/>
    <w:rsid w:val="659F25D2"/>
    <w:rsid w:val="65E926E6"/>
    <w:rsid w:val="663D6387"/>
    <w:rsid w:val="677C7E2D"/>
    <w:rsid w:val="67C90EF5"/>
    <w:rsid w:val="68547059"/>
    <w:rsid w:val="696F5C56"/>
    <w:rsid w:val="698477E7"/>
    <w:rsid w:val="6A242BF4"/>
    <w:rsid w:val="6A2E3D63"/>
    <w:rsid w:val="6A2F0D3F"/>
    <w:rsid w:val="6ABF613C"/>
    <w:rsid w:val="6AF66C49"/>
    <w:rsid w:val="6B8321C5"/>
    <w:rsid w:val="6CD96494"/>
    <w:rsid w:val="6D55628D"/>
    <w:rsid w:val="6D874B38"/>
    <w:rsid w:val="6D9041CE"/>
    <w:rsid w:val="6DAB721D"/>
    <w:rsid w:val="6DCC3A7B"/>
    <w:rsid w:val="6E1F40EF"/>
    <w:rsid w:val="6E396833"/>
    <w:rsid w:val="6E5024FA"/>
    <w:rsid w:val="6F022250"/>
    <w:rsid w:val="6F6D0327"/>
    <w:rsid w:val="6FB77AFA"/>
    <w:rsid w:val="6FEA44B7"/>
    <w:rsid w:val="703A2AD8"/>
    <w:rsid w:val="7067125F"/>
    <w:rsid w:val="709A4F49"/>
    <w:rsid w:val="70B743C8"/>
    <w:rsid w:val="719D5A5E"/>
    <w:rsid w:val="73214845"/>
    <w:rsid w:val="734A158D"/>
    <w:rsid w:val="735F0AE9"/>
    <w:rsid w:val="738C2F8F"/>
    <w:rsid w:val="743549D1"/>
    <w:rsid w:val="74710481"/>
    <w:rsid w:val="75452179"/>
    <w:rsid w:val="75B96BD7"/>
    <w:rsid w:val="76264A8A"/>
    <w:rsid w:val="768B0CFA"/>
    <w:rsid w:val="7A5C3FD5"/>
    <w:rsid w:val="7AA84EBA"/>
    <w:rsid w:val="7AB160CE"/>
    <w:rsid w:val="7B430CF1"/>
    <w:rsid w:val="7B55663B"/>
    <w:rsid w:val="7BDE2AA6"/>
    <w:rsid w:val="7C3C2310"/>
    <w:rsid w:val="7D1C5EF5"/>
    <w:rsid w:val="7D883020"/>
    <w:rsid w:val="7E9F2770"/>
    <w:rsid w:val="7F9F53F1"/>
    <w:rsid w:val="93FE0E09"/>
    <w:rsid w:val="BFFD4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ind w:left="0" w:right="0" w:firstLine="420"/>
    </w:pPr>
  </w:style>
  <w:style w:type="paragraph" w:styleId="3">
    <w:name w:val="Body Text Indent"/>
    <w:basedOn w:val="1"/>
    <w:qFormat/>
    <w:uiPriority w:val="0"/>
    <w:pPr>
      <w:spacing w:line="560" w:lineRule="exact"/>
      <w:ind w:firstLine="640" w:firstLineChars="200"/>
    </w:pPr>
    <w:rPr>
      <w:rFonts w:ascii="方正楷体简体" w:hAnsi="Times New Roman" w:eastAsia="方正楷体简体" w:cs="Times New Roman"/>
      <w:bCs/>
      <w:color w:val="000000"/>
      <w:sz w:val="32"/>
      <w:szCs w:val="32"/>
    </w:rPr>
  </w:style>
  <w:style w:type="paragraph" w:styleId="5">
    <w:name w:val="Normal Indent"/>
    <w:qFormat/>
    <w:uiPriority w:val="0"/>
    <w:pPr>
      <w:widowControl w:val="0"/>
      <w:ind w:firstLine="420" w:firstLineChars="200"/>
      <w:jc w:val="both"/>
    </w:pPr>
    <w:rPr>
      <w:rFonts w:ascii="Calibri" w:hAnsi="Calibri" w:eastAsia="方正仿宋_GBK" w:cs="Times New Roman"/>
      <w:kern w:val="2"/>
      <w:sz w:val="32"/>
      <w:szCs w:val="22"/>
      <w:lang w:val="en-US" w:eastAsia="zh-CN" w:bidi="ar-SA"/>
    </w:rPr>
  </w:style>
  <w:style w:type="paragraph" w:styleId="6">
    <w:name w:val="Body Text"/>
    <w:basedOn w:val="1"/>
    <w:unhideWhenUsed/>
    <w:qFormat/>
    <w:uiPriority w:val="99"/>
    <w:pPr>
      <w:spacing w:before="100" w:beforeAutospacing="1" w:after="120"/>
    </w:pPr>
  </w:style>
  <w:style w:type="paragraph" w:styleId="7">
    <w:name w:val="toc 5"/>
    <w:basedOn w:val="1"/>
    <w:next w:val="1"/>
    <w:qFormat/>
    <w:uiPriority w:val="0"/>
    <w:pPr>
      <w:ind w:left="1680" w:leftChars="800"/>
    </w:pPr>
  </w:style>
  <w:style w:type="paragraph" w:styleId="8">
    <w:name w:val="footer"/>
    <w:basedOn w:val="1"/>
    <w:next w:val="9"/>
    <w:unhideWhenUsed/>
    <w:qFormat/>
    <w:uiPriority w:val="99"/>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unhideWhenUsed/>
    <w:qFormat/>
    <w:uiPriority w:val="99"/>
    <w:pPr>
      <w:spacing w:line="480" w:lineRule="auto"/>
    </w:pPr>
    <w:rPr>
      <w:rFonts w:eastAsia="宋体"/>
    </w:rPr>
  </w:style>
  <w:style w:type="paragraph" w:styleId="12">
    <w:name w:val="Message Header"/>
    <w:basedOn w:val="1"/>
    <w:next w:val="6"/>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paragraph" w:customStyle="1" w:styleId="20">
    <w:name w:val="Default"/>
    <w:next w:val="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1">
    <w:name w:val="List Paragraph"/>
    <w:basedOn w:val="1"/>
    <w:unhideWhenUsed/>
    <w:qFormat/>
    <w:uiPriority w:val="99"/>
    <w:pPr>
      <w:ind w:firstLine="420" w:firstLineChars="200"/>
    </w:pPr>
  </w:style>
  <w:style w:type="paragraph" w:customStyle="1" w:styleId="22">
    <w:name w:val="正文1"/>
    <w:basedOn w:val="1"/>
    <w:qFormat/>
    <w:uiPriority w:val="0"/>
    <w:pPr>
      <w:widowControl/>
    </w:pPr>
    <w:rPr>
      <w:rFonts w:ascii="Times New Roman" w:hAnsi="Times New Roman" w:eastAsia="宋体"/>
      <w:sz w:val="21"/>
      <w:szCs w:val="21"/>
    </w:rPr>
  </w:style>
  <w:style w:type="character" w:customStyle="1" w:styleId="23">
    <w:name w:val="15"/>
    <w:basedOn w:val="17"/>
    <w:qFormat/>
    <w:uiPriority w:val="0"/>
    <w:rPr>
      <w:rFonts w:hint="default" w:ascii="FZFSK--GBK1-0" w:hAnsi="FZFSK--GBK1-0"/>
      <w:color w:val="000000"/>
      <w:sz w:val="32"/>
      <w:szCs w:val="32"/>
    </w:rPr>
  </w:style>
  <w:style w:type="paragraph" w:customStyle="1" w:styleId="2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5">
    <w:name w:val="Char1 Char Char Char"/>
    <w:basedOn w:val="1"/>
    <w:qFormat/>
    <w:uiPriority w:val="0"/>
    <w:pPr>
      <w:spacing w:after="160" w:line="240" w:lineRule="exact"/>
    </w:pPr>
    <w:rPr>
      <w:rFonts w:ascii="Verdana" w:hAnsi="Verdana" w:eastAsia="仿宋_GB2312"/>
      <w:sz w:val="30"/>
      <w:szCs w:val="30"/>
      <w:lang w:eastAsia="en-US"/>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WPS Plain"/>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1728</Words>
  <Characters>1775</Characters>
  <Lines>1</Lines>
  <Paragraphs>1</Paragraphs>
  <TotalTime>0</TotalTime>
  <ScaleCrop>false</ScaleCrop>
  <LinksUpToDate>false</LinksUpToDate>
  <CharactersWithSpaces>1848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2020-10-22T07:18:00Z</dcterms:created>
  <dc:creator>WPS_1554713916</dc:creator>
  <cp:lastModifiedBy>user</cp:lastModifiedBy>
  <cp:lastPrinted>2021-12-14T07:31:00Z</cp:lastPrinted>
  <dcterms:modified xsi:type="dcterms:W3CDTF">2024-06-25T15:42:33Z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1159972924_embed</vt:lpwstr>
  </property>
  <property fmtid="{D5CDD505-2E9C-101B-9397-08002B2CF9AE}" pid="4" name="ICV">
    <vt:lpwstr>A4FDD5D0D0B5424F80B881D2C76C75FE_13</vt:lpwstr>
  </property>
</Properties>
</file>