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363636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363636"/>
          <w:sz w:val="44"/>
          <w:szCs w:val="44"/>
        </w:rPr>
        <w:t>消防安全管理员工作职责</w:t>
      </w:r>
      <w:bookmarkEnd w:id="0"/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（一）掌握责任区基本情况，积极开展调查研究，提出责任区消防监督检查工作的意见。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（二）努力学习消防业务知识，熟练掌握消防监督检查的形式、重点、内容、方法和程序</w:t>
      </w:r>
      <w:r>
        <w:rPr>
          <w:rFonts w:hint="eastAsia" w:ascii="方正仿宋_GBK" w:eastAsia="方正仿宋_GBK"/>
          <w:sz w:val="32"/>
          <w:szCs w:val="32"/>
        </w:rPr>
        <w:t>，提升灭火救援能力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（三）开展消防安全检查，及时督促火灾隐患整改，制止和查处、移交各种消防违法、违章行为，建立健全消防台帐、档案。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（四）建立健全责任区内群众性消防组织，定期开展活动，努力提高群众的自防自救能力。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（五）掌握责任区内社会单位（场所）的基本情况，经常开展消防安全宣传教育，提高单位（场所）的消防安全意识。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（六）掌握责任区火灾情况（及时了解掌握火灾单位</w:t>
      </w:r>
      <w:r>
        <w:rPr>
          <w:rFonts w:hint="eastAsia" w:ascii="方正仿宋_GBK" w:eastAsia="方正仿宋_GBK"/>
          <w:sz w:val="32"/>
          <w:szCs w:val="32"/>
        </w:rPr>
        <w:t>或</w:t>
      </w:r>
      <w:r>
        <w:rPr>
          <w:rFonts w:ascii="方正仿宋_GBK" w:eastAsia="方正仿宋_GBK"/>
          <w:sz w:val="32"/>
          <w:szCs w:val="32"/>
        </w:rPr>
        <w:t>场所的基本情况），保护火灾现场，协助调查处理火灾事故。</w:t>
      </w:r>
    </w:p>
    <w:p>
      <w:r>
        <w:rPr>
          <w:rFonts w:ascii="方正仿宋_GBK" w:eastAsia="方正仿宋_GBK"/>
          <w:sz w:val="32"/>
          <w:szCs w:val="32"/>
        </w:rPr>
        <w:t>（七）完成站领导交办的其他消防工作。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DNkNDk5MzI1OWE0MzMyODVmMzVlYWIyNjc3Y2QifQ=="/>
  </w:docVars>
  <w:rsids>
    <w:rsidRoot w:val="439156D8"/>
    <w:rsid w:val="439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2023-02-08T02:38:00Z</dcterms:created>
  <dc:creator>I blessed a day-</dc:creator>
  <cp:lastModifiedBy>I blessed a day-</cp:lastModifiedBy>
  <dcterms:modified xsi:type="dcterms:W3CDTF">2023-02-08T02:38:53Z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A58CB04349B94B33A536B6CD22991389</vt:lpwstr>
  </property>
</Properties>
</file>