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CB41E">
      <w:pPr>
        <w:pStyle w:val="6"/>
        <w:keepNext w:val="0"/>
        <w:keepLines w:val="0"/>
        <w:pageBreakBefore w:val="0"/>
        <w:kinsoku/>
        <w:wordWrap/>
        <w:overflowPunct/>
        <w:topLinePunct w:val="0"/>
        <w:autoSpaceDN/>
        <w:bidi w:val="0"/>
        <w:adjustRightInd/>
        <w:spacing w:before="0" w:beforeAutospacing="0" w:after="0" w:afterAutospacing="0" w:line="590" w:lineRule="exact"/>
        <w:jc w:val="center"/>
        <w:textAlignment w:val="auto"/>
        <w:rPr>
          <w:rFonts w:hint="default"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rPr>
        <w:t>重庆市万州区高梁镇人民政府</w:t>
      </w:r>
      <w:r>
        <w:rPr>
          <w:rFonts w:hint="eastAsia" w:ascii="方正小标宋_GBK" w:hAnsi="方正小标宋_GBK" w:eastAsia="方正小标宋_GBK" w:cs="方正小标宋_GBK"/>
          <w:color w:val="auto"/>
          <w:sz w:val="44"/>
          <w:szCs w:val="44"/>
          <w:lang w:eastAsia="zh-CN"/>
        </w:rPr>
        <w:t>（本级）</w:t>
      </w:r>
      <w:r>
        <w:rPr>
          <w:rFonts w:ascii="方正小标宋_GBK" w:hAnsi="方正小标宋_GBK" w:eastAsia="方正小标宋_GBK" w:cs="方正小标宋_GBK"/>
          <w:color w:val="auto"/>
          <w:sz w:val="44"/>
          <w:szCs w:val="44"/>
          <w:shd w:val="clear" w:color="auto" w:fill="FFFFFF"/>
        </w:rPr>
        <w:t>2023年度决算公开说明</w:t>
      </w:r>
    </w:p>
    <w:p w14:paraId="1B8EEA9D">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0" w:lineRule="exact"/>
        <w:ind w:firstLine="640" w:firstLineChars="200"/>
        <w:textAlignment w:val="auto"/>
        <w:outlineLvl w:val="0"/>
        <w:rPr>
          <w:rFonts w:hint="default" w:ascii="Times New Roman" w:hAnsi="Times New Roman" w:eastAsia="方正黑体_GBK" w:cs="Times New Roman"/>
          <w:color w:val="auto"/>
          <w:sz w:val="32"/>
          <w:szCs w:val="32"/>
        </w:rPr>
      </w:pPr>
    </w:p>
    <w:p w14:paraId="6F7C7715">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0" w:lineRule="exact"/>
        <w:ind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一、单位基本情况</w:t>
      </w:r>
    </w:p>
    <w:p w14:paraId="27B7D6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i w:val="0"/>
          <w:caps w:val="0"/>
          <w:color w:val="auto"/>
          <w:spacing w:val="0"/>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（一）职能职责</w:t>
      </w:r>
    </w:p>
    <w:p w14:paraId="43A818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left"/>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贯彻执行党的路线方针政策和国家的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14:paraId="425798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（二）单位构成</w:t>
      </w:r>
    </w:p>
    <w:p w14:paraId="5F4E16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left"/>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1.遵循精简、统一、效能原则，设置综合办事机构</w:t>
      </w:r>
      <w:r>
        <w:rPr>
          <w:rFonts w:hint="eastAsia" w:ascii="方正仿宋_GBK" w:hAnsi="方正仿宋_GBK" w:eastAsia="方正仿宋_GBK" w:cs="方正仿宋_GBK"/>
          <w:i w:val="0"/>
          <w:caps w:val="0"/>
          <w:color w:val="auto"/>
          <w:spacing w:val="0"/>
          <w:sz w:val="32"/>
          <w:szCs w:val="32"/>
          <w:lang w:val="en-US" w:eastAsia="zh-CN"/>
        </w:rPr>
        <w:t>10</w:t>
      </w:r>
      <w:r>
        <w:rPr>
          <w:rFonts w:hint="eastAsia" w:ascii="方正仿宋_GBK" w:hAnsi="方正仿宋_GBK" w:eastAsia="方正仿宋_GBK" w:cs="方正仿宋_GBK"/>
          <w:i w:val="0"/>
          <w:caps w:val="0"/>
          <w:color w:val="auto"/>
          <w:spacing w:val="0"/>
          <w:sz w:val="32"/>
          <w:szCs w:val="32"/>
        </w:rPr>
        <w:t>个，机构规格为正科级。分别是：党政办公室、党群工作办公室、经济发展办公室、民政和社会事务办公室、平安建设办公室、规划建设管理环保办公室、财政办公室、应急管理办公室、综合行政执法办公室</w:t>
      </w:r>
      <w:r>
        <w:rPr>
          <w:rFonts w:hint="eastAsia" w:ascii="方正仿宋_GBK" w:hAnsi="方正仿宋_GBK" w:eastAsia="方正仿宋_GBK" w:cs="方正仿宋_GBK"/>
          <w:i w:val="0"/>
          <w:caps w:val="0"/>
          <w:color w:val="auto"/>
          <w:spacing w:val="0"/>
          <w:sz w:val="32"/>
          <w:szCs w:val="32"/>
          <w:lang w:eastAsia="zh-CN"/>
        </w:rPr>
        <w:t>、重点项目办公室</w:t>
      </w:r>
      <w:r>
        <w:rPr>
          <w:rFonts w:hint="eastAsia" w:ascii="方正仿宋_GBK" w:hAnsi="方正仿宋_GBK" w:eastAsia="方正仿宋_GBK" w:cs="方正仿宋_GBK"/>
          <w:i w:val="0"/>
          <w:caps w:val="0"/>
          <w:color w:val="auto"/>
          <w:spacing w:val="0"/>
          <w:sz w:val="32"/>
          <w:szCs w:val="32"/>
        </w:rPr>
        <w:t>。</w:t>
      </w:r>
    </w:p>
    <w:p w14:paraId="22E4FE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left"/>
        <w:textAlignment w:val="auto"/>
        <w:rPr>
          <w:rFonts w:hint="eastAsia" w:ascii="方正仿宋_GBK" w:hAnsi="方正仿宋_GBK" w:eastAsia="方正仿宋_GBK" w:cs="方正仿宋_GBK"/>
          <w:i w:val="0"/>
          <w:caps w:val="0"/>
          <w:color w:val="auto"/>
          <w:spacing w:val="0"/>
          <w:sz w:val="32"/>
          <w:szCs w:val="32"/>
          <w:lang w:eastAsia="zh-CN"/>
        </w:rPr>
      </w:pPr>
      <w:r>
        <w:rPr>
          <w:rFonts w:hint="eastAsia" w:ascii="方正仿宋_GBK" w:hAnsi="方正仿宋_GBK" w:eastAsia="方正仿宋_GBK" w:cs="方正仿宋_GBK"/>
          <w:i w:val="0"/>
          <w:caps w:val="0"/>
          <w:color w:val="auto"/>
          <w:spacing w:val="0"/>
          <w:sz w:val="32"/>
          <w:szCs w:val="32"/>
        </w:rPr>
        <w:t>镇人大办公室、纪委、武装部按照有关规定设置，人大办公室配备1名专职工作人员。工会、团委、妇联等群团按章程设置，</w:t>
      </w:r>
      <w:r>
        <w:rPr>
          <w:rFonts w:hint="eastAsia" w:ascii="方正仿宋_GBK" w:hAnsi="方正仿宋_GBK" w:eastAsia="方正仿宋_GBK" w:cs="方正仿宋_GBK"/>
          <w:i w:val="0"/>
          <w:caps w:val="0"/>
          <w:color w:val="auto"/>
          <w:spacing w:val="0"/>
          <w:sz w:val="32"/>
          <w:szCs w:val="32"/>
          <w:lang w:eastAsia="zh-CN"/>
        </w:rPr>
        <w:t>工会</w:t>
      </w:r>
      <w:r>
        <w:rPr>
          <w:rFonts w:hint="eastAsia" w:ascii="方正仿宋_GBK" w:hAnsi="方正仿宋_GBK" w:eastAsia="方正仿宋_GBK" w:cs="方正仿宋_GBK"/>
          <w:i w:val="0"/>
          <w:caps w:val="0"/>
          <w:color w:val="auto"/>
          <w:spacing w:val="0"/>
          <w:sz w:val="32"/>
          <w:szCs w:val="32"/>
        </w:rPr>
        <w:t>由</w:t>
      </w:r>
      <w:r>
        <w:rPr>
          <w:rFonts w:hint="eastAsia" w:ascii="方正仿宋_GBK" w:hAnsi="方正仿宋_GBK" w:eastAsia="方正仿宋_GBK" w:cs="方正仿宋_GBK"/>
          <w:i w:val="0"/>
          <w:caps w:val="0"/>
          <w:color w:val="auto"/>
          <w:spacing w:val="0"/>
          <w:sz w:val="32"/>
          <w:szCs w:val="32"/>
          <w:lang w:eastAsia="zh-CN"/>
        </w:rPr>
        <w:t>党政办办公室职员任工会</w:t>
      </w:r>
      <w:r>
        <w:rPr>
          <w:rFonts w:hint="eastAsia" w:ascii="方正仿宋_GBK" w:hAnsi="方正仿宋_GBK" w:eastAsia="方正仿宋_GBK" w:cs="方正仿宋_GBK"/>
          <w:i w:val="0"/>
          <w:caps w:val="0"/>
          <w:color w:val="auto"/>
          <w:spacing w:val="0"/>
          <w:sz w:val="32"/>
          <w:szCs w:val="32"/>
          <w:lang w:val="en-US" w:eastAsia="zh-CN"/>
        </w:rPr>
        <w:t>副主席承担具体业务工作；团委具体由</w:t>
      </w:r>
      <w:r>
        <w:rPr>
          <w:rFonts w:hint="eastAsia" w:ascii="方正仿宋_GBK" w:hAnsi="方正仿宋_GBK" w:eastAsia="方正仿宋_GBK" w:cs="方正仿宋_GBK"/>
          <w:i w:val="0"/>
          <w:caps w:val="0"/>
          <w:color w:val="auto"/>
          <w:spacing w:val="0"/>
          <w:sz w:val="32"/>
          <w:szCs w:val="32"/>
        </w:rPr>
        <w:t>党群</w:t>
      </w:r>
      <w:r>
        <w:rPr>
          <w:rFonts w:hint="eastAsia" w:ascii="方正仿宋_GBK" w:hAnsi="方正仿宋_GBK" w:eastAsia="方正仿宋_GBK" w:cs="方正仿宋_GBK"/>
          <w:i w:val="0"/>
          <w:caps w:val="0"/>
          <w:color w:val="auto"/>
          <w:spacing w:val="0"/>
          <w:sz w:val="32"/>
          <w:szCs w:val="32"/>
          <w:lang w:eastAsia="zh-CN"/>
        </w:rPr>
        <w:t>办主任任职，并承担具体工作；妇联具体工作由社保所副主任承担。</w:t>
      </w:r>
    </w:p>
    <w:p w14:paraId="5543ED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left"/>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2.设置事业站所6个，机构规格为正科级。分别是：农业服务中心、文化服务中心、劳动就业和社会保障服务所、村镇建设环保服务中心、退役军人服务站、综合行政执法大队。</w:t>
      </w:r>
    </w:p>
    <w:p w14:paraId="1AB4C747">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0" w:lineRule="exact"/>
        <w:ind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w:t>
      </w:r>
      <w:r>
        <w:rPr>
          <w:rFonts w:hint="eastAsia" w:ascii="Times New Roman" w:hAnsi="Times New Roman" w:eastAsia="方正黑体_GBK" w:cs="Times New Roman"/>
          <w:color w:val="auto"/>
          <w:sz w:val="32"/>
          <w:szCs w:val="32"/>
          <w:lang w:eastAsia="zh-CN"/>
        </w:rPr>
        <w:t>单位</w:t>
      </w:r>
      <w:r>
        <w:rPr>
          <w:rFonts w:hint="default" w:ascii="Times New Roman" w:hAnsi="Times New Roman" w:eastAsia="方正黑体_GBK" w:cs="Times New Roman"/>
          <w:color w:val="auto"/>
          <w:sz w:val="32"/>
          <w:szCs w:val="32"/>
        </w:rPr>
        <w:t>决算情况说明</w:t>
      </w:r>
    </w:p>
    <w:p w14:paraId="60CF12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（一）收入支出决算总体情况说明</w:t>
      </w:r>
    </w:p>
    <w:p w14:paraId="6897DF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2023年度收入总计10289.06万元，支出总计</w:t>
      </w:r>
      <w:r>
        <w:rPr>
          <w:rFonts w:ascii="方正仿宋_GBK" w:hAnsi="方正仿宋_GBK" w:eastAsia="方正仿宋_GBK" w:cs="方正仿宋_GBK"/>
          <w:color w:val="auto"/>
          <w:sz w:val="32"/>
          <w:szCs w:val="32"/>
        </w:rPr>
        <w:t>10289.06</w:t>
      </w:r>
      <w:r>
        <w:rPr>
          <w:rFonts w:ascii="方正仿宋_GBK" w:hAnsi="方正仿宋_GBK" w:eastAsia="方正仿宋_GBK" w:cs="方正仿宋_GBK"/>
          <w:color w:val="auto"/>
          <w:sz w:val="32"/>
          <w:szCs w:val="32"/>
          <w:shd w:val="clear" w:color="auto" w:fill="FFFFFF"/>
        </w:rPr>
        <w:t>万元。收支较上年决算数减少1101.72万元，下降9.67%，主要原因是</w:t>
      </w:r>
      <w:bookmarkStart w:id="0" w:name="OLE_LINK1"/>
      <w:r>
        <w:rPr>
          <w:rFonts w:hint="eastAsia" w:ascii="方正仿宋_GBK" w:hAnsi="方正仿宋_GBK" w:eastAsia="方正仿宋_GBK" w:cs="方正仿宋_GBK"/>
          <w:color w:val="auto"/>
          <w:sz w:val="32"/>
          <w:szCs w:val="32"/>
          <w:shd w:val="clear" w:color="auto" w:fill="FFFFFF"/>
          <w:lang w:eastAsia="zh-CN"/>
        </w:rPr>
        <w:t>本年度建设类项目减少</w:t>
      </w:r>
      <w:bookmarkEnd w:id="0"/>
      <w:r>
        <w:rPr>
          <w:rFonts w:hint="eastAsia" w:ascii="方正仿宋_GBK" w:hAnsi="方正仿宋_GBK" w:eastAsia="方正仿宋_GBK" w:cs="方正仿宋_GBK"/>
          <w:color w:val="auto"/>
          <w:sz w:val="32"/>
          <w:szCs w:val="32"/>
          <w:shd w:val="clear" w:color="auto" w:fill="FFFFFF"/>
          <w:lang w:eastAsia="zh-CN"/>
        </w:rPr>
        <w:t>。</w:t>
      </w:r>
    </w:p>
    <w:p w14:paraId="665F20F3">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2023年度收入合计10289.06万元，较上年决算数减少1101.72万元，下降9.67%，主要原因是</w:t>
      </w:r>
      <w:r>
        <w:rPr>
          <w:rFonts w:hint="eastAsia" w:ascii="方正仿宋_GBK" w:hAnsi="方正仿宋_GBK" w:eastAsia="方正仿宋_GBK" w:cs="方正仿宋_GBK"/>
          <w:color w:val="auto"/>
          <w:sz w:val="32"/>
          <w:szCs w:val="32"/>
          <w:shd w:val="clear" w:color="auto" w:fill="FFFFFF"/>
          <w:lang w:eastAsia="zh-CN"/>
        </w:rPr>
        <w:t>本年度建设类项目减少</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10190.68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99.04</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98.38</w:t>
      </w:r>
      <w:r>
        <w:rPr>
          <w:rFonts w:ascii="方正仿宋_GBK" w:hAnsi="方正仿宋_GBK" w:eastAsia="方正仿宋_GBK" w:cs="方正仿宋_GBK"/>
          <w:color w:val="auto"/>
          <w:sz w:val="32"/>
          <w:szCs w:val="32"/>
          <w:shd w:val="clear" w:color="auto" w:fill="FFFFFF"/>
        </w:rPr>
        <w:t>万元，占0.96%。此外，使用非财政拨款结余和专用结余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2AFAE0BE">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bookmarkStart w:id="1" w:name="OLE_LINK15"/>
      <w:r>
        <w:rPr>
          <w:rFonts w:ascii="方正仿宋_GBK" w:hAnsi="方正仿宋_GBK" w:eastAsia="方正仿宋_GBK" w:cs="方正仿宋_GBK"/>
          <w:color w:val="auto"/>
          <w:sz w:val="32"/>
          <w:szCs w:val="32"/>
        </w:rPr>
        <w:t>10289.06</w:t>
      </w:r>
      <w:bookmarkEnd w:id="1"/>
      <w:r>
        <w:rPr>
          <w:rFonts w:ascii="方正仿宋_GBK" w:hAnsi="方正仿宋_GBK" w:eastAsia="方正仿宋_GBK" w:cs="方正仿宋_GBK"/>
          <w:color w:val="auto"/>
          <w:sz w:val="32"/>
          <w:szCs w:val="32"/>
          <w:shd w:val="clear" w:color="auto" w:fill="FFFFFF"/>
        </w:rPr>
        <w:t>万元，较上年决算数减少1101.72万元，下降9.67%，主要原因是</w:t>
      </w:r>
      <w:r>
        <w:rPr>
          <w:rFonts w:hint="eastAsia" w:ascii="方正仿宋_GBK" w:hAnsi="方正仿宋_GBK" w:eastAsia="方正仿宋_GBK" w:cs="方正仿宋_GBK"/>
          <w:color w:val="auto"/>
          <w:sz w:val="32"/>
          <w:szCs w:val="32"/>
          <w:shd w:val="clear" w:color="auto" w:fill="FFFFFF"/>
          <w:lang w:eastAsia="zh-CN"/>
        </w:rPr>
        <w:t>本年度建设类项目减少</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2756.11</w:t>
      </w:r>
      <w:r>
        <w:rPr>
          <w:rFonts w:ascii="方正仿宋_GBK" w:hAnsi="方正仿宋_GBK" w:eastAsia="方正仿宋_GBK" w:cs="方正仿宋_GBK"/>
          <w:color w:val="auto"/>
          <w:sz w:val="32"/>
          <w:szCs w:val="32"/>
          <w:shd w:val="clear" w:color="auto" w:fill="FFFFFF"/>
        </w:rPr>
        <w:t>万元，占26.79%；项目支出</w:t>
      </w:r>
      <w:bookmarkStart w:id="2" w:name="OLE_LINK16"/>
      <w:r>
        <w:rPr>
          <w:rFonts w:ascii="方正仿宋_GBK" w:hAnsi="方正仿宋_GBK" w:eastAsia="方正仿宋_GBK" w:cs="方正仿宋_GBK"/>
          <w:color w:val="auto"/>
          <w:sz w:val="32"/>
          <w:szCs w:val="32"/>
        </w:rPr>
        <w:t>7532.96</w:t>
      </w:r>
      <w:bookmarkEnd w:id="2"/>
      <w:r>
        <w:rPr>
          <w:rFonts w:ascii="方正仿宋_GBK" w:hAnsi="方正仿宋_GBK" w:eastAsia="方正仿宋_GBK" w:cs="方正仿宋_GBK"/>
          <w:color w:val="auto"/>
          <w:sz w:val="32"/>
          <w:szCs w:val="32"/>
          <w:shd w:val="clear" w:color="auto" w:fill="FFFFFF"/>
        </w:rPr>
        <w:t>万元，占73.21%；经营支出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584D58FE">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bookmarkStart w:id="3" w:name="OLE_LINK4"/>
      <w:r>
        <w:rPr>
          <w:rFonts w:hint="eastAsia" w:ascii="方正仿宋_GBK" w:hAnsi="方正仿宋_GBK" w:eastAsia="方正仿宋_GBK" w:cs="方正仿宋_GBK"/>
          <w:color w:val="auto"/>
          <w:sz w:val="32"/>
          <w:szCs w:val="32"/>
          <w:shd w:val="clear" w:color="auto" w:fill="FFFFFF"/>
          <w:lang w:eastAsia="zh-CN"/>
        </w:rPr>
        <w:t>较上年决算数增加</w:t>
      </w:r>
      <w:r>
        <w:rPr>
          <w:rFonts w:hint="eastAsia" w:ascii="方正仿宋_GBK" w:hAnsi="方正仿宋_GBK" w:eastAsia="方正仿宋_GBK" w:cs="方正仿宋_GBK"/>
          <w:color w:val="auto"/>
          <w:sz w:val="32"/>
          <w:szCs w:val="32"/>
          <w:shd w:val="clear" w:color="auto" w:fill="FFFFFF"/>
          <w:lang w:val="en-US" w:eastAsia="zh-CN"/>
        </w:rPr>
        <w:t>0.0</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bookmarkEnd w:id="3"/>
    </w:p>
    <w:p w14:paraId="0FDCDB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（二）财政拨款收入支出决算总体情况说明</w:t>
      </w:r>
    </w:p>
    <w:p w14:paraId="151A661F">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2023年度财政拨款收、支总计10190.68万元。与2022年相比，财政拨款收、支总计各减少1200.10万元，下降10.54%。主要原因是</w:t>
      </w:r>
      <w:r>
        <w:rPr>
          <w:rFonts w:hint="eastAsia" w:ascii="方正仿宋_GBK" w:hAnsi="方正仿宋_GBK" w:eastAsia="方正仿宋_GBK" w:cs="方正仿宋_GBK"/>
          <w:color w:val="auto"/>
          <w:sz w:val="32"/>
          <w:szCs w:val="32"/>
          <w:shd w:val="clear" w:color="auto" w:fill="FFFFFF"/>
          <w:lang w:eastAsia="zh-CN"/>
        </w:rPr>
        <w:t>本年度建设类项目减少</w:t>
      </w:r>
      <w:r>
        <w:rPr>
          <w:rFonts w:ascii="方正仿宋_GBK" w:hAnsi="方正仿宋_GBK" w:eastAsia="方正仿宋_GBK" w:cs="方正仿宋_GBK"/>
          <w:color w:val="auto"/>
          <w:sz w:val="32"/>
          <w:szCs w:val="32"/>
          <w:shd w:val="clear" w:color="auto" w:fill="FFFFFF"/>
        </w:rPr>
        <w:t>。</w:t>
      </w:r>
    </w:p>
    <w:p w14:paraId="5AA74B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（三）一般公共预算财政拨款收入支出决算情况说明</w:t>
      </w:r>
    </w:p>
    <w:p w14:paraId="7F16F5D7">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8587.69</w:t>
      </w:r>
      <w:r>
        <w:rPr>
          <w:rFonts w:ascii="方正仿宋_GBK" w:hAnsi="方正仿宋_GBK" w:eastAsia="方正仿宋_GBK" w:cs="方正仿宋_GBK"/>
          <w:color w:val="auto"/>
          <w:sz w:val="32"/>
          <w:szCs w:val="32"/>
          <w:shd w:val="clear" w:color="auto" w:fill="FFFFFF"/>
        </w:rPr>
        <w:t>万元，较上年决算数减少1095.21万元，下降11.31%。主要原因是</w:t>
      </w:r>
      <w:bookmarkStart w:id="4" w:name="OLE_LINK2"/>
      <w:r>
        <w:rPr>
          <w:rFonts w:hint="eastAsia" w:ascii="方正仿宋_GBK" w:hAnsi="方正仿宋_GBK" w:eastAsia="方正仿宋_GBK" w:cs="方正仿宋_GBK"/>
          <w:color w:val="auto"/>
          <w:sz w:val="32"/>
          <w:szCs w:val="32"/>
          <w:shd w:val="clear" w:color="auto" w:fill="FFFFFF"/>
          <w:lang w:eastAsia="zh-CN"/>
        </w:rPr>
        <w:t>退休人数增加，在职人员减少，办公经费随之下降，受经济形势影响，税收收入下降，我镇在本年大量缩减日常开支</w:t>
      </w:r>
      <w:bookmarkEnd w:id="4"/>
      <w:r>
        <w:rPr>
          <w:rFonts w:ascii="方正仿宋_GBK" w:hAnsi="方正仿宋_GBK" w:eastAsia="方正仿宋_GBK" w:cs="方正仿宋_GBK"/>
          <w:color w:val="auto"/>
          <w:sz w:val="32"/>
          <w:szCs w:val="32"/>
          <w:shd w:val="clear" w:color="auto" w:fill="FFFFFF"/>
        </w:rPr>
        <w:t>。较年初预算数增加5099.96万元，增长146.23%。主要原因是</w:t>
      </w:r>
      <w:bookmarkStart w:id="5" w:name="OLE_LINK3"/>
      <w:r>
        <w:rPr>
          <w:rFonts w:hint="eastAsia" w:ascii="方正仿宋_GBK" w:hAnsi="方正仿宋_GBK" w:eastAsia="方正仿宋_GBK" w:cs="方正仿宋_GBK"/>
          <w:b w:val="0"/>
          <w:bCs/>
          <w:color w:val="auto"/>
          <w:spacing w:val="14"/>
          <w:kern w:val="0"/>
          <w:sz w:val="32"/>
          <w:szCs w:val="32"/>
          <w:lang w:val="en-US" w:eastAsia="zh-CN" w:bidi="ar-SA"/>
        </w:rPr>
        <w:t>预算增加，文号如下体制补助（万州财乡发〔2022〕63号）、体制补助（万州财乡发〔2023〕11号）、节编转移支付（万州财乡发〔2022〕63号）、 万州财乡发〔2023〕3号（工程建设项目增值税）、万州财乡发〔2023〕26号（丧葬抚恤金结算补助）、万州财乡发〔2023〕29号（本土人才结算补助）、万州财乡发〔2023〕10号（“五长制”基层治理工作经费）</w:t>
      </w:r>
      <w:bookmarkEnd w:id="5"/>
      <w:r>
        <w:rPr>
          <w:rFonts w:hint="eastAsia" w:ascii="方正仿宋_GBK" w:hAnsi="方正仿宋_GBK" w:eastAsia="方正仿宋_GBK" w:cs="方正仿宋_GBK"/>
          <w:b w:val="0"/>
          <w:bCs/>
          <w:color w:val="auto"/>
          <w:spacing w:val="14"/>
          <w:kern w:val="0"/>
          <w:sz w:val="32"/>
          <w:szCs w:val="32"/>
          <w:lang w:val="en-US" w:eastAsia="zh-CN" w:bidi="ar-SA"/>
        </w:rPr>
        <w:t>。</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12E559AE">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8587.69</w:t>
      </w:r>
      <w:r>
        <w:rPr>
          <w:rFonts w:ascii="方正仿宋_GBK" w:hAnsi="方正仿宋_GBK" w:eastAsia="方正仿宋_GBK" w:cs="方正仿宋_GBK"/>
          <w:color w:val="auto"/>
          <w:sz w:val="32"/>
          <w:szCs w:val="32"/>
          <w:shd w:val="clear" w:color="auto" w:fill="FFFFFF"/>
        </w:rPr>
        <w:t>万元，较上年决算数减少1095.21万元，下降11.31%。主要原因是</w:t>
      </w:r>
      <w:bookmarkStart w:id="6" w:name="OLE_LINK5"/>
      <w:r>
        <w:rPr>
          <w:rFonts w:hint="eastAsia" w:ascii="方正仿宋_GBK" w:hAnsi="方正仿宋_GBK" w:eastAsia="方正仿宋_GBK" w:cs="方正仿宋_GBK"/>
          <w:color w:val="auto"/>
          <w:sz w:val="32"/>
          <w:szCs w:val="32"/>
          <w:shd w:val="clear" w:color="auto" w:fill="FFFFFF"/>
          <w:lang w:eastAsia="zh-CN"/>
        </w:rPr>
        <w:t>退休人数增加，在职人员减少，办公经费随之下降，受经济形势影响，税收收入下降，我镇在本年大量缩减日常开支</w:t>
      </w:r>
      <w:r>
        <w:rPr>
          <w:rFonts w:ascii="方正仿宋_GBK" w:hAnsi="方正仿宋_GBK" w:eastAsia="方正仿宋_GBK" w:cs="方正仿宋_GBK"/>
          <w:color w:val="auto"/>
          <w:sz w:val="32"/>
          <w:szCs w:val="32"/>
          <w:shd w:val="clear" w:color="auto" w:fill="FFFFFF"/>
        </w:rPr>
        <w:t>。</w:t>
      </w:r>
      <w:bookmarkEnd w:id="6"/>
      <w:r>
        <w:rPr>
          <w:rFonts w:ascii="方正仿宋_GBK" w:hAnsi="方正仿宋_GBK" w:eastAsia="方正仿宋_GBK" w:cs="方正仿宋_GBK"/>
          <w:color w:val="auto"/>
          <w:sz w:val="32"/>
          <w:szCs w:val="32"/>
          <w:shd w:val="clear" w:color="auto" w:fill="FFFFFF"/>
        </w:rPr>
        <w:t>较年初预算数增加5099.96万元，增长146.23%。主要原因是</w:t>
      </w:r>
      <w:r>
        <w:rPr>
          <w:rFonts w:hint="eastAsia" w:ascii="方正仿宋_GBK" w:hAnsi="方正仿宋_GBK" w:eastAsia="方正仿宋_GBK" w:cs="方正仿宋_GBK"/>
          <w:b w:val="0"/>
          <w:bCs/>
          <w:color w:val="auto"/>
          <w:spacing w:val="14"/>
          <w:kern w:val="0"/>
          <w:sz w:val="32"/>
          <w:szCs w:val="32"/>
          <w:lang w:val="en-US" w:eastAsia="zh-CN" w:bidi="ar-SA"/>
        </w:rPr>
        <w:t>预算增加，文号如下体制补助（万州财乡发〔2022〕63号）、体制补助（万州财乡发〔2023〕11号）、节编转移支付（万州财乡发〔2022〕63号）、 万州财乡发〔2023〕3号（工程建设项目增值税）、万州财乡发〔2023〕26号（丧葬抚恤金结算补助）、万州财乡发〔2023〕29号（本土人才结算补助）、万州财乡发〔2023〕10号（“五长制”基层治理工作经费）。</w:t>
      </w:r>
    </w:p>
    <w:p w14:paraId="18874832">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较上年决算数增加</w:t>
      </w:r>
      <w:r>
        <w:rPr>
          <w:rFonts w:hint="eastAsia" w:ascii="方正仿宋_GBK" w:hAnsi="方正仿宋_GBK" w:eastAsia="方正仿宋_GBK" w:cs="方正仿宋_GBK"/>
          <w:color w:val="auto"/>
          <w:sz w:val="32"/>
          <w:szCs w:val="32"/>
          <w:shd w:val="clear" w:color="auto" w:fill="FFFFFF"/>
          <w:lang w:val="en-US" w:eastAsia="zh-CN"/>
        </w:rPr>
        <w:t>0.0</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5271AE6C">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2023年度一般公共预算财政拨款支出主要用于以下几个方面：</w:t>
      </w:r>
    </w:p>
    <w:p w14:paraId="1D8B1835">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1125.17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13.10</w:t>
      </w:r>
      <w:r>
        <w:rPr>
          <w:rFonts w:ascii="方正仿宋_GBK" w:hAnsi="方正仿宋_GBK" w:eastAsia="方正仿宋_GBK" w:cs="方正仿宋_GBK"/>
          <w:color w:val="auto"/>
          <w:sz w:val="32"/>
          <w:szCs w:val="32"/>
          <w:shd w:val="clear" w:color="auto" w:fill="FFFFFF"/>
        </w:rPr>
        <w:t>%，较年初预算数减少87.53万元，下降7.22%，主要原因是</w:t>
      </w:r>
      <w:r>
        <w:rPr>
          <w:rFonts w:hint="eastAsia" w:ascii="方正仿宋_GBK" w:hAnsi="方正仿宋_GBK" w:eastAsia="方正仿宋_GBK" w:cs="方正仿宋_GBK"/>
          <w:color w:val="auto"/>
          <w:sz w:val="32"/>
          <w:szCs w:val="32"/>
          <w:shd w:val="clear" w:color="auto" w:fill="FFFFFF"/>
          <w:lang w:eastAsia="zh-CN"/>
        </w:rPr>
        <w:t>退休人数增加，在职人员减少，薪资减少，办公经费随之下降。</w:t>
      </w:r>
    </w:p>
    <w:p w14:paraId="28C256E5">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（2）外交支出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w:t>
      </w:r>
      <w:bookmarkStart w:id="7" w:name="OLE_LINK7"/>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bookmarkEnd w:id="7"/>
    </w:p>
    <w:p w14:paraId="7FEF4F30">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（3）国防支出</w:t>
      </w:r>
      <w:r>
        <w:rPr>
          <w:rFonts w:ascii="方正仿宋_GBK" w:hAnsi="方正仿宋_GBK" w:eastAsia="方正仿宋_GBK" w:cs="方正仿宋_GBK"/>
          <w:color w:val="auto"/>
          <w:sz w:val="32"/>
          <w:szCs w:val="32"/>
        </w:rPr>
        <w:t>3.99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0.05</w:t>
      </w:r>
      <w:r>
        <w:rPr>
          <w:rFonts w:ascii="方正仿宋_GBK" w:hAnsi="方正仿宋_GBK" w:eastAsia="方正仿宋_GBK" w:cs="方正仿宋_GBK"/>
          <w:color w:val="auto"/>
          <w:sz w:val="32"/>
          <w:szCs w:val="32"/>
          <w:shd w:val="clear" w:color="auto" w:fill="FFFFFF"/>
        </w:rPr>
        <w:t>%，</w:t>
      </w:r>
      <w:bookmarkStart w:id="8" w:name="OLE_LINK6"/>
      <w:r>
        <w:rPr>
          <w:rFonts w:ascii="方正仿宋_GBK" w:hAnsi="方正仿宋_GBK" w:eastAsia="方正仿宋_GBK" w:cs="方正仿宋_GBK"/>
          <w:color w:val="auto"/>
          <w:sz w:val="32"/>
          <w:szCs w:val="32"/>
          <w:shd w:val="clear" w:color="auto" w:fill="FFFFFF"/>
        </w:rPr>
        <w:t>较年初预算数</w:t>
      </w:r>
      <w:bookmarkEnd w:id="8"/>
      <w:r>
        <w:rPr>
          <w:rFonts w:ascii="方正仿宋_GBK" w:hAnsi="方正仿宋_GBK" w:eastAsia="方正仿宋_GBK" w:cs="方正仿宋_GBK"/>
          <w:color w:val="auto"/>
          <w:sz w:val="32"/>
          <w:szCs w:val="32"/>
          <w:shd w:val="clear" w:color="auto" w:fill="FFFFFF"/>
        </w:rPr>
        <w:t>减少1.01万元，下降20.20%，主要原因是</w:t>
      </w:r>
      <w:r>
        <w:rPr>
          <w:rFonts w:hint="eastAsia" w:ascii="方正仿宋_GBK" w:hAnsi="方正仿宋_GBK" w:eastAsia="方正仿宋_GBK" w:cs="方正仿宋_GBK"/>
          <w:color w:val="auto"/>
          <w:sz w:val="32"/>
          <w:szCs w:val="32"/>
          <w:shd w:val="clear" w:color="auto" w:fill="FFFFFF"/>
          <w:lang w:eastAsia="zh-CN"/>
        </w:rPr>
        <w:t>基层武装建设工作节约日常交通费开支。</w:t>
      </w:r>
    </w:p>
    <w:p w14:paraId="1A11DB40">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（4）公共安全支出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4C6F891F">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（5）教育支出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0D647177">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（6）科学技术支出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w:t>
      </w:r>
      <w:bookmarkStart w:id="9" w:name="OLE_LINK8"/>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bookmarkEnd w:id="9"/>
    <w:p w14:paraId="62E3ADCF">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（7）文化旅游体育与传媒支出</w:t>
      </w:r>
      <w:r>
        <w:rPr>
          <w:rFonts w:ascii="方正仿宋_GBK" w:hAnsi="方正仿宋_GBK" w:eastAsia="方正仿宋_GBK" w:cs="方正仿宋_GBK"/>
          <w:color w:val="auto"/>
          <w:sz w:val="32"/>
          <w:szCs w:val="32"/>
        </w:rPr>
        <w:t>70.17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0.82</w:t>
      </w:r>
      <w:r>
        <w:rPr>
          <w:rFonts w:ascii="方正仿宋_GBK" w:hAnsi="方正仿宋_GBK" w:eastAsia="方正仿宋_GBK" w:cs="方正仿宋_GBK"/>
          <w:color w:val="auto"/>
          <w:sz w:val="32"/>
          <w:szCs w:val="32"/>
          <w:shd w:val="clear" w:color="auto" w:fill="FFFFFF"/>
        </w:rPr>
        <w:t>%，较年初预算数增加11.50万元，增长19.60%，主要原因是</w:t>
      </w:r>
      <w:r>
        <w:rPr>
          <w:rFonts w:hint="eastAsia" w:ascii="方正仿宋_GBK" w:hAnsi="方正仿宋_GBK" w:eastAsia="方正仿宋_GBK" w:cs="方正仿宋_GBK"/>
          <w:color w:val="auto"/>
          <w:sz w:val="32"/>
          <w:szCs w:val="32"/>
          <w:shd w:val="clear" w:color="auto" w:fill="FFFFFF"/>
          <w:lang w:eastAsia="zh-CN"/>
        </w:rPr>
        <w:t>文化人员增加，项目增加。</w:t>
      </w:r>
    </w:p>
    <w:p w14:paraId="34954374">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（8）社会保障与就业支出</w:t>
      </w:r>
      <w:r>
        <w:rPr>
          <w:rFonts w:ascii="方正仿宋_GBK" w:hAnsi="方正仿宋_GBK" w:eastAsia="方正仿宋_GBK" w:cs="方正仿宋_GBK"/>
          <w:color w:val="auto"/>
          <w:sz w:val="32"/>
          <w:szCs w:val="32"/>
        </w:rPr>
        <w:t>983.81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11.46</w:t>
      </w:r>
      <w:r>
        <w:rPr>
          <w:rFonts w:ascii="方正仿宋_GBK" w:hAnsi="方正仿宋_GBK" w:eastAsia="方正仿宋_GBK" w:cs="方正仿宋_GBK"/>
          <w:color w:val="auto"/>
          <w:sz w:val="32"/>
          <w:szCs w:val="32"/>
          <w:shd w:val="clear" w:color="auto" w:fill="FFFFFF"/>
        </w:rPr>
        <w:t>%，较年初预算数增加58.08万元，增长6.27%，主要原因是</w:t>
      </w:r>
      <w:r>
        <w:rPr>
          <w:rFonts w:hint="eastAsia" w:ascii="方正仿宋_GBK" w:hAnsi="方正仿宋_GBK" w:eastAsia="方正仿宋_GBK" w:cs="方正仿宋_GBK"/>
          <w:color w:val="auto"/>
          <w:sz w:val="32"/>
          <w:szCs w:val="32"/>
          <w:shd w:val="clear" w:color="auto" w:fill="FFFFFF"/>
          <w:lang w:eastAsia="zh-CN"/>
        </w:rPr>
        <w:t>项目增加。</w:t>
      </w:r>
    </w:p>
    <w:p w14:paraId="0B6E1F0D">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（9）卫生健康支出</w:t>
      </w:r>
      <w:r>
        <w:rPr>
          <w:rFonts w:ascii="方正仿宋_GBK" w:hAnsi="方正仿宋_GBK" w:eastAsia="方正仿宋_GBK" w:cs="方正仿宋_GBK"/>
          <w:color w:val="auto"/>
          <w:sz w:val="32"/>
          <w:szCs w:val="32"/>
        </w:rPr>
        <w:t>145.97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1.70</w:t>
      </w:r>
      <w:r>
        <w:rPr>
          <w:rFonts w:ascii="方正仿宋_GBK" w:hAnsi="方正仿宋_GBK" w:eastAsia="方正仿宋_GBK" w:cs="方正仿宋_GBK"/>
          <w:color w:val="auto"/>
          <w:sz w:val="32"/>
          <w:szCs w:val="32"/>
          <w:shd w:val="clear" w:color="auto" w:fill="FFFFFF"/>
        </w:rPr>
        <w:t>%，较年初预算数增加18.63万元，增长14.63%，主要原因是</w:t>
      </w:r>
      <w:r>
        <w:rPr>
          <w:rFonts w:hint="eastAsia" w:ascii="方正仿宋_GBK" w:hAnsi="方正仿宋_GBK" w:eastAsia="方正仿宋_GBK" w:cs="方正仿宋_GBK"/>
          <w:color w:val="auto"/>
          <w:sz w:val="32"/>
          <w:szCs w:val="32"/>
          <w:shd w:val="clear" w:color="auto" w:fill="FFFFFF"/>
          <w:lang w:eastAsia="zh-CN"/>
        </w:rPr>
        <w:t>病媒生物防治项目增加。</w:t>
      </w:r>
    </w:p>
    <w:p w14:paraId="402E9A73">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（10）节能环保支出</w:t>
      </w:r>
      <w:r>
        <w:rPr>
          <w:rFonts w:ascii="方正仿宋_GBK" w:hAnsi="方正仿宋_GBK" w:eastAsia="方正仿宋_GBK" w:cs="方正仿宋_GBK"/>
          <w:color w:val="auto"/>
          <w:sz w:val="32"/>
          <w:szCs w:val="32"/>
        </w:rPr>
        <w:t>188.66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2.20</w:t>
      </w:r>
      <w:r>
        <w:rPr>
          <w:rFonts w:ascii="方正仿宋_GBK" w:hAnsi="方正仿宋_GBK" w:eastAsia="方正仿宋_GBK" w:cs="方正仿宋_GBK"/>
          <w:color w:val="auto"/>
          <w:sz w:val="32"/>
          <w:szCs w:val="32"/>
          <w:shd w:val="clear" w:color="auto" w:fill="FFFFFF"/>
        </w:rPr>
        <w:t>%，较年初预算数增加188.66万元，增长100.00%，主要原因是</w:t>
      </w:r>
      <w:r>
        <w:rPr>
          <w:rFonts w:hint="eastAsia" w:ascii="方正仿宋_GBK" w:hAnsi="方正仿宋_GBK" w:eastAsia="方正仿宋_GBK" w:cs="方正仿宋_GBK"/>
          <w:color w:val="auto"/>
          <w:sz w:val="32"/>
          <w:szCs w:val="32"/>
          <w:shd w:val="clear" w:color="auto" w:fill="FFFFFF"/>
          <w:lang w:eastAsia="zh-CN"/>
        </w:rPr>
        <w:t>两违查处工作经费增加。</w:t>
      </w:r>
    </w:p>
    <w:p w14:paraId="4185E37D">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（11）城乡社区支出</w:t>
      </w:r>
      <w:r>
        <w:rPr>
          <w:rFonts w:ascii="方正仿宋_GBK" w:hAnsi="方正仿宋_GBK" w:eastAsia="方正仿宋_GBK" w:cs="方正仿宋_GBK"/>
          <w:color w:val="auto"/>
          <w:sz w:val="32"/>
          <w:szCs w:val="32"/>
        </w:rPr>
        <w:t>149.95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1.75</w:t>
      </w:r>
      <w:r>
        <w:rPr>
          <w:rFonts w:ascii="方正仿宋_GBK" w:hAnsi="方正仿宋_GBK" w:eastAsia="方正仿宋_GBK" w:cs="方正仿宋_GBK"/>
          <w:color w:val="auto"/>
          <w:sz w:val="32"/>
          <w:szCs w:val="32"/>
          <w:shd w:val="clear" w:color="auto" w:fill="FFFFFF"/>
        </w:rPr>
        <w:t>%，较年初预算数增加14.75万元，增长10.91%，主要原因是</w:t>
      </w:r>
      <w:r>
        <w:rPr>
          <w:rFonts w:hint="eastAsia" w:ascii="方正仿宋_GBK" w:hAnsi="方正仿宋_GBK" w:eastAsia="方正仿宋_GBK" w:cs="方正仿宋_GBK"/>
          <w:color w:val="auto"/>
          <w:sz w:val="32"/>
          <w:szCs w:val="32"/>
          <w:shd w:val="clear" w:color="auto" w:fill="FFFFFF"/>
          <w:lang w:eastAsia="zh-CN"/>
        </w:rPr>
        <w:t>道路交通执法项目增加。</w:t>
      </w:r>
    </w:p>
    <w:p w14:paraId="76564216">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（12）农林水支出</w:t>
      </w:r>
      <w:r>
        <w:rPr>
          <w:rFonts w:ascii="方正仿宋_GBK" w:hAnsi="方正仿宋_GBK" w:eastAsia="方正仿宋_GBK" w:cs="方正仿宋_GBK"/>
          <w:color w:val="auto"/>
          <w:sz w:val="32"/>
          <w:szCs w:val="32"/>
        </w:rPr>
        <w:t>1472.99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17.15</w:t>
      </w:r>
      <w:r>
        <w:rPr>
          <w:rFonts w:ascii="方正仿宋_GBK" w:hAnsi="方正仿宋_GBK" w:eastAsia="方正仿宋_GBK" w:cs="方正仿宋_GBK"/>
          <w:color w:val="auto"/>
          <w:sz w:val="32"/>
          <w:szCs w:val="32"/>
          <w:shd w:val="clear" w:color="auto" w:fill="FFFFFF"/>
        </w:rPr>
        <w:t>%，较年初预算数增加510.51万元，增长53.04%，主要原因是</w:t>
      </w:r>
      <w:r>
        <w:rPr>
          <w:rFonts w:hint="eastAsia" w:ascii="方正仿宋_GBK" w:hAnsi="方正仿宋_GBK" w:eastAsia="方正仿宋_GBK" w:cs="方正仿宋_GBK"/>
          <w:color w:val="auto"/>
          <w:sz w:val="32"/>
          <w:szCs w:val="32"/>
          <w:shd w:val="clear" w:color="auto" w:fill="FFFFFF"/>
          <w:lang w:eastAsia="zh-CN"/>
        </w:rPr>
        <w:t>农林水项目支出增加。</w:t>
      </w:r>
    </w:p>
    <w:p w14:paraId="357B9CFC">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（13）交通运输支出</w:t>
      </w:r>
      <w:r>
        <w:rPr>
          <w:rFonts w:ascii="方正仿宋_GBK" w:hAnsi="方正仿宋_GBK" w:eastAsia="方正仿宋_GBK" w:cs="方正仿宋_GBK"/>
          <w:color w:val="auto"/>
          <w:sz w:val="32"/>
          <w:szCs w:val="32"/>
        </w:rPr>
        <w:t>239.38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2.79</w:t>
      </w:r>
      <w:r>
        <w:rPr>
          <w:rFonts w:ascii="方正仿宋_GBK" w:hAnsi="方正仿宋_GBK" w:eastAsia="方正仿宋_GBK" w:cs="方正仿宋_GBK"/>
          <w:color w:val="auto"/>
          <w:sz w:val="32"/>
          <w:szCs w:val="32"/>
          <w:shd w:val="clear" w:color="auto" w:fill="FFFFFF"/>
        </w:rPr>
        <w:t>%，较年初预算数增加239.38万元，增长100.00%，主要原因是</w:t>
      </w:r>
      <w:r>
        <w:rPr>
          <w:rFonts w:hint="eastAsia" w:ascii="方正仿宋_GBK" w:hAnsi="方正仿宋_GBK" w:eastAsia="方正仿宋_GBK" w:cs="方正仿宋_GBK"/>
          <w:color w:val="auto"/>
          <w:sz w:val="32"/>
          <w:szCs w:val="32"/>
          <w:shd w:val="clear" w:color="auto" w:fill="FFFFFF"/>
          <w:lang w:eastAsia="zh-CN"/>
        </w:rPr>
        <w:t>交通运输项目支出增加。</w:t>
      </w:r>
    </w:p>
    <w:p w14:paraId="75499B27">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（14）资源勘探信息等支出</w:t>
      </w:r>
      <w:r>
        <w:rPr>
          <w:rFonts w:ascii="方正仿宋_GBK" w:hAnsi="方正仿宋_GBK" w:eastAsia="方正仿宋_GBK" w:cs="方正仿宋_GBK"/>
          <w:color w:val="auto"/>
          <w:sz w:val="32"/>
          <w:szCs w:val="32"/>
        </w:rPr>
        <w:t>3675.54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42.80</w:t>
      </w:r>
      <w:r>
        <w:rPr>
          <w:rFonts w:ascii="方正仿宋_GBK" w:hAnsi="方正仿宋_GBK" w:eastAsia="方正仿宋_GBK" w:cs="方正仿宋_GBK"/>
          <w:color w:val="auto"/>
          <w:sz w:val="32"/>
          <w:szCs w:val="32"/>
          <w:shd w:val="clear" w:color="auto" w:fill="FFFFFF"/>
        </w:rPr>
        <w:t>%，较年初预算数增加3675.54万元，增长100.00%，主要原因是</w:t>
      </w:r>
      <w:r>
        <w:rPr>
          <w:rFonts w:hint="eastAsia" w:ascii="方正仿宋_GBK" w:hAnsi="方正仿宋_GBK" w:eastAsia="方正仿宋_GBK" w:cs="方正仿宋_GBK"/>
          <w:color w:val="auto"/>
          <w:sz w:val="32"/>
          <w:szCs w:val="32"/>
          <w:shd w:val="clear" w:color="auto" w:fill="FFFFFF"/>
          <w:lang w:eastAsia="zh-CN"/>
        </w:rPr>
        <w:t>兑现企业发展扶持资金支出增加。</w:t>
      </w:r>
    </w:p>
    <w:p w14:paraId="00F549A8">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（15）商业服务业等支出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7BD74148">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（16）金融支出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6C674145">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 （17）</w:t>
      </w:r>
      <w:r>
        <w:rPr>
          <w:rFonts w:ascii="方正仿宋_GBK" w:hAnsi="方正仿宋_GBK" w:eastAsia="方正仿宋_GBK" w:cs="方正仿宋_GBK"/>
          <w:color w:val="auto"/>
          <w:sz w:val="32"/>
          <w:szCs w:val="32"/>
        </w:rPr>
        <w:t>援助其他地区支出0.00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092349C4">
      <w:pPr>
        <w:pStyle w:val="6"/>
        <w:keepNext w:val="0"/>
        <w:keepLines w:val="0"/>
        <w:pageBreakBefore w:val="0"/>
        <w:shd w:val="clear" w:color="auto" w:fill="FFFFFF"/>
        <w:kinsoku/>
        <w:wordWrap/>
        <w:overflowPunct/>
        <w:topLinePunct w:val="0"/>
        <w:autoSpaceDN/>
        <w:bidi w:val="0"/>
        <w:adjustRightInd/>
        <w:spacing w:beforeAutospacing="0" w:after="0" w:afterAutospacing="0" w:line="590" w:lineRule="exact"/>
        <w:textAlignment w:val="auto"/>
        <w:rPr>
          <w:rFonts w:hint="default" w:ascii="方正仿宋_GBK" w:hAnsi="方正仿宋_GBK" w:eastAsia="方正仿宋_GBK" w:cs="方正仿宋_GBK"/>
          <w:color w:val="auto"/>
          <w:sz w:val="32"/>
          <w:szCs w:val="32"/>
          <w:shd w:val="clear" w:color="auto" w:fill="FFFFFF"/>
        </w:rPr>
      </w:pPr>
    </w:p>
    <w:p w14:paraId="718796FD">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（18）</w:t>
      </w:r>
      <w:r>
        <w:rPr>
          <w:rFonts w:ascii="方正仿宋_GBK" w:hAnsi="方正仿宋_GBK" w:eastAsia="方正仿宋_GBK" w:cs="方正仿宋_GBK"/>
          <w:color w:val="auto"/>
          <w:sz w:val="32"/>
          <w:szCs w:val="32"/>
        </w:rPr>
        <w:t>自然资源海洋气象等支出0.00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495E46B3">
      <w:pPr>
        <w:keepNext w:val="0"/>
        <w:keepLines w:val="0"/>
        <w:pageBreakBefore w:val="0"/>
        <w:kinsoku/>
        <w:wordWrap/>
        <w:overflowPunct/>
        <w:topLinePunct w:val="0"/>
        <w:autoSpaceDN/>
        <w:bidi w:val="0"/>
        <w:adjustRightInd/>
        <w:spacing w:beforeAutospacing="0" w:afterAutospacing="0" w:line="59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（19）</w:t>
      </w:r>
      <w:r>
        <w:rPr>
          <w:rFonts w:ascii="方正仿宋_GBK" w:hAnsi="方正仿宋_GBK" w:eastAsia="方正仿宋_GBK" w:cs="方正仿宋_GBK"/>
          <w:color w:val="auto"/>
          <w:sz w:val="32"/>
          <w:szCs w:val="32"/>
        </w:rPr>
        <w:t>住房保障支出25.84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0.30</w:t>
      </w:r>
      <w:r>
        <w:rPr>
          <w:rFonts w:ascii="方正仿宋_GBK" w:hAnsi="方正仿宋_GBK" w:eastAsia="方正仿宋_GBK" w:cs="方正仿宋_GBK"/>
          <w:color w:val="auto"/>
          <w:sz w:val="32"/>
          <w:szCs w:val="32"/>
          <w:shd w:val="clear" w:color="auto" w:fill="FFFFFF"/>
        </w:rPr>
        <w:t>%，较年初预算数减少30.98万元，下降54.52%，主要原因是</w:t>
      </w:r>
      <w:r>
        <w:rPr>
          <w:rFonts w:hint="eastAsia" w:ascii="方正仿宋_GBK" w:hAnsi="方正仿宋_GBK" w:eastAsia="方正仿宋_GBK" w:cs="方正仿宋_GBK"/>
          <w:color w:val="auto"/>
          <w:sz w:val="32"/>
          <w:szCs w:val="32"/>
          <w:shd w:val="clear" w:color="auto" w:fill="FFFFFF"/>
          <w:lang w:eastAsia="zh-CN"/>
        </w:rPr>
        <w:t>公积金调标，清退公积金等原因导致金额下降。</w:t>
      </w:r>
    </w:p>
    <w:p w14:paraId="2854CA05">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（20）</w:t>
      </w:r>
      <w:r>
        <w:rPr>
          <w:rFonts w:ascii="方正仿宋_GBK" w:hAnsi="方正仿宋_GBK" w:eastAsia="方正仿宋_GBK" w:cs="方正仿宋_GBK"/>
          <w:color w:val="auto"/>
          <w:sz w:val="32"/>
          <w:szCs w:val="32"/>
        </w:rPr>
        <w:t>粮油物资储备支出0.00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0589E675">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（21）</w:t>
      </w:r>
      <w:r>
        <w:rPr>
          <w:rFonts w:ascii="方正仿宋_GBK" w:hAnsi="方正仿宋_GBK" w:eastAsia="方正仿宋_GBK" w:cs="方正仿宋_GBK"/>
          <w:color w:val="auto"/>
          <w:sz w:val="32"/>
          <w:szCs w:val="32"/>
        </w:rPr>
        <w:t>国有资本经营预算支出0.00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w:t>
      </w:r>
      <w:bookmarkStart w:id="10" w:name="OLE_LINK9"/>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bookmarkEnd w:id="10"/>
    <w:p w14:paraId="455824BD">
      <w:pPr>
        <w:keepNext w:val="0"/>
        <w:keepLines w:val="0"/>
        <w:pageBreakBefore w:val="0"/>
        <w:kinsoku/>
        <w:wordWrap/>
        <w:overflowPunct/>
        <w:topLinePunct w:val="0"/>
        <w:autoSpaceDN/>
        <w:bidi w:val="0"/>
        <w:adjustRightInd/>
        <w:spacing w:beforeAutospacing="0" w:afterAutospacing="0" w:line="59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（22）</w:t>
      </w:r>
      <w:r>
        <w:rPr>
          <w:rFonts w:ascii="方正仿宋_GBK" w:hAnsi="方正仿宋_GBK" w:eastAsia="方正仿宋_GBK" w:cs="方正仿宋_GBK"/>
          <w:color w:val="auto"/>
          <w:sz w:val="32"/>
          <w:szCs w:val="32"/>
        </w:rPr>
        <w:t>灾害防治及应急管理支出506.22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5.89</w:t>
      </w:r>
      <w:r>
        <w:rPr>
          <w:rFonts w:ascii="方正仿宋_GBK" w:hAnsi="方正仿宋_GBK" w:eastAsia="方正仿宋_GBK" w:cs="方正仿宋_GBK"/>
          <w:color w:val="auto"/>
          <w:sz w:val="32"/>
          <w:szCs w:val="32"/>
          <w:shd w:val="clear" w:color="auto" w:fill="FFFFFF"/>
        </w:rPr>
        <w:t>%，较年初预算数增加506.22万元，增长100.00%，主要原因是</w:t>
      </w:r>
      <w:r>
        <w:rPr>
          <w:rFonts w:hint="eastAsia" w:ascii="方正仿宋_GBK" w:hAnsi="方正仿宋_GBK" w:eastAsia="方正仿宋_GBK" w:cs="方正仿宋_GBK"/>
          <w:color w:val="auto"/>
          <w:sz w:val="32"/>
          <w:szCs w:val="32"/>
          <w:shd w:val="clear" w:color="auto" w:fill="FFFFFF"/>
          <w:lang w:eastAsia="zh-CN"/>
        </w:rPr>
        <w:t>防灾救灾项目支出增加。</w:t>
      </w:r>
    </w:p>
    <w:p w14:paraId="00237E0E">
      <w:pPr>
        <w:keepNext w:val="0"/>
        <w:keepLines w:val="0"/>
        <w:pageBreakBefore w:val="0"/>
        <w:kinsoku/>
        <w:wordWrap/>
        <w:overflowPunct/>
        <w:topLinePunct w:val="0"/>
        <w:autoSpaceDN/>
        <w:bidi w:val="0"/>
        <w:adjustRightInd/>
        <w:spacing w:beforeAutospacing="0" w:afterAutospacing="0" w:line="590"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（23）</w:t>
      </w:r>
      <w:r>
        <w:rPr>
          <w:rFonts w:ascii="方正仿宋_GBK" w:hAnsi="方正仿宋_GBK" w:eastAsia="方正仿宋_GBK" w:cs="方正仿宋_GBK"/>
          <w:color w:val="auto"/>
          <w:sz w:val="32"/>
          <w:szCs w:val="32"/>
        </w:rPr>
        <w:t>其他支出0.00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%，较年初预算数减少3.79万元，下降100.00%，主要原因是</w:t>
      </w:r>
      <w:r>
        <w:rPr>
          <w:rFonts w:hint="eastAsia" w:ascii="方正仿宋_GBK" w:hAnsi="方正仿宋_GBK" w:eastAsia="方正仿宋_GBK" w:cs="方正仿宋_GBK"/>
          <w:color w:val="auto"/>
          <w:sz w:val="32"/>
          <w:szCs w:val="32"/>
          <w:shd w:val="clear" w:color="auto" w:fill="FFFFFF"/>
          <w:lang w:eastAsia="zh-CN"/>
        </w:rPr>
        <w:t>军工占地补助项目减少。</w:t>
      </w:r>
    </w:p>
    <w:p w14:paraId="6EBC20AF">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（24）</w:t>
      </w:r>
      <w:r>
        <w:rPr>
          <w:rFonts w:ascii="方正仿宋_GBK" w:hAnsi="方正仿宋_GBK" w:eastAsia="方正仿宋_GBK" w:cs="方正仿宋_GBK"/>
          <w:color w:val="auto"/>
          <w:sz w:val="32"/>
          <w:szCs w:val="32"/>
        </w:rPr>
        <w:t>债务还本支出0.00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1E61FF99">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（25）</w:t>
      </w:r>
      <w:r>
        <w:rPr>
          <w:rFonts w:ascii="方正仿宋_GBK" w:hAnsi="方正仿宋_GBK" w:eastAsia="方正仿宋_GBK" w:cs="方正仿宋_GBK"/>
          <w:color w:val="auto"/>
          <w:sz w:val="32"/>
          <w:szCs w:val="32"/>
        </w:rPr>
        <w:t>债务付息支出0.00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2CBF28E9">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（26）</w:t>
      </w:r>
      <w:r>
        <w:rPr>
          <w:rFonts w:ascii="方正仿宋_GBK" w:hAnsi="方正仿宋_GBK" w:eastAsia="方正仿宋_GBK" w:cs="方正仿宋_GBK"/>
          <w:color w:val="auto"/>
          <w:sz w:val="32"/>
          <w:szCs w:val="32"/>
        </w:rPr>
        <w:t>抗疫特别国债安排的支出0.00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%，较年初预算数</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增长</w:t>
      </w:r>
      <w:r>
        <w:rPr>
          <w:rFonts w:hint="eastAsia" w:ascii="方正仿宋_GBK" w:hAnsi="方正仿宋_GBK" w:eastAsia="方正仿宋_GBK" w:cs="方正仿宋_GBK"/>
          <w:color w:val="auto"/>
          <w:sz w:val="32"/>
          <w:szCs w:val="32"/>
          <w:shd w:val="clear" w:color="auto" w:fill="FFFFFF"/>
          <w:lang w:val="en-US" w:eastAsia="zh-CN"/>
        </w:rPr>
        <w:t>0%。</w:t>
      </w:r>
    </w:p>
    <w:p w14:paraId="2905F8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（四）一般公共预算财政拨款基本支出决算情况说明</w:t>
      </w:r>
    </w:p>
    <w:p w14:paraId="7F14878D">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2666.73</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2585.87</w:t>
      </w:r>
      <w:r>
        <w:rPr>
          <w:rFonts w:ascii="方正仿宋_GBK" w:hAnsi="方正仿宋_GBK" w:eastAsia="方正仿宋_GBK" w:cs="方正仿宋_GBK"/>
          <w:color w:val="auto"/>
          <w:sz w:val="32"/>
          <w:szCs w:val="32"/>
          <w:shd w:val="clear" w:color="auto" w:fill="FFFFFF"/>
        </w:rPr>
        <w:t>万元，较上年决算数减少182.35万元，下降6.59%，主要原因是</w:t>
      </w:r>
      <w:r>
        <w:rPr>
          <w:rFonts w:hint="eastAsia" w:ascii="方正仿宋_GBK" w:hAnsi="方正仿宋_GBK" w:eastAsia="方正仿宋_GBK" w:cs="方正仿宋_GBK"/>
          <w:color w:val="auto"/>
          <w:sz w:val="32"/>
          <w:szCs w:val="32"/>
          <w:shd w:val="clear" w:color="auto" w:fill="FFFFFF"/>
          <w:lang w:eastAsia="zh-CN"/>
        </w:rPr>
        <w:t>本年度人员减少</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人员工资、社会保险缴费等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80.86</w:t>
      </w:r>
      <w:r>
        <w:rPr>
          <w:rFonts w:ascii="方正仿宋_GBK" w:hAnsi="方正仿宋_GBK" w:eastAsia="方正仿宋_GBK" w:cs="方正仿宋_GBK"/>
          <w:color w:val="auto"/>
          <w:sz w:val="32"/>
          <w:szCs w:val="32"/>
          <w:shd w:val="clear" w:color="auto" w:fill="FFFFFF"/>
        </w:rPr>
        <w:t>万元，较上年决算数减少594.90万元，下降88.03%，主要原因是</w:t>
      </w:r>
      <w:r>
        <w:rPr>
          <w:rFonts w:hint="eastAsia" w:ascii="方正仿宋_GBK" w:hAnsi="方正仿宋_GBK" w:eastAsia="方正仿宋_GBK" w:cs="方正仿宋_GBK"/>
          <w:color w:val="auto"/>
          <w:sz w:val="32"/>
          <w:szCs w:val="32"/>
          <w:shd w:val="clear" w:color="auto" w:fill="FFFFFF"/>
          <w:lang w:eastAsia="zh-CN"/>
        </w:rPr>
        <w:t>人员减少，公用经费下降</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办公费、水费、电费、培训费、会议费等</w:t>
      </w:r>
      <w:r>
        <w:rPr>
          <w:rFonts w:ascii="方正仿宋_GBK" w:hAnsi="方正仿宋_GBK" w:eastAsia="方正仿宋_GBK" w:cs="方正仿宋_GBK"/>
          <w:color w:val="auto"/>
          <w:sz w:val="32"/>
          <w:szCs w:val="32"/>
          <w:shd w:val="clear" w:color="auto" w:fill="FFFFFF"/>
        </w:rPr>
        <w:t>。</w:t>
      </w:r>
    </w:p>
    <w:p w14:paraId="74596F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（五）政府性基金预算收支决算情况说明</w:t>
      </w:r>
    </w:p>
    <w:p w14:paraId="37C90048">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1603.00</w:t>
      </w:r>
      <w:r>
        <w:rPr>
          <w:rFonts w:ascii="方正仿宋_GBK" w:hAnsi="方正仿宋_GBK" w:eastAsia="方正仿宋_GBK" w:cs="方正仿宋_GBK"/>
          <w:color w:val="auto"/>
          <w:sz w:val="32"/>
          <w:szCs w:val="32"/>
          <w:shd w:val="clear" w:color="auto" w:fill="FFFFFF"/>
        </w:rPr>
        <w:t>万元，较上年决算数减少104.88万元，下降6.14%，主要原因是</w:t>
      </w:r>
      <w:bookmarkStart w:id="11" w:name="OLE_LINK10"/>
      <w:r>
        <w:rPr>
          <w:rFonts w:hint="eastAsia" w:ascii="方正仿宋_GBK" w:hAnsi="方正仿宋_GBK" w:eastAsia="方正仿宋_GBK" w:cs="方正仿宋_GBK"/>
          <w:color w:val="auto"/>
          <w:sz w:val="32"/>
          <w:szCs w:val="32"/>
          <w:shd w:val="clear" w:color="auto" w:fill="FFFFFF"/>
          <w:lang w:eastAsia="zh-CN"/>
        </w:rPr>
        <w:t>本年度基金项目支出减少</w:t>
      </w:r>
      <w:bookmarkEnd w:id="11"/>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1603.00</w:t>
      </w:r>
      <w:r>
        <w:rPr>
          <w:rFonts w:ascii="方正仿宋_GBK" w:hAnsi="方正仿宋_GBK" w:eastAsia="方正仿宋_GBK" w:cs="方正仿宋_GBK"/>
          <w:color w:val="auto"/>
          <w:sz w:val="32"/>
          <w:szCs w:val="32"/>
          <w:shd w:val="clear" w:color="auto" w:fill="FFFFFF"/>
        </w:rPr>
        <w:t>万元，较上年决算数减少104.88万元，下降6.14%，主要原因是</w:t>
      </w:r>
      <w:r>
        <w:rPr>
          <w:rFonts w:hint="eastAsia" w:ascii="方正仿宋_GBK" w:hAnsi="方正仿宋_GBK" w:eastAsia="方正仿宋_GBK" w:cs="方正仿宋_GBK"/>
          <w:color w:val="auto"/>
          <w:sz w:val="32"/>
          <w:szCs w:val="32"/>
          <w:shd w:val="clear" w:color="auto" w:fill="FFFFFF"/>
          <w:lang w:eastAsia="zh-CN"/>
        </w:rPr>
        <w:t>本年度基金项目支出减少</w:t>
      </w:r>
      <w:r>
        <w:rPr>
          <w:rFonts w:ascii="方正仿宋_GBK" w:hAnsi="方正仿宋_GBK" w:eastAsia="方正仿宋_GBK" w:cs="方正仿宋_GBK"/>
          <w:color w:val="auto"/>
          <w:sz w:val="32"/>
          <w:szCs w:val="32"/>
          <w:shd w:val="clear" w:color="auto" w:fill="FFFFFF"/>
        </w:rPr>
        <w:t>。</w:t>
      </w:r>
    </w:p>
    <w:p w14:paraId="7F208E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（六）国有资本经营预算财政拨款支出决算情况说明</w:t>
      </w:r>
    </w:p>
    <w:p w14:paraId="7F8E780C">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eastAsia="zh-CN"/>
        </w:rPr>
        <w:t>单位</w:t>
      </w:r>
      <w:r>
        <w:rPr>
          <w:rFonts w:ascii="方正仿宋_GBK" w:hAnsi="方正仿宋_GBK" w:eastAsia="方正仿宋_GBK" w:cs="方正仿宋_GBK"/>
          <w:color w:val="auto"/>
          <w:sz w:val="32"/>
          <w:szCs w:val="32"/>
          <w:shd w:val="clear" w:color="auto" w:fill="FFFFFF"/>
        </w:rPr>
        <w:t>2023年度无国有资本经营预算财政拨款支出。</w:t>
      </w:r>
    </w:p>
    <w:p w14:paraId="5F27F518">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0" w:lineRule="exact"/>
        <w:ind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三、“三公”经费情况说明</w:t>
      </w:r>
    </w:p>
    <w:p w14:paraId="4FB74478">
      <w:pPr>
        <w:pStyle w:val="11"/>
        <w:keepNext w:val="0"/>
        <w:keepLines w:val="0"/>
        <w:pageBreakBefore w:val="0"/>
        <w:kinsoku/>
        <w:wordWrap/>
        <w:overflowPunct/>
        <w:topLinePunct w:val="0"/>
        <w:autoSpaceDE w:val="0"/>
        <w:autoSpaceDN/>
        <w:bidi w:val="0"/>
        <w:adjustRightInd/>
        <w:spacing w:beforeAutospacing="0" w:afterAutospacing="0" w:line="590" w:lineRule="exact"/>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w:t>
      </w:r>
      <w:r>
        <w:rPr>
          <w:rFonts w:hint="eastAsia" w:ascii="方正楷体_GBK" w:hAnsi="方正楷体_GBK" w:eastAsia="方正楷体_GBK" w:cs="方正楷体_GBK"/>
          <w:b w:val="0"/>
          <w:bCs w:val="0"/>
          <w:color w:val="auto"/>
          <w:sz w:val="32"/>
          <w:szCs w:val="32"/>
          <w:shd w:val="clear" w:color="auto" w:fill="FFFFFF"/>
          <w:lang w:val="en-US" w:eastAsia="zh-CN" w:bidi="ar-SA"/>
        </w:rPr>
        <w:t>（一）“三公”经费支出总体情况说明</w:t>
      </w:r>
    </w:p>
    <w:p w14:paraId="3683BCA6">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6.81</w:t>
      </w:r>
      <w:r>
        <w:rPr>
          <w:rFonts w:ascii="方正仿宋_GBK" w:hAnsi="方正仿宋_GBK" w:eastAsia="方正仿宋_GBK" w:cs="方正仿宋_GBK"/>
          <w:color w:val="auto"/>
          <w:sz w:val="32"/>
          <w:szCs w:val="32"/>
          <w:shd w:val="clear" w:color="auto" w:fill="FFFFFF"/>
        </w:rPr>
        <w:t>万元，较年初预算数增加6.81万元，增长100.00%，主要原因是</w:t>
      </w:r>
      <w:bookmarkStart w:id="12" w:name="OLE_LINK11"/>
      <w:r>
        <w:rPr>
          <w:rFonts w:hint="eastAsia" w:ascii="方正仿宋_GBK" w:hAnsi="方正仿宋_GBK" w:eastAsia="方正仿宋_GBK" w:cs="方正仿宋_GBK"/>
          <w:color w:val="auto"/>
          <w:sz w:val="32"/>
          <w:szCs w:val="32"/>
          <w:shd w:val="clear" w:color="auto" w:fill="FFFFFF"/>
          <w:lang w:eastAsia="zh-CN"/>
        </w:rPr>
        <w:t>年初三公经费未预算金额，本年度严格按照三公经费标准进行支出</w:t>
      </w:r>
      <w:bookmarkEnd w:id="12"/>
      <w:r>
        <w:rPr>
          <w:rFonts w:ascii="方正仿宋_GBK" w:hAnsi="方正仿宋_GBK" w:eastAsia="方正仿宋_GBK" w:cs="方正仿宋_GBK"/>
          <w:color w:val="auto"/>
          <w:sz w:val="32"/>
          <w:szCs w:val="32"/>
          <w:shd w:val="clear" w:color="auto" w:fill="FFFFFF"/>
        </w:rPr>
        <w:t>。较上年支出数减少0.01万元，下降0.15%，主要原因是</w:t>
      </w:r>
      <w:bookmarkStart w:id="13" w:name="OLE_LINK12"/>
      <w:r>
        <w:rPr>
          <w:rFonts w:hint="eastAsia" w:ascii="方正仿宋_GBK" w:hAnsi="方正仿宋_GBK" w:eastAsia="方正仿宋_GBK" w:cs="方正仿宋_GBK"/>
          <w:color w:val="auto"/>
          <w:sz w:val="32"/>
          <w:szCs w:val="32"/>
          <w:shd w:val="clear" w:color="auto" w:fill="FFFFFF"/>
          <w:lang w:eastAsia="zh-CN"/>
        </w:rPr>
        <w:t>本年度严格控制三公经费支出。</w:t>
      </w:r>
      <w:bookmarkEnd w:id="13"/>
    </w:p>
    <w:p w14:paraId="288E2A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（二）“三公”经费分项支出情况</w:t>
      </w:r>
    </w:p>
    <w:p w14:paraId="6F266D34">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p>
    <w:p w14:paraId="5CF2C50B">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41F0B47E">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5.00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公务车辆维修、日常保养等支出</w:t>
      </w:r>
      <w:r>
        <w:rPr>
          <w:rFonts w:ascii="方正仿宋_GBK" w:hAnsi="方正仿宋_GBK" w:eastAsia="方正仿宋_GBK" w:cs="方正仿宋_GBK"/>
          <w:color w:val="auto"/>
          <w:sz w:val="32"/>
          <w:szCs w:val="32"/>
          <w:shd w:val="clear" w:color="auto" w:fill="FFFFFF"/>
        </w:rPr>
        <w:t>。费用支出较年初预算数增加5.00万元，增长100.00%，主要原因是</w:t>
      </w:r>
      <w:bookmarkStart w:id="14" w:name="OLE_LINK13"/>
      <w:r>
        <w:rPr>
          <w:rFonts w:hint="eastAsia" w:ascii="方正仿宋_GBK" w:hAnsi="方正仿宋_GBK" w:eastAsia="方正仿宋_GBK" w:cs="方正仿宋_GBK"/>
          <w:color w:val="auto"/>
          <w:sz w:val="32"/>
          <w:szCs w:val="32"/>
          <w:shd w:val="clear" w:color="auto" w:fill="FFFFFF"/>
          <w:lang w:eastAsia="zh-CN"/>
        </w:rPr>
        <w:t>年初三公经费未预算金额，本年度严格按照三公经费标准进行支出</w:t>
      </w:r>
      <w:bookmarkEnd w:id="14"/>
      <w:r>
        <w:rPr>
          <w:rFonts w:ascii="方正仿宋_GBK" w:hAnsi="方正仿宋_GBK" w:eastAsia="方正仿宋_GBK" w:cs="方正仿宋_GBK"/>
          <w:color w:val="auto"/>
          <w:sz w:val="32"/>
          <w:szCs w:val="32"/>
          <w:shd w:val="clear" w:color="auto" w:fill="FFFFFF"/>
        </w:rPr>
        <w:t>。较上年支出数无增减，主要原因是</w:t>
      </w:r>
      <w:bookmarkStart w:id="15" w:name="OLE_LINK14"/>
      <w:r>
        <w:rPr>
          <w:rFonts w:hint="eastAsia" w:ascii="方正仿宋_GBK" w:hAnsi="方正仿宋_GBK" w:eastAsia="方正仿宋_GBK" w:cs="方正仿宋_GBK"/>
          <w:color w:val="auto"/>
          <w:sz w:val="32"/>
          <w:szCs w:val="32"/>
          <w:shd w:val="clear" w:color="auto" w:fill="FFFFFF"/>
          <w:lang w:eastAsia="zh-CN"/>
        </w:rPr>
        <w:t>本年度严格控制三公经费支出</w:t>
      </w:r>
      <w:bookmarkEnd w:id="15"/>
      <w:r>
        <w:rPr>
          <w:rFonts w:ascii="方正仿宋_GBK" w:hAnsi="方正仿宋_GBK" w:eastAsia="方正仿宋_GBK" w:cs="方正仿宋_GBK"/>
          <w:color w:val="auto"/>
          <w:sz w:val="32"/>
          <w:szCs w:val="32"/>
          <w:shd w:val="clear" w:color="auto" w:fill="FFFFFF"/>
        </w:rPr>
        <w:t>。</w:t>
      </w:r>
    </w:p>
    <w:p w14:paraId="35C104F2">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1.81</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，主要用于接待上级部门来人检查及交流学习费用等开支</w:t>
      </w:r>
      <w:r>
        <w:rPr>
          <w:rFonts w:ascii="方正仿宋_GBK" w:hAnsi="方正仿宋_GBK" w:eastAsia="方正仿宋_GBK" w:cs="方正仿宋_GBK"/>
          <w:color w:val="auto"/>
          <w:sz w:val="32"/>
          <w:szCs w:val="32"/>
          <w:shd w:val="clear" w:color="auto" w:fill="FFFFFF"/>
        </w:rPr>
        <w:t>。费用支出较年初预算数增加1.81万元，增长100.00%，主要原因是</w:t>
      </w:r>
      <w:r>
        <w:rPr>
          <w:rFonts w:hint="eastAsia" w:ascii="方正仿宋_GBK" w:hAnsi="方正仿宋_GBK" w:eastAsia="方正仿宋_GBK" w:cs="方正仿宋_GBK"/>
          <w:color w:val="auto"/>
          <w:sz w:val="32"/>
          <w:szCs w:val="32"/>
          <w:shd w:val="clear" w:color="auto" w:fill="FFFFFF"/>
          <w:lang w:eastAsia="zh-CN"/>
        </w:rPr>
        <w:t>年初三公经费未预算金额，本年度严格按照三公经费标准进行支出</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本年度严格控制三公经费支出</w:t>
      </w:r>
      <w:r>
        <w:rPr>
          <w:rFonts w:ascii="方正仿宋_GBK" w:hAnsi="方正仿宋_GBK" w:eastAsia="方正仿宋_GBK" w:cs="方正仿宋_GBK"/>
          <w:color w:val="auto"/>
          <w:sz w:val="32"/>
          <w:szCs w:val="32"/>
          <w:shd w:val="clear" w:color="auto" w:fill="FFFFFF"/>
        </w:rPr>
        <w:t>。</w:t>
      </w:r>
    </w:p>
    <w:p w14:paraId="31E906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（三）“三公”经费实物量情况</w:t>
      </w:r>
    </w:p>
    <w:p w14:paraId="3143CA85">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58</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637</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28.41</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1.00</w:t>
      </w:r>
      <w:r>
        <w:rPr>
          <w:rFonts w:ascii="方正仿宋_GBK" w:hAnsi="方正仿宋_GBK" w:eastAsia="方正仿宋_GBK" w:cs="方正仿宋_GBK"/>
          <w:color w:val="auto"/>
          <w:sz w:val="32"/>
          <w:szCs w:val="32"/>
          <w:shd w:val="clear" w:color="auto" w:fill="FFFFFF"/>
        </w:rPr>
        <w:t>万元。</w:t>
      </w:r>
    </w:p>
    <w:p w14:paraId="4674900E">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0" w:lineRule="exact"/>
        <w:ind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四、其他需要说明的事项</w:t>
      </w:r>
    </w:p>
    <w:p w14:paraId="6E610061">
      <w:pPr>
        <w:pStyle w:val="11"/>
        <w:keepNext w:val="0"/>
        <w:keepLines w:val="0"/>
        <w:pageBreakBefore w:val="0"/>
        <w:kinsoku/>
        <w:wordWrap/>
        <w:overflowPunct/>
        <w:topLinePunct w:val="0"/>
        <w:autoSpaceDE w:val="0"/>
        <w:autoSpaceDN/>
        <w:bidi w:val="0"/>
        <w:adjustRightInd/>
        <w:spacing w:beforeAutospacing="0" w:afterAutospacing="0" w:line="590" w:lineRule="exact"/>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w:t>
      </w:r>
      <w:r>
        <w:rPr>
          <w:rFonts w:hint="eastAsia" w:ascii="方正楷体_GBK" w:hAnsi="方正楷体_GBK" w:eastAsia="方正楷体_GBK" w:cs="方正楷体_GBK"/>
          <w:b w:val="0"/>
          <w:bCs w:val="0"/>
          <w:color w:val="auto"/>
          <w:sz w:val="32"/>
          <w:szCs w:val="32"/>
          <w:shd w:val="clear" w:color="auto" w:fill="FFFFFF"/>
          <w:lang w:val="en-US" w:eastAsia="zh-CN" w:bidi="ar-SA"/>
        </w:rPr>
        <w:t>（一）财政拨款会议费和培训费情况说明</w:t>
      </w:r>
    </w:p>
    <w:p w14:paraId="3CE8AF3F">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万元，较上年决算数减少6.00万元，下降100.00%，主要原因是</w:t>
      </w:r>
      <w:r>
        <w:rPr>
          <w:rFonts w:hint="eastAsia" w:ascii="方正仿宋_GBK" w:hAnsi="方正仿宋_GBK" w:eastAsia="方正仿宋_GBK" w:cs="方正仿宋_GBK"/>
          <w:color w:val="auto"/>
          <w:sz w:val="32"/>
          <w:szCs w:val="32"/>
          <w:shd w:val="clear" w:color="auto" w:fill="FFFFFF"/>
          <w:lang w:eastAsia="zh-CN"/>
        </w:rPr>
        <w:t>本年度严格控制会议费支出，有部分会议费支出列支在培训费中</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2.30</w:t>
      </w:r>
      <w:r>
        <w:rPr>
          <w:rFonts w:ascii="方正仿宋_GBK" w:hAnsi="方正仿宋_GBK" w:eastAsia="方正仿宋_GBK" w:cs="方正仿宋_GBK"/>
          <w:color w:val="auto"/>
          <w:sz w:val="32"/>
          <w:szCs w:val="32"/>
          <w:shd w:val="clear" w:color="auto" w:fill="FFFFFF"/>
        </w:rPr>
        <w:t>万元，较上年决算数减少7.80万元，下降77.23%，主要原因是</w:t>
      </w:r>
      <w:r>
        <w:rPr>
          <w:rFonts w:hint="eastAsia" w:ascii="方正仿宋_GBK" w:hAnsi="方正仿宋_GBK" w:eastAsia="方正仿宋_GBK" w:cs="方正仿宋_GBK"/>
          <w:color w:val="auto"/>
          <w:sz w:val="32"/>
          <w:szCs w:val="32"/>
          <w:shd w:val="clear" w:color="auto" w:fill="FFFFFF"/>
          <w:lang w:eastAsia="zh-CN"/>
        </w:rPr>
        <w:t>本年度业务培训次数减少</w:t>
      </w:r>
      <w:r>
        <w:rPr>
          <w:rFonts w:ascii="方正仿宋_GBK" w:hAnsi="方正仿宋_GBK" w:eastAsia="方正仿宋_GBK" w:cs="方正仿宋_GBK"/>
          <w:color w:val="auto"/>
          <w:sz w:val="32"/>
          <w:szCs w:val="32"/>
          <w:shd w:val="clear" w:color="auto" w:fill="FFFFFF"/>
        </w:rPr>
        <w:t>。</w:t>
      </w:r>
    </w:p>
    <w:p w14:paraId="6EB1F6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（二）机关运行经费情况说明</w:t>
      </w:r>
    </w:p>
    <w:p w14:paraId="0860B768">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2023年度本部门机关运行经费支出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eastAsia="zh-CN"/>
        </w:rPr>
        <w:t>办公费、水电气费、邮电费、办公网络支出、职工食堂支出等</w:t>
      </w:r>
      <w:r>
        <w:rPr>
          <w:rFonts w:ascii="方正仿宋_GBK" w:hAnsi="方正仿宋_GBK" w:eastAsia="方正仿宋_GBK" w:cs="方正仿宋_GBK"/>
          <w:color w:val="auto"/>
          <w:sz w:val="32"/>
          <w:szCs w:val="32"/>
          <w:shd w:val="clear" w:color="auto" w:fill="FFFFFF"/>
        </w:rPr>
        <w:t>。机关运行经费较上年支出数减少347.42万元，下降100.00%，主要原因是</w:t>
      </w:r>
      <w:r>
        <w:rPr>
          <w:rFonts w:hint="eastAsia" w:ascii="方正仿宋_GBK" w:hAnsi="方正仿宋_GBK" w:eastAsia="方正仿宋_GBK" w:cs="方正仿宋_GBK"/>
          <w:color w:val="auto"/>
          <w:sz w:val="32"/>
          <w:szCs w:val="32"/>
          <w:shd w:val="clear" w:color="auto" w:fill="FFFFFF"/>
          <w:lang w:eastAsia="zh-CN"/>
        </w:rPr>
        <w:t>本年度该项经费支出均列在了商品服务支出中</w:t>
      </w:r>
      <w:r>
        <w:rPr>
          <w:rFonts w:ascii="方正仿宋_GBK" w:hAnsi="方正仿宋_GBK" w:eastAsia="方正仿宋_GBK" w:cs="方正仿宋_GBK"/>
          <w:color w:val="auto"/>
          <w:sz w:val="32"/>
          <w:szCs w:val="32"/>
          <w:shd w:val="clear" w:color="auto" w:fill="FFFFFF"/>
        </w:rPr>
        <w:t>。</w:t>
      </w:r>
    </w:p>
    <w:p w14:paraId="68F76D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（三）国有资产占用情况说明</w:t>
      </w:r>
    </w:p>
    <w:p w14:paraId="339D1C0E">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截至2023年12月31日，本部门共有车辆</w:t>
      </w:r>
      <w:r>
        <w:rPr>
          <w:rFonts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468DC0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jc w:val="both"/>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（四）政府采购支出情况说明</w:t>
      </w:r>
    </w:p>
    <w:p w14:paraId="21388F65">
      <w:pPr>
        <w:pStyle w:val="6"/>
        <w:keepNext w:val="0"/>
        <w:keepLines w:val="0"/>
        <w:pageBreakBefore w:val="0"/>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14:paraId="701B6AD4">
      <w:pPr>
        <w:pStyle w:val="16"/>
        <w:keepNext w:val="0"/>
        <w:keepLines w:val="0"/>
        <w:pageBreakBefore w:val="0"/>
        <w:widowControl w:val="0"/>
        <w:tabs>
          <w:tab w:val="center" w:pos="4153"/>
          <w:tab w:val="left" w:pos="7275"/>
        </w:tabs>
        <w:kinsoku/>
        <w:wordWrap/>
        <w:overflowPunct/>
        <w:topLinePunct w:val="0"/>
        <w:autoSpaceDE/>
        <w:autoSpaceDN/>
        <w:bidi w:val="0"/>
        <w:adjustRightInd/>
        <w:snapToGrid/>
        <w:spacing w:beforeAutospacing="0" w:afterAutospacing="0" w:line="590" w:lineRule="exact"/>
        <w:ind w:firstLine="640" w:firstLineChars="200"/>
        <w:textAlignment w:val="auto"/>
        <w:outlineLvl w:val="0"/>
        <w:rPr>
          <w:rFonts w:hint="default"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五、</w:t>
      </w:r>
      <w:r>
        <w:rPr>
          <w:rFonts w:hint="default" w:ascii="Times New Roman" w:hAnsi="Times New Roman" w:eastAsia="方正黑体_GBK" w:cs="Times New Roman"/>
          <w:color w:val="auto"/>
          <w:sz w:val="32"/>
          <w:szCs w:val="32"/>
        </w:rPr>
        <w:t>预算绩效管理情况说明</w:t>
      </w:r>
    </w:p>
    <w:p w14:paraId="70EDC9AC">
      <w:pPr>
        <w:pStyle w:val="11"/>
        <w:keepNext w:val="0"/>
        <w:keepLines w:val="0"/>
        <w:pageBreakBefore w:val="0"/>
        <w:kinsoku/>
        <w:wordWrap/>
        <w:overflowPunct/>
        <w:topLinePunct w:val="0"/>
        <w:autoSpaceDE w:val="0"/>
        <w:autoSpaceDN/>
        <w:bidi w:val="0"/>
        <w:adjustRightInd/>
        <w:spacing w:beforeAutospacing="0" w:afterAutospacing="0" w:line="590" w:lineRule="exact"/>
        <w:ind w:firstLine="643"/>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（一）单位自评情况</w:t>
      </w:r>
    </w:p>
    <w:p w14:paraId="0D89420F">
      <w:pPr>
        <w:pStyle w:val="16"/>
        <w:keepNext w:val="0"/>
        <w:keepLines w:val="0"/>
        <w:pageBreakBefore w:val="0"/>
        <w:tabs>
          <w:tab w:val="center" w:pos="4153"/>
          <w:tab w:val="left" w:pos="7275"/>
        </w:tabs>
        <w:kinsoku/>
        <w:wordWrap/>
        <w:overflowPunct/>
        <w:topLinePunct w:val="0"/>
        <w:autoSpaceDN/>
        <w:bidi w:val="0"/>
        <w:adjustRightInd/>
        <w:spacing w:beforeAutospacing="0" w:afterAutospacing="0" w:line="590" w:lineRule="exact"/>
        <w:ind w:firstLine="640"/>
        <w:textAlignment w:val="auto"/>
        <w:rPr>
          <w:rFonts w:hint="default" w:ascii="方正仿宋_GBK" w:hAnsi="宋体" w:eastAsia="方正仿宋_GBK" w:cs="宋体"/>
          <w:color w:val="auto"/>
          <w:kern w:val="0"/>
          <w:sz w:val="32"/>
          <w:szCs w:val="32"/>
          <w:lang w:val="en-US" w:eastAsia="zh-CN"/>
        </w:rPr>
      </w:pPr>
      <w:r>
        <w:rPr>
          <w:rFonts w:hint="eastAsia" w:ascii="方正仿宋_GBK" w:hAnsi="宋体" w:eastAsia="方正仿宋_GBK" w:cs="宋体"/>
          <w:color w:val="auto"/>
          <w:kern w:val="0"/>
          <w:sz w:val="32"/>
          <w:szCs w:val="32"/>
        </w:rPr>
        <w:t>根据预算绩效管理要求，我部门（单位）组织部门本级及所属单位对</w:t>
      </w:r>
      <w:r>
        <w:rPr>
          <w:rFonts w:hint="eastAsia" w:ascii="方正仿宋_GBK" w:hAnsi="宋体" w:eastAsia="方正仿宋_GBK" w:cs="宋体"/>
          <w:color w:val="auto"/>
          <w:kern w:val="0"/>
          <w:sz w:val="32"/>
          <w:szCs w:val="32"/>
          <w:lang w:eastAsia="zh-CN"/>
        </w:rPr>
        <w:t>部门整体和</w:t>
      </w:r>
      <w:r>
        <w:rPr>
          <w:rFonts w:hint="eastAsia" w:ascii="方正仿宋_GBK" w:eastAsia="方正仿宋_GBK" w:cs="宋体"/>
          <w:color w:val="auto"/>
          <w:kern w:val="0"/>
          <w:sz w:val="32"/>
          <w:szCs w:val="32"/>
          <w:lang w:val="en-US" w:eastAsia="zh-CN"/>
        </w:rPr>
        <w:t>109</w:t>
      </w:r>
      <w:r>
        <w:rPr>
          <w:rFonts w:hint="eastAsia" w:ascii="方正仿宋_GBK" w:hAnsi="宋体" w:eastAsia="方正仿宋_GBK" w:cs="宋体"/>
          <w:color w:val="auto"/>
          <w:kern w:val="0"/>
          <w:sz w:val="32"/>
          <w:szCs w:val="32"/>
        </w:rPr>
        <w:t>个</w:t>
      </w:r>
      <w:r>
        <w:rPr>
          <w:rFonts w:hint="eastAsia" w:ascii="方正仿宋_GBK" w:hAnsi="宋体" w:eastAsia="方正仿宋_GBK" w:cs="宋体"/>
          <w:color w:val="auto"/>
          <w:kern w:val="0"/>
          <w:sz w:val="32"/>
          <w:szCs w:val="32"/>
          <w:lang w:eastAsia="zh-CN"/>
        </w:rPr>
        <w:t>一般性</w:t>
      </w:r>
      <w:r>
        <w:rPr>
          <w:rFonts w:hint="eastAsia" w:ascii="方正仿宋_GBK" w:hAnsi="宋体" w:eastAsia="方正仿宋_GBK" w:cs="宋体"/>
          <w:color w:val="auto"/>
          <w:kern w:val="0"/>
          <w:sz w:val="32"/>
          <w:szCs w:val="32"/>
        </w:rPr>
        <w:t>项目开展了绩效自评，涉及财政拨款项目支出</w:t>
      </w:r>
      <w:r>
        <w:rPr>
          <w:rFonts w:ascii="方正仿宋_GBK" w:hAnsi="方正仿宋_GBK" w:eastAsia="方正仿宋_GBK" w:cs="方正仿宋_GBK"/>
          <w:color w:val="auto"/>
          <w:sz w:val="32"/>
          <w:szCs w:val="32"/>
        </w:rPr>
        <w:t>7532.96</w:t>
      </w:r>
      <w:r>
        <w:rPr>
          <w:rFonts w:hint="eastAsia" w:ascii="方正仿宋_GBK" w:hAnsi="宋体" w:eastAsia="方正仿宋_GBK" w:cs="宋体"/>
          <w:color w:val="auto"/>
          <w:kern w:val="0"/>
          <w:sz w:val="32"/>
          <w:szCs w:val="32"/>
        </w:rPr>
        <w:t>万元。</w:t>
      </w:r>
    </w:p>
    <w:p w14:paraId="71C7835F">
      <w:pPr>
        <w:pStyle w:val="12"/>
        <w:keepNext w:val="0"/>
        <w:keepLines w:val="0"/>
        <w:pageBreakBefore w:val="0"/>
        <w:kinsoku/>
        <w:wordWrap/>
        <w:overflowPunct/>
        <w:topLinePunct w:val="0"/>
        <w:autoSpaceDE w:val="0"/>
        <w:autoSpaceDN/>
        <w:bidi w:val="0"/>
        <w:adjustRightInd/>
        <w:spacing w:before="0" w:beforeAutospacing="0" w:after="0" w:afterAutospacing="0" w:line="590" w:lineRule="exact"/>
        <w:textAlignment w:val="auto"/>
        <w:rPr>
          <w:rFonts w:hint="eastAsia" w:ascii="方正仿宋_GBK" w:hAnsi="方正仿宋_GBK" w:eastAsia="方正仿宋_GBK" w:cs="方正仿宋_GBK"/>
          <w:color w:val="auto"/>
          <w:sz w:val="28"/>
          <w:szCs w:val="28"/>
          <w:shd w:val="clear" w:color="auto" w:fill="FFFFFF"/>
          <w:lang w:eastAsia="zh-CN"/>
        </w:rPr>
      </w:pPr>
      <w:r>
        <w:rPr>
          <w:rFonts w:hint="eastAsia" w:ascii="方正仿宋_GBK" w:hAnsi="方正仿宋_GBK" w:eastAsia="方正仿宋_GBK" w:cs="方正仿宋_GBK"/>
          <w:color w:val="auto"/>
          <w:sz w:val="28"/>
          <w:szCs w:val="28"/>
          <w:shd w:val="clear" w:color="auto" w:fill="FFFFFF"/>
        </w:rPr>
        <w:t>整体绩效自评表样</w:t>
      </w:r>
      <w:r>
        <w:rPr>
          <w:rFonts w:hint="eastAsia" w:ascii="方正仿宋_GBK" w:hAnsi="方正仿宋_GBK" w:eastAsia="方正仿宋_GBK" w:cs="方正仿宋_GBK"/>
          <w:color w:val="auto"/>
          <w:sz w:val="28"/>
          <w:szCs w:val="28"/>
          <w:shd w:val="clear" w:color="auto" w:fill="FFFFFF"/>
          <w:lang w:eastAsia="zh-CN"/>
        </w:rPr>
        <w:t>：</w:t>
      </w:r>
    </w:p>
    <w:tbl>
      <w:tblPr>
        <w:tblStyle w:val="7"/>
        <w:tblW w:w="9182" w:type="dxa"/>
        <w:tblInd w:w="0" w:type="dxa"/>
        <w:tblLayout w:type="fixed"/>
        <w:tblCellMar>
          <w:top w:w="0" w:type="dxa"/>
          <w:left w:w="108" w:type="dxa"/>
          <w:bottom w:w="0" w:type="dxa"/>
          <w:right w:w="108" w:type="dxa"/>
        </w:tblCellMar>
      </w:tblPr>
      <w:tblGrid>
        <w:gridCol w:w="877"/>
        <w:gridCol w:w="878"/>
        <w:gridCol w:w="878"/>
        <w:gridCol w:w="760"/>
        <w:gridCol w:w="878"/>
        <w:gridCol w:w="878"/>
        <w:gridCol w:w="878"/>
        <w:gridCol w:w="878"/>
        <w:gridCol w:w="878"/>
        <w:gridCol w:w="878"/>
        <w:gridCol w:w="521"/>
      </w:tblGrid>
      <w:tr w14:paraId="03DE1B59">
        <w:tblPrEx>
          <w:tblCellMar>
            <w:top w:w="0" w:type="dxa"/>
            <w:left w:w="108" w:type="dxa"/>
            <w:bottom w:w="0" w:type="dxa"/>
            <w:right w:w="108" w:type="dxa"/>
          </w:tblCellMar>
        </w:tblPrEx>
        <w:trPr>
          <w:trHeight w:val="552" w:hRule="atLeast"/>
        </w:trPr>
        <w:tc>
          <w:tcPr>
            <w:tcW w:w="9182" w:type="dxa"/>
            <w:gridSpan w:val="11"/>
            <w:tcBorders>
              <w:top w:val="nil"/>
              <w:left w:val="nil"/>
              <w:bottom w:val="nil"/>
              <w:right w:val="nil"/>
            </w:tcBorders>
            <w:noWrap w:val="0"/>
            <w:vAlign w:val="center"/>
          </w:tcPr>
          <w:p w14:paraId="141099BD">
            <w:pPr>
              <w:keepNext w:val="0"/>
              <w:keepLines w:val="0"/>
              <w:widowControl/>
              <w:suppressLineNumbers w:val="0"/>
              <w:jc w:val="center"/>
              <w:textAlignment w:val="center"/>
              <w:rPr>
                <w:rFonts w:ascii="方正小标宋_GBK" w:hAnsi="方正小标宋_GBK" w:eastAsia="方正小标宋_GBK" w:cs="方正小标宋_GBK"/>
                <w:color w:val="auto"/>
                <w:sz w:val="36"/>
                <w:szCs w:val="36"/>
              </w:rPr>
            </w:pPr>
            <w:r>
              <w:rPr>
                <w:rFonts w:hint="eastAsia" w:ascii="微软雅黑" w:hAnsi="微软雅黑" w:eastAsia="微软雅黑" w:cs="微软雅黑"/>
                <w:b/>
                <w:i w:val="0"/>
                <w:color w:val="auto"/>
                <w:kern w:val="0"/>
                <w:sz w:val="40"/>
                <w:szCs w:val="40"/>
                <w:u w:val="none"/>
                <w:lang w:val="en-US" w:eastAsia="zh-CN" w:bidi="ar"/>
              </w:rPr>
              <w:t>2023年度部门整体绩效自评表</w:t>
            </w:r>
          </w:p>
        </w:tc>
      </w:tr>
      <w:tr w14:paraId="1206F092">
        <w:tblPrEx>
          <w:tblCellMar>
            <w:top w:w="0" w:type="dxa"/>
            <w:left w:w="108" w:type="dxa"/>
            <w:bottom w:w="0" w:type="dxa"/>
            <w:right w:w="108" w:type="dxa"/>
          </w:tblCellMar>
        </w:tblPrEx>
        <w:trPr>
          <w:trHeight w:val="529" w:hRule="atLeast"/>
        </w:trPr>
        <w:tc>
          <w:tcPr>
            <w:tcW w:w="9182" w:type="dxa"/>
            <w:gridSpan w:val="11"/>
            <w:tcBorders>
              <w:top w:val="single" w:color="000000" w:sz="4" w:space="0"/>
              <w:left w:val="single" w:color="000000" w:sz="4" w:space="0"/>
              <w:bottom w:val="single" w:color="auto" w:sz="4" w:space="0"/>
              <w:right w:val="single" w:color="000000" w:sz="4" w:space="0"/>
            </w:tcBorders>
            <w:noWrap w:val="0"/>
            <w:vAlign w:val="center"/>
          </w:tcPr>
          <w:p w14:paraId="252A28C8">
            <w:pPr>
              <w:keepNext w:val="0"/>
              <w:keepLines w:val="0"/>
              <w:widowControl/>
              <w:suppressLineNumbers w:val="0"/>
              <w:ind w:firstLine="221" w:firstLineChars="100"/>
              <w:jc w:val="right"/>
              <w:textAlignment w:val="center"/>
              <w:rPr>
                <w:rFonts w:hint="eastAsia" w:ascii="宋体" w:hAnsi="宋体" w:cs="宋体"/>
                <w:color w:val="auto"/>
                <w:sz w:val="20"/>
                <w:szCs w:val="20"/>
              </w:rPr>
            </w:pPr>
            <w:r>
              <w:rPr>
                <w:rFonts w:hint="eastAsia" w:ascii="宋体" w:hAnsi="宋体" w:eastAsia="宋体" w:cs="宋体"/>
                <w:b/>
                <w:i w:val="0"/>
                <w:color w:val="auto"/>
                <w:kern w:val="0"/>
                <w:sz w:val="22"/>
                <w:szCs w:val="22"/>
                <w:u w:val="none"/>
                <w:lang w:val="en-US" w:eastAsia="zh-CN" w:bidi="ar"/>
              </w:rPr>
              <w:t>状态：绩效审核已审</w:t>
            </w:r>
          </w:p>
        </w:tc>
      </w:tr>
      <w:tr w14:paraId="3D19F878">
        <w:tblPrEx>
          <w:tblCellMar>
            <w:top w:w="0" w:type="dxa"/>
            <w:left w:w="108" w:type="dxa"/>
            <w:bottom w:w="0" w:type="dxa"/>
            <w:right w:w="108" w:type="dxa"/>
          </w:tblCellMar>
        </w:tblPrEx>
        <w:trPr>
          <w:trHeight w:val="195" w:hRule="atLeast"/>
        </w:trPr>
        <w:tc>
          <w:tcPr>
            <w:tcW w:w="877" w:type="dxa"/>
            <w:tcBorders>
              <w:top w:val="single" w:color="auto" w:sz="4" w:space="0"/>
              <w:left w:val="single" w:color="000000" w:sz="4" w:space="0"/>
              <w:bottom w:val="single" w:color="auto" w:sz="4" w:space="0"/>
              <w:right w:val="single" w:color="000000" w:sz="4" w:space="0"/>
            </w:tcBorders>
            <w:noWrap w:val="0"/>
            <w:vAlign w:val="center"/>
          </w:tcPr>
          <w:p w14:paraId="5BA2F818">
            <w:pPr>
              <w:keepNext w:val="0"/>
              <w:keepLines w:val="0"/>
              <w:widowControl/>
              <w:suppressLineNumbers w:val="0"/>
              <w:jc w:val="right"/>
              <w:textAlignment w:val="center"/>
              <w:rPr>
                <w:rFonts w:hint="eastAsia" w:ascii="方正仿宋_GBK" w:hAnsi="方正仿宋_GBK" w:eastAsia="方正仿宋_GBK" w:cs="方正仿宋_GBK"/>
                <w:color w:val="auto"/>
                <w:kern w:val="0"/>
                <w:sz w:val="18"/>
                <w:szCs w:val="18"/>
                <w:lang w:bidi="ar"/>
              </w:rPr>
            </w:pPr>
            <w:r>
              <w:rPr>
                <w:rFonts w:hint="eastAsia" w:ascii="宋体" w:hAnsi="宋体" w:eastAsia="宋体" w:cs="宋体"/>
                <w:b/>
                <w:i w:val="0"/>
                <w:color w:val="auto"/>
                <w:kern w:val="0"/>
                <w:sz w:val="22"/>
                <w:szCs w:val="22"/>
                <w:u w:val="none"/>
                <w:lang w:val="en-US" w:eastAsia="zh-CN" w:bidi="ar"/>
              </w:rPr>
              <w:t>项目名称：</w:t>
            </w:r>
          </w:p>
        </w:tc>
        <w:tc>
          <w:tcPr>
            <w:tcW w:w="1756" w:type="dxa"/>
            <w:gridSpan w:val="2"/>
            <w:tcBorders>
              <w:top w:val="single" w:color="auto" w:sz="4" w:space="0"/>
              <w:left w:val="single" w:color="000000" w:sz="4" w:space="0"/>
              <w:bottom w:val="single" w:color="auto" w:sz="4" w:space="0"/>
              <w:right w:val="single" w:color="000000" w:sz="4" w:space="0"/>
            </w:tcBorders>
            <w:noWrap w:val="0"/>
            <w:vAlign w:val="center"/>
          </w:tcPr>
          <w:p w14:paraId="12FD5FBC">
            <w:pPr>
              <w:keepNext w:val="0"/>
              <w:keepLines w:val="0"/>
              <w:widowControl/>
              <w:suppressLineNumbers w:val="0"/>
              <w:ind w:firstLine="220" w:firstLineChars="100"/>
              <w:jc w:val="left"/>
              <w:textAlignment w:val="center"/>
              <w:rPr>
                <w:rFonts w:hint="eastAsia"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重庆市万州区高梁镇人民政府整体自评</w:t>
            </w:r>
          </w:p>
        </w:tc>
        <w:tc>
          <w:tcPr>
            <w:tcW w:w="760" w:type="dxa"/>
            <w:tcBorders>
              <w:top w:val="single" w:color="auto" w:sz="4" w:space="0"/>
              <w:left w:val="single" w:color="000000" w:sz="4" w:space="0"/>
              <w:bottom w:val="single" w:color="auto" w:sz="4" w:space="0"/>
              <w:right w:val="single" w:color="000000" w:sz="4" w:space="0"/>
            </w:tcBorders>
            <w:noWrap w:val="0"/>
            <w:vAlign w:val="center"/>
          </w:tcPr>
          <w:p w14:paraId="43616678">
            <w:pPr>
              <w:keepNext w:val="0"/>
              <w:keepLines w:val="0"/>
              <w:widowControl/>
              <w:suppressLineNumbers w:val="0"/>
              <w:jc w:val="right"/>
              <w:textAlignment w:val="center"/>
              <w:rPr>
                <w:color w:val="auto"/>
              </w:rPr>
            </w:pPr>
            <w:r>
              <w:rPr>
                <w:rFonts w:hint="eastAsia" w:ascii="宋体" w:hAnsi="宋体" w:eastAsia="宋体" w:cs="宋体"/>
                <w:b/>
                <w:i w:val="0"/>
                <w:color w:val="auto"/>
                <w:kern w:val="0"/>
                <w:sz w:val="22"/>
                <w:szCs w:val="22"/>
                <w:u w:val="none"/>
                <w:lang w:val="en-US" w:eastAsia="zh-CN" w:bidi="ar"/>
              </w:rPr>
              <w:t>项目编码：</w:t>
            </w:r>
          </w:p>
        </w:tc>
        <w:tc>
          <w:tcPr>
            <w:tcW w:w="1756" w:type="dxa"/>
            <w:gridSpan w:val="2"/>
            <w:tcBorders>
              <w:top w:val="single" w:color="auto" w:sz="4" w:space="0"/>
              <w:left w:val="single" w:color="000000" w:sz="4" w:space="0"/>
              <w:bottom w:val="single" w:color="auto" w:sz="4" w:space="0"/>
              <w:right w:val="single" w:color="000000" w:sz="4" w:space="0"/>
            </w:tcBorders>
            <w:noWrap w:val="0"/>
            <w:vAlign w:val="center"/>
          </w:tcPr>
          <w:p w14:paraId="107DA2C0">
            <w:pPr>
              <w:keepNext w:val="0"/>
              <w:keepLines w:val="0"/>
              <w:widowControl/>
              <w:suppressLineNumbers w:val="0"/>
              <w:ind w:firstLine="220" w:firstLineChars="100"/>
              <w:jc w:val="left"/>
              <w:textAlignment w:val="center"/>
              <w:rPr>
                <w:color w:val="auto"/>
              </w:rPr>
            </w:pPr>
            <w:r>
              <w:rPr>
                <w:rFonts w:hint="eastAsia" w:ascii="宋体" w:hAnsi="宋体" w:eastAsia="宋体" w:cs="宋体"/>
                <w:i w:val="0"/>
                <w:color w:val="auto"/>
                <w:kern w:val="0"/>
                <w:sz w:val="22"/>
                <w:szCs w:val="22"/>
                <w:u w:val="none"/>
                <w:lang w:val="en-US" w:eastAsia="zh-CN" w:bidi="ar"/>
              </w:rPr>
              <w:t>50010100023P000205</w:t>
            </w:r>
          </w:p>
        </w:tc>
        <w:tc>
          <w:tcPr>
            <w:tcW w:w="878" w:type="dxa"/>
            <w:tcBorders>
              <w:top w:val="single" w:color="auto" w:sz="4" w:space="0"/>
              <w:left w:val="single" w:color="000000" w:sz="4" w:space="0"/>
              <w:bottom w:val="single" w:color="auto" w:sz="4" w:space="0"/>
              <w:right w:val="single" w:color="000000" w:sz="4" w:space="0"/>
            </w:tcBorders>
            <w:noWrap w:val="0"/>
            <w:vAlign w:val="center"/>
          </w:tcPr>
          <w:p w14:paraId="165FF45E">
            <w:pPr>
              <w:keepNext w:val="0"/>
              <w:keepLines w:val="0"/>
              <w:widowControl/>
              <w:suppressLineNumbers w:val="0"/>
              <w:jc w:val="right"/>
              <w:textAlignment w:val="center"/>
              <w:rPr>
                <w:rFonts w:hint="eastAsia" w:ascii="方正仿宋_GBK" w:hAnsi="方正仿宋_GBK" w:eastAsia="方正仿宋_GBK" w:cs="方正仿宋_GBK"/>
                <w:color w:val="auto"/>
                <w:kern w:val="0"/>
                <w:sz w:val="18"/>
                <w:szCs w:val="18"/>
                <w:lang w:bidi="ar"/>
              </w:rPr>
            </w:pPr>
            <w:r>
              <w:rPr>
                <w:rFonts w:hint="eastAsia" w:ascii="宋体" w:hAnsi="宋体" w:eastAsia="宋体" w:cs="宋体"/>
                <w:b/>
                <w:i w:val="0"/>
                <w:color w:val="auto"/>
                <w:kern w:val="0"/>
                <w:sz w:val="22"/>
                <w:szCs w:val="22"/>
                <w:u w:val="none"/>
                <w:lang w:val="en-US" w:eastAsia="zh-CN" w:bidi="ar"/>
              </w:rPr>
              <w:t>自评总分：</w:t>
            </w:r>
          </w:p>
        </w:tc>
        <w:tc>
          <w:tcPr>
            <w:tcW w:w="1756" w:type="dxa"/>
            <w:gridSpan w:val="2"/>
            <w:tcBorders>
              <w:top w:val="single" w:color="auto" w:sz="4" w:space="0"/>
              <w:left w:val="single" w:color="000000" w:sz="4" w:space="0"/>
              <w:bottom w:val="single" w:color="auto" w:sz="4" w:space="0"/>
              <w:right w:val="single" w:color="000000" w:sz="4" w:space="0"/>
            </w:tcBorders>
            <w:noWrap w:val="0"/>
            <w:vAlign w:val="center"/>
          </w:tcPr>
          <w:p w14:paraId="59623DBC">
            <w:pPr>
              <w:keepNext w:val="0"/>
              <w:keepLines w:val="0"/>
              <w:widowControl/>
              <w:suppressLineNumbers w:val="0"/>
              <w:ind w:firstLine="220" w:firstLineChars="100"/>
              <w:jc w:val="left"/>
              <w:textAlignment w:val="center"/>
              <w:rPr>
                <w:color w:val="auto"/>
              </w:rPr>
            </w:pPr>
            <w:r>
              <w:rPr>
                <w:rFonts w:hint="eastAsia" w:ascii="宋体" w:hAnsi="宋体" w:eastAsia="宋体" w:cs="宋体"/>
                <w:i w:val="0"/>
                <w:color w:val="auto"/>
                <w:kern w:val="0"/>
                <w:sz w:val="22"/>
                <w:szCs w:val="22"/>
                <w:u w:val="none"/>
                <w:lang w:val="en-US" w:eastAsia="zh-CN" w:bidi="ar"/>
              </w:rPr>
              <w:t>97.17</w:t>
            </w:r>
          </w:p>
        </w:tc>
        <w:tc>
          <w:tcPr>
            <w:tcW w:w="878" w:type="dxa"/>
            <w:tcBorders>
              <w:top w:val="single" w:color="auto" w:sz="4" w:space="0"/>
              <w:left w:val="single" w:color="000000" w:sz="4" w:space="0"/>
              <w:bottom w:val="single" w:color="auto" w:sz="4" w:space="0"/>
              <w:right w:val="single" w:color="000000" w:sz="4" w:space="0"/>
            </w:tcBorders>
            <w:noWrap/>
            <w:vAlign w:val="center"/>
          </w:tcPr>
          <w:p w14:paraId="34A611EF">
            <w:pPr>
              <w:jc w:val="right"/>
              <w:rPr>
                <w:rFonts w:hint="eastAsia" w:ascii="宋体" w:hAnsi="宋体" w:cs="宋体"/>
                <w:color w:val="auto"/>
                <w:sz w:val="20"/>
                <w:szCs w:val="20"/>
              </w:rPr>
            </w:pPr>
          </w:p>
        </w:tc>
        <w:tc>
          <w:tcPr>
            <w:tcW w:w="521" w:type="dxa"/>
            <w:tcBorders>
              <w:top w:val="single" w:color="auto" w:sz="4" w:space="0"/>
              <w:left w:val="single" w:color="000000" w:sz="4" w:space="0"/>
              <w:bottom w:val="single" w:color="auto" w:sz="4" w:space="0"/>
              <w:right w:val="single" w:color="000000" w:sz="4" w:space="0"/>
            </w:tcBorders>
            <w:noWrap/>
            <w:vAlign w:val="center"/>
          </w:tcPr>
          <w:p w14:paraId="047796BC">
            <w:pPr>
              <w:rPr>
                <w:color w:val="auto"/>
              </w:rPr>
            </w:pPr>
          </w:p>
        </w:tc>
      </w:tr>
      <w:tr w14:paraId="6F7FB165">
        <w:tblPrEx>
          <w:tblCellMar>
            <w:top w:w="0" w:type="dxa"/>
            <w:left w:w="108" w:type="dxa"/>
            <w:bottom w:w="0" w:type="dxa"/>
            <w:right w:w="108" w:type="dxa"/>
          </w:tblCellMar>
        </w:tblPrEx>
        <w:trPr>
          <w:trHeight w:val="186" w:hRule="atLeast"/>
        </w:trPr>
        <w:tc>
          <w:tcPr>
            <w:tcW w:w="877" w:type="dxa"/>
            <w:tcBorders>
              <w:top w:val="single" w:color="auto" w:sz="4" w:space="0"/>
              <w:left w:val="single" w:color="000000" w:sz="4" w:space="0"/>
              <w:bottom w:val="single" w:color="auto" w:sz="4" w:space="0"/>
              <w:right w:val="single" w:color="000000" w:sz="4" w:space="0"/>
            </w:tcBorders>
            <w:noWrap w:val="0"/>
            <w:vAlign w:val="center"/>
          </w:tcPr>
          <w:p w14:paraId="79D56242">
            <w:pPr>
              <w:keepNext w:val="0"/>
              <w:keepLines w:val="0"/>
              <w:widowControl/>
              <w:suppressLineNumbers w:val="0"/>
              <w:jc w:val="right"/>
              <w:textAlignment w:val="center"/>
              <w:rPr>
                <w:rFonts w:hint="eastAsia" w:ascii="方正仿宋_GBK" w:hAnsi="方正仿宋_GBK" w:eastAsia="方正仿宋_GBK" w:cs="方正仿宋_GBK"/>
                <w:color w:val="auto"/>
                <w:kern w:val="0"/>
                <w:sz w:val="18"/>
                <w:szCs w:val="18"/>
                <w:lang w:bidi="ar"/>
              </w:rPr>
            </w:pPr>
            <w:r>
              <w:rPr>
                <w:rFonts w:hint="eastAsia" w:ascii="宋体" w:hAnsi="宋体" w:eastAsia="宋体" w:cs="宋体"/>
                <w:b/>
                <w:i w:val="0"/>
                <w:color w:val="auto"/>
                <w:kern w:val="0"/>
                <w:sz w:val="22"/>
                <w:szCs w:val="22"/>
                <w:u w:val="none"/>
                <w:lang w:val="en-US" w:eastAsia="zh-CN" w:bidi="ar"/>
              </w:rPr>
              <w:t>项目主管部门：</w:t>
            </w:r>
          </w:p>
        </w:tc>
        <w:tc>
          <w:tcPr>
            <w:tcW w:w="1756" w:type="dxa"/>
            <w:gridSpan w:val="2"/>
            <w:tcBorders>
              <w:top w:val="single" w:color="auto" w:sz="4" w:space="0"/>
              <w:left w:val="single" w:color="000000" w:sz="4" w:space="0"/>
              <w:bottom w:val="single" w:color="auto" w:sz="4" w:space="0"/>
              <w:right w:val="single" w:color="auto" w:sz="4" w:space="0"/>
            </w:tcBorders>
            <w:noWrap w:val="0"/>
            <w:vAlign w:val="center"/>
          </w:tcPr>
          <w:p w14:paraId="00306BD8">
            <w:pPr>
              <w:keepNext w:val="0"/>
              <w:keepLines w:val="0"/>
              <w:widowControl/>
              <w:suppressLineNumbers w:val="0"/>
              <w:ind w:firstLine="220" w:firstLineChars="100"/>
              <w:jc w:val="left"/>
              <w:textAlignment w:val="center"/>
              <w:rPr>
                <w:rFonts w:hint="eastAsia" w:ascii="宋体" w:hAnsi="宋体" w:eastAsia="方正仿宋_GBK" w:cs="宋体"/>
                <w:color w:val="auto"/>
                <w:sz w:val="20"/>
                <w:szCs w:val="20"/>
                <w:lang w:eastAsia="zh-CN"/>
              </w:rPr>
            </w:pPr>
            <w:r>
              <w:rPr>
                <w:rFonts w:hint="eastAsia" w:ascii="宋体" w:hAnsi="宋体" w:eastAsia="宋体" w:cs="宋体"/>
                <w:i w:val="0"/>
                <w:color w:val="auto"/>
                <w:kern w:val="0"/>
                <w:sz w:val="22"/>
                <w:szCs w:val="22"/>
                <w:u w:val="none"/>
                <w:lang w:val="en-US" w:eastAsia="zh-CN" w:bidi="ar"/>
              </w:rPr>
              <w:t>809-重庆市万州区高梁镇人民政府</w:t>
            </w:r>
          </w:p>
        </w:tc>
        <w:tc>
          <w:tcPr>
            <w:tcW w:w="760" w:type="dxa"/>
            <w:tcBorders>
              <w:top w:val="single" w:color="auto" w:sz="4" w:space="0"/>
              <w:left w:val="single" w:color="auto" w:sz="4" w:space="0"/>
              <w:bottom w:val="single" w:color="auto" w:sz="4" w:space="0"/>
              <w:right w:val="single" w:color="000000" w:sz="4" w:space="0"/>
            </w:tcBorders>
            <w:noWrap w:val="0"/>
            <w:vAlign w:val="center"/>
          </w:tcPr>
          <w:p w14:paraId="2935FEE7">
            <w:pPr>
              <w:keepNext w:val="0"/>
              <w:keepLines w:val="0"/>
              <w:widowControl/>
              <w:suppressLineNumbers w:val="0"/>
              <w:jc w:val="right"/>
              <w:textAlignment w:val="center"/>
              <w:rPr>
                <w:rFonts w:hint="eastAsia" w:ascii="方正仿宋_GBK" w:hAnsi="方正仿宋_GBK" w:eastAsia="方正仿宋_GBK" w:cs="方正仿宋_GBK"/>
                <w:color w:val="auto"/>
                <w:kern w:val="0"/>
                <w:sz w:val="18"/>
                <w:szCs w:val="18"/>
                <w:lang w:bidi="ar"/>
              </w:rPr>
            </w:pPr>
            <w:r>
              <w:rPr>
                <w:rFonts w:hint="eastAsia" w:ascii="宋体" w:hAnsi="宋体" w:eastAsia="宋体" w:cs="宋体"/>
                <w:b/>
                <w:i w:val="0"/>
                <w:color w:val="auto"/>
                <w:kern w:val="0"/>
                <w:sz w:val="22"/>
                <w:szCs w:val="22"/>
                <w:u w:val="none"/>
                <w:lang w:val="en-US" w:eastAsia="zh-CN" w:bidi="ar"/>
              </w:rPr>
              <w:t>财政归口处室：</w:t>
            </w:r>
          </w:p>
        </w:tc>
        <w:tc>
          <w:tcPr>
            <w:tcW w:w="1756" w:type="dxa"/>
            <w:gridSpan w:val="2"/>
            <w:tcBorders>
              <w:top w:val="single" w:color="auto" w:sz="4" w:space="0"/>
              <w:left w:val="single" w:color="auto" w:sz="4" w:space="0"/>
              <w:bottom w:val="single" w:color="auto" w:sz="4" w:space="0"/>
              <w:right w:val="single" w:color="000000" w:sz="4" w:space="0"/>
            </w:tcBorders>
            <w:noWrap w:val="0"/>
            <w:vAlign w:val="center"/>
          </w:tcPr>
          <w:p w14:paraId="40A87B3B">
            <w:pPr>
              <w:keepNext w:val="0"/>
              <w:keepLines w:val="0"/>
              <w:widowControl/>
              <w:suppressLineNumbers w:val="0"/>
              <w:ind w:firstLine="220" w:firstLineChars="100"/>
              <w:jc w:val="left"/>
              <w:textAlignment w:val="center"/>
              <w:rPr>
                <w:color w:val="auto"/>
              </w:rPr>
            </w:pPr>
            <w:r>
              <w:rPr>
                <w:rFonts w:hint="eastAsia" w:ascii="宋体" w:hAnsi="宋体" w:eastAsia="宋体" w:cs="宋体"/>
                <w:i w:val="0"/>
                <w:color w:val="auto"/>
                <w:kern w:val="0"/>
                <w:sz w:val="22"/>
                <w:szCs w:val="22"/>
                <w:u w:val="none"/>
                <w:lang w:val="en-US" w:eastAsia="zh-CN" w:bidi="ar"/>
              </w:rPr>
              <w:t>015-乡财科</w:t>
            </w:r>
          </w:p>
        </w:tc>
        <w:tc>
          <w:tcPr>
            <w:tcW w:w="878" w:type="dxa"/>
            <w:tcBorders>
              <w:top w:val="single" w:color="auto" w:sz="4" w:space="0"/>
              <w:left w:val="single" w:color="000000" w:sz="4" w:space="0"/>
              <w:bottom w:val="single" w:color="auto" w:sz="4" w:space="0"/>
              <w:right w:val="single" w:color="000000" w:sz="4" w:space="0"/>
            </w:tcBorders>
            <w:noWrap w:val="0"/>
            <w:vAlign w:val="center"/>
          </w:tcPr>
          <w:p w14:paraId="7371A168">
            <w:pPr>
              <w:keepNext w:val="0"/>
              <w:keepLines w:val="0"/>
              <w:widowControl/>
              <w:suppressLineNumbers w:val="0"/>
              <w:jc w:val="right"/>
              <w:textAlignment w:val="center"/>
              <w:rPr>
                <w:rFonts w:hint="eastAsia" w:ascii="方正仿宋_GBK" w:hAnsi="方正仿宋_GBK" w:eastAsia="方正仿宋_GBK" w:cs="方正仿宋_GBK"/>
                <w:color w:val="auto"/>
                <w:kern w:val="0"/>
                <w:sz w:val="18"/>
                <w:szCs w:val="18"/>
                <w:lang w:eastAsia="zh-CN" w:bidi="ar"/>
              </w:rPr>
            </w:pPr>
            <w:r>
              <w:rPr>
                <w:rFonts w:hint="eastAsia" w:ascii="宋体" w:hAnsi="宋体" w:eastAsia="宋体" w:cs="宋体"/>
                <w:b/>
                <w:i w:val="0"/>
                <w:color w:val="auto"/>
                <w:kern w:val="0"/>
                <w:sz w:val="22"/>
                <w:szCs w:val="22"/>
                <w:u w:val="none"/>
                <w:lang w:val="en-US" w:eastAsia="zh-CN" w:bidi="ar"/>
              </w:rPr>
              <w:t>部门联系人：</w:t>
            </w:r>
          </w:p>
        </w:tc>
        <w:tc>
          <w:tcPr>
            <w:tcW w:w="1756" w:type="dxa"/>
            <w:gridSpan w:val="2"/>
            <w:tcBorders>
              <w:top w:val="single" w:color="auto" w:sz="4" w:space="0"/>
              <w:left w:val="single" w:color="000000" w:sz="4" w:space="0"/>
              <w:bottom w:val="single" w:color="auto" w:sz="4" w:space="0"/>
              <w:right w:val="single" w:color="000000" w:sz="4" w:space="0"/>
            </w:tcBorders>
            <w:noWrap w:val="0"/>
            <w:vAlign w:val="center"/>
          </w:tcPr>
          <w:p w14:paraId="0E29515A">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kern w:val="0"/>
                <w:sz w:val="18"/>
                <w:szCs w:val="18"/>
                <w:lang w:eastAsia="zh-CN" w:bidi="ar"/>
              </w:rPr>
            </w:pPr>
            <w:r>
              <w:rPr>
                <w:rFonts w:hint="eastAsia" w:ascii="宋体" w:hAnsi="宋体" w:eastAsia="宋体" w:cs="宋体"/>
                <w:i w:val="0"/>
                <w:color w:val="auto"/>
                <w:kern w:val="0"/>
                <w:sz w:val="22"/>
                <w:szCs w:val="22"/>
                <w:u w:val="none"/>
                <w:lang w:val="en-US" w:eastAsia="zh-CN" w:bidi="ar"/>
              </w:rPr>
              <w:t>谭奇鹏</w:t>
            </w:r>
          </w:p>
        </w:tc>
        <w:tc>
          <w:tcPr>
            <w:tcW w:w="878" w:type="dxa"/>
            <w:tcBorders>
              <w:top w:val="single" w:color="auto" w:sz="4" w:space="0"/>
              <w:left w:val="single" w:color="auto" w:sz="4" w:space="0"/>
              <w:bottom w:val="single" w:color="auto" w:sz="4" w:space="0"/>
              <w:right w:val="single" w:color="auto" w:sz="4" w:space="0"/>
            </w:tcBorders>
            <w:noWrap/>
            <w:vAlign w:val="center"/>
          </w:tcPr>
          <w:p w14:paraId="3CD417B0">
            <w:pPr>
              <w:keepNext w:val="0"/>
              <w:keepLines w:val="0"/>
              <w:widowControl/>
              <w:suppressLineNumbers w:val="0"/>
              <w:jc w:val="right"/>
              <w:textAlignment w:val="center"/>
              <w:rPr>
                <w:rFonts w:hint="eastAsia" w:ascii="方正仿宋_GBK" w:hAnsi="方正仿宋_GBK" w:eastAsia="方正仿宋_GBK" w:cs="方正仿宋_GBK"/>
                <w:color w:val="auto"/>
                <w:kern w:val="0"/>
                <w:sz w:val="18"/>
                <w:szCs w:val="18"/>
                <w:lang w:eastAsia="zh-CN" w:bidi="ar"/>
              </w:rPr>
            </w:pPr>
            <w:r>
              <w:rPr>
                <w:rFonts w:hint="eastAsia" w:ascii="宋体" w:hAnsi="宋体" w:eastAsia="宋体" w:cs="宋体"/>
                <w:b/>
                <w:i w:val="0"/>
                <w:color w:val="auto"/>
                <w:kern w:val="0"/>
                <w:sz w:val="22"/>
                <w:szCs w:val="22"/>
                <w:u w:val="none"/>
                <w:lang w:val="en-US" w:eastAsia="zh-CN" w:bidi="ar"/>
              </w:rPr>
              <w:t>联系电话：</w:t>
            </w:r>
          </w:p>
        </w:tc>
        <w:tc>
          <w:tcPr>
            <w:tcW w:w="521" w:type="dxa"/>
            <w:tcBorders>
              <w:top w:val="single" w:color="auto" w:sz="4" w:space="0"/>
              <w:left w:val="single" w:color="auto" w:sz="4" w:space="0"/>
              <w:bottom w:val="single" w:color="auto" w:sz="4" w:space="0"/>
              <w:right w:val="single" w:color="000000" w:sz="4" w:space="0"/>
            </w:tcBorders>
            <w:noWrap/>
            <w:vAlign w:val="center"/>
          </w:tcPr>
          <w:p w14:paraId="35EDE534">
            <w:pPr>
              <w:keepNext w:val="0"/>
              <w:keepLines w:val="0"/>
              <w:widowControl/>
              <w:suppressLineNumbers w:val="0"/>
              <w:jc w:val="left"/>
              <w:textAlignment w:val="center"/>
              <w:rPr>
                <w:rFonts w:hint="eastAsia" w:ascii="方正仿宋_GBK" w:hAnsi="方正仿宋_GBK" w:eastAsia="方正仿宋_GBK" w:cs="方正仿宋_GBK"/>
                <w:color w:val="auto"/>
                <w:kern w:val="0"/>
                <w:sz w:val="18"/>
                <w:szCs w:val="18"/>
                <w:lang w:eastAsia="zh-CN" w:bidi="ar"/>
              </w:rPr>
            </w:pPr>
            <w:r>
              <w:rPr>
                <w:rFonts w:hint="eastAsia" w:ascii="宋体" w:hAnsi="宋体" w:eastAsia="宋体" w:cs="宋体"/>
                <w:i w:val="0"/>
                <w:color w:val="auto"/>
                <w:kern w:val="0"/>
                <w:sz w:val="22"/>
                <w:szCs w:val="22"/>
                <w:u w:val="none"/>
                <w:lang w:val="en-US" w:eastAsia="zh-CN" w:bidi="ar"/>
              </w:rPr>
              <w:t>18883679504</w:t>
            </w:r>
          </w:p>
        </w:tc>
      </w:tr>
      <w:tr w14:paraId="1D30FA22">
        <w:tblPrEx>
          <w:tblCellMar>
            <w:top w:w="0" w:type="dxa"/>
            <w:left w:w="108" w:type="dxa"/>
            <w:bottom w:w="0" w:type="dxa"/>
            <w:right w:w="108" w:type="dxa"/>
          </w:tblCellMar>
        </w:tblPrEx>
        <w:trPr>
          <w:trHeight w:val="164" w:hRule="atLeast"/>
        </w:trPr>
        <w:tc>
          <w:tcPr>
            <w:tcW w:w="9182" w:type="dxa"/>
            <w:gridSpan w:val="11"/>
            <w:tcBorders>
              <w:top w:val="single" w:color="auto" w:sz="4" w:space="0"/>
              <w:left w:val="single" w:color="000000" w:sz="4" w:space="0"/>
              <w:bottom w:val="single" w:color="auto" w:sz="4" w:space="0"/>
              <w:right w:val="single" w:color="000000" w:sz="4" w:space="0"/>
            </w:tcBorders>
            <w:noWrap w:val="0"/>
            <w:vAlign w:val="center"/>
          </w:tcPr>
          <w:p w14:paraId="146AEA60">
            <w:pPr>
              <w:keepNext w:val="0"/>
              <w:keepLines w:val="0"/>
              <w:widowControl/>
              <w:suppressLineNumbers w:val="0"/>
              <w:jc w:val="center"/>
              <w:textAlignment w:val="center"/>
              <w:rPr>
                <w:rFonts w:hint="eastAsia" w:ascii="宋体" w:hAnsi="宋体" w:eastAsia="宋体" w:cs="宋体"/>
                <w:color w:val="auto"/>
                <w:sz w:val="20"/>
                <w:szCs w:val="20"/>
                <w:lang w:eastAsia="zh-CN"/>
              </w:rPr>
            </w:pPr>
            <w:r>
              <w:rPr>
                <w:rFonts w:hint="eastAsia" w:ascii="微软雅黑" w:hAnsi="微软雅黑" w:eastAsia="微软雅黑" w:cs="微软雅黑"/>
                <w:b/>
                <w:i w:val="0"/>
                <w:color w:val="auto"/>
                <w:kern w:val="0"/>
                <w:sz w:val="28"/>
                <w:szCs w:val="28"/>
                <w:u w:val="none"/>
                <w:lang w:val="en-US" w:eastAsia="zh-CN" w:bidi="ar"/>
              </w:rPr>
              <w:t>资金情况</w:t>
            </w:r>
          </w:p>
        </w:tc>
      </w:tr>
      <w:tr w14:paraId="39ECF738">
        <w:tblPrEx>
          <w:tblCellMar>
            <w:top w:w="0" w:type="dxa"/>
            <w:left w:w="108" w:type="dxa"/>
            <w:bottom w:w="0" w:type="dxa"/>
            <w:right w:w="108" w:type="dxa"/>
          </w:tblCellMar>
        </w:tblPrEx>
        <w:trPr>
          <w:trHeight w:val="158" w:hRule="atLeast"/>
        </w:trPr>
        <w:tc>
          <w:tcPr>
            <w:tcW w:w="1755" w:type="dxa"/>
            <w:gridSpan w:val="2"/>
            <w:tcBorders>
              <w:top w:val="single" w:color="auto" w:sz="4" w:space="0"/>
              <w:left w:val="single" w:color="000000" w:sz="4" w:space="0"/>
              <w:bottom w:val="single" w:color="auto" w:sz="4" w:space="0"/>
              <w:right w:val="single" w:color="000000" w:sz="4" w:space="0"/>
            </w:tcBorders>
            <w:noWrap w:val="0"/>
            <w:vAlign w:val="center"/>
          </w:tcPr>
          <w:p w14:paraId="7A27248E">
            <w:pPr>
              <w:jc w:val="center"/>
              <w:rPr>
                <w:rFonts w:hint="eastAsia" w:ascii="方正仿宋_GBK" w:hAnsi="方正仿宋_GBK" w:eastAsia="方正仿宋_GBK" w:cs="方正仿宋_GBK"/>
                <w:color w:val="auto"/>
                <w:kern w:val="0"/>
                <w:sz w:val="18"/>
                <w:szCs w:val="18"/>
                <w:lang w:eastAsia="zh-CN" w:bidi="ar"/>
              </w:rPr>
            </w:pPr>
          </w:p>
        </w:tc>
        <w:tc>
          <w:tcPr>
            <w:tcW w:w="1638" w:type="dxa"/>
            <w:gridSpan w:val="2"/>
            <w:tcBorders>
              <w:top w:val="single" w:color="auto" w:sz="4" w:space="0"/>
              <w:left w:val="single" w:color="000000" w:sz="4" w:space="0"/>
              <w:bottom w:val="single" w:color="auto" w:sz="4" w:space="0"/>
              <w:right w:val="single" w:color="auto" w:sz="4" w:space="0"/>
            </w:tcBorders>
            <w:noWrap w:val="0"/>
            <w:vAlign w:val="center"/>
          </w:tcPr>
          <w:p w14:paraId="7201D1B0">
            <w:pPr>
              <w:keepNext w:val="0"/>
              <w:keepLines w:val="0"/>
              <w:widowControl/>
              <w:suppressLineNumbers w:val="0"/>
              <w:jc w:val="center"/>
              <w:textAlignment w:val="center"/>
              <w:rPr>
                <w:rFonts w:hint="eastAsia" w:ascii="宋体" w:hAnsi="宋体" w:cs="宋体"/>
                <w:color w:val="auto"/>
                <w:sz w:val="20"/>
                <w:szCs w:val="20"/>
              </w:rPr>
            </w:pPr>
            <w:r>
              <w:rPr>
                <w:rFonts w:hint="eastAsia" w:ascii="宋体" w:hAnsi="宋体" w:eastAsia="宋体" w:cs="宋体"/>
                <w:b/>
                <w:i w:val="0"/>
                <w:color w:val="auto"/>
                <w:kern w:val="0"/>
                <w:sz w:val="22"/>
                <w:szCs w:val="22"/>
                <w:u w:val="none"/>
                <w:lang w:val="en-US" w:eastAsia="zh-CN" w:bidi="ar"/>
              </w:rPr>
              <w:t>年初预算数</w:t>
            </w:r>
          </w:p>
        </w:tc>
        <w:tc>
          <w:tcPr>
            <w:tcW w:w="1756" w:type="dxa"/>
            <w:gridSpan w:val="2"/>
            <w:tcBorders>
              <w:top w:val="single" w:color="auto" w:sz="4" w:space="0"/>
              <w:left w:val="single" w:color="auto" w:sz="4" w:space="0"/>
              <w:bottom w:val="single" w:color="auto" w:sz="4" w:space="0"/>
              <w:right w:val="single" w:color="000000" w:sz="4" w:space="0"/>
            </w:tcBorders>
            <w:noWrap w:val="0"/>
            <w:vAlign w:val="center"/>
          </w:tcPr>
          <w:p w14:paraId="5275ADC2">
            <w:pPr>
              <w:keepNext w:val="0"/>
              <w:keepLines w:val="0"/>
              <w:widowControl/>
              <w:suppressLineNumbers w:val="0"/>
              <w:jc w:val="center"/>
              <w:textAlignment w:val="center"/>
              <w:rPr>
                <w:rFonts w:hint="eastAsia" w:ascii="宋体" w:hAnsi="宋体" w:cs="宋体"/>
                <w:color w:val="auto"/>
                <w:sz w:val="20"/>
                <w:szCs w:val="20"/>
              </w:rPr>
            </w:pPr>
            <w:r>
              <w:rPr>
                <w:rFonts w:hint="eastAsia" w:ascii="宋体" w:hAnsi="宋体" w:eastAsia="宋体" w:cs="宋体"/>
                <w:b/>
                <w:i w:val="0"/>
                <w:color w:val="auto"/>
                <w:kern w:val="0"/>
                <w:sz w:val="22"/>
                <w:szCs w:val="22"/>
                <w:u w:val="none"/>
                <w:lang w:val="en-US" w:eastAsia="zh-CN" w:bidi="ar"/>
              </w:rPr>
              <w:t>全年（调整）预算数</w:t>
            </w:r>
          </w:p>
        </w:tc>
        <w:tc>
          <w:tcPr>
            <w:tcW w:w="1756" w:type="dxa"/>
            <w:gridSpan w:val="2"/>
            <w:tcBorders>
              <w:top w:val="single" w:color="auto" w:sz="4" w:space="0"/>
              <w:left w:val="single" w:color="000000" w:sz="4" w:space="0"/>
              <w:bottom w:val="single" w:color="auto" w:sz="4" w:space="0"/>
              <w:right w:val="single" w:color="000000" w:sz="4" w:space="0"/>
            </w:tcBorders>
            <w:noWrap w:val="0"/>
            <w:vAlign w:val="center"/>
          </w:tcPr>
          <w:p w14:paraId="3CCA248D">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lang w:bidi="ar"/>
              </w:rPr>
            </w:pPr>
            <w:r>
              <w:rPr>
                <w:rFonts w:hint="eastAsia" w:ascii="宋体" w:hAnsi="宋体" w:eastAsia="宋体" w:cs="宋体"/>
                <w:b/>
                <w:i w:val="0"/>
                <w:color w:val="auto"/>
                <w:kern w:val="0"/>
                <w:sz w:val="22"/>
                <w:szCs w:val="22"/>
                <w:u w:val="none"/>
                <w:lang w:val="en-US" w:eastAsia="zh-CN" w:bidi="ar"/>
              </w:rPr>
              <w:t>全年执行数</w:t>
            </w:r>
          </w:p>
        </w:tc>
        <w:tc>
          <w:tcPr>
            <w:tcW w:w="878" w:type="dxa"/>
            <w:tcBorders>
              <w:top w:val="single" w:color="auto" w:sz="4" w:space="0"/>
              <w:left w:val="single" w:color="000000" w:sz="4" w:space="0"/>
              <w:bottom w:val="single" w:color="auto" w:sz="4" w:space="0"/>
              <w:right w:val="single" w:color="auto" w:sz="4" w:space="0"/>
            </w:tcBorders>
            <w:noWrap/>
            <w:vAlign w:val="center"/>
          </w:tcPr>
          <w:p w14:paraId="6DC968E3">
            <w:pPr>
              <w:keepNext w:val="0"/>
              <w:keepLines w:val="0"/>
              <w:widowControl/>
              <w:suppressLineNumbers w:val="0"/>
              <w:jc w:val="center"/>
              <w:textAlignment w:val="center"/>
              <w:rPr>
                <w:rFonts w:hint="eastAsia" w:ascii="宋体" w:hAnsi="宋体" w:cs="宋体"/>
                <w:color w:val="auto"/>
                <w:sz w:val="20"/>
                <w:szCs w:val="20"/>
              </w:rPr>
            </w:pPr>
            <w:r>
              <w:rPr>
                <w:rFonts w:hint="eastAsia" w:ascii="宋体" w:hAnsi="宋体" w:eastAsia="宋体" w:cs="宋体"/>
                <w:b/>
                <w:i w:val="0"/>
                <w:color w:val="auto"/>
                <w:kern w:val="0"/>
                <w:sz w:val="22"/>
                <w:szCs w:val="22"/>
                <w:u w:val="none"/>
                <w:lang w:val="en-US" w:eastAsia="zh-CN" w:bidi="ar"/>
              </w:rPr>
              <w:t>执行率</w:t>
            </w:r>
          </w:p>
        </w:tc>
        <w:tc>
          <w:tcPr>
            <w:tcW w:w="878" w:type="dxa"/>
            <w:tcBorders>
              <w:top w:val="single" w:color="auto" w:sz="4" w:space="0"/>
              <w:left w:val="single" w:color="auto" w:sz="4" w:space="0"/>
              <w:bottom w:val="single" w:color="auto" w:sz="4" w:space="0"/>
              <w:right w:val="single" w:color="auto" w:sz="4" w:space="0"/>
            </w:tcBorders>
            <w:noWrap/>
            <w:vAlign w:val="center"/>
          </w:tcPr>
          <w:p w14:paraId="180D55A8">
            <w:pPr>
              <w:keepNext w:val="0"/>
              <w:keepLines w:val="0"/>
              <w:widowControl/>
              <w:suppressLineNumbers w:val="0"/>
              <w:jc w:val="left"/>
              <w:textAlignment w:val="center"/>
              <w:rPr>
                <w:rFonts w:hint="default" w:ascii="宋体" w:hAnsi="宋体" w:eastAsia="宋体" w:cs="宋体"/>
                <w:color w:val="auto"/>
                <w:sz w:val="20"/>
                <w:szCs w:val="20"/>
                <w:lang w:val="en-US" w:eastAsia="zh-CN"/>
              </w:rPr>
            </w:pPr>
            <w:r>
              <w:rPr>
                <w:rFonts w:hint="eastAsia" w:ascii="宋体" w:hAnsi="宋体" w:eastAsia="宋体" w:cs="宋体"/>
                <w:b/>
                <w:i w:val="0"/>
                <w:color w:val="auto"/>
                <w:kern w:val="0"/>
                <w:sz w:val="22"/>
                <w:szCs w:val="22"/>
                <w:u w:val="none"/>
                <w:lang w:val="en-US" w:eastAsia="zh-CN" w:bidi="ar"/>
              </w:rPr>
              <w:t>执行率权重</w:t>
            </w:r>
          </w:p>
        </w:tc>
        <w:tc>
          <w:tcPr>
            <w:tcW w:w="521" w:type="dxa"/>
            <w:tcBorders>
              <w:top w:val="single" w:color="auto" w:sz="4" w:space="0"/>
              <w:left w:val="single" w:color="auto" w:sz="4" w:space="0"/>
              <w:bottom w:val="single" w:color="auto" w:sz="4" w:space="0"/>
              <w:right w:val="single" w:color="000000" w:sz="4" w:space="0"/>
            </w:tcBorders>
            <w:noWrap/>
            <w:vAlign w:val="center"/>
          </w:tcPr>
          <w:p w14:paraId="02327128">
            <w:pPr>
              <w:keepNext w:val="0"/>
              <w:keepLines w:val="0"/>
              <w:widowControl/>
              <w:suppressLineNumbers w:val="0"/>
              <w:jc w:val="center"/>
              <w:textAlignment w:val="center"/>
              <w:rPr>
                <w:rFonts w:hint="eastAsia" w:ascii="宋体" w:hAnsi="宋体" w:cs="宋体"/>
                <w:color w:val="auto"/>
                <w:sz w:val="20"/>
                <w:szCs w:val="20"/>
              </w:rPr>
            </w:pPr>
            <w:r>
              <w:rPr>
                <w:rFonts w:hint="eastAsia" w:ascii="宋体" w:hAnsi="宋体" w:eastAsia="宋体" w:cs="宋体"/>
                <w:b/>
                <w:i w:val="0"/>
                <w:color w:val="auto"/>
                <w:kern w:val="0"/>
                <w:sz w:val="22"/>
                <w:szCs w:val="22"/>
                <w:u w:val="none"/>
                <w:lang w:val="en-US" w:eastAsia="zh-CN" w:bidi="ar"/>
              </w:rPr>
              <w:t>执行率得分</w:t>
            </w:r>
          </w:p>
        </w:tc>
      </w:tr>
      <w:tr w14:paraId="09AD356D">
        <w:tblPrEx>
          <w:tblCellMar>
            <w:top w:w="0" w:type="dxa"/>
            <w:left w:w="108" w:type="dxa"/>
            <w:bottom w:w="0" w:type="dxa"/>
            <w:right w:w="108" w:type="dxa"/>
          </w:tblCellMar>
        </w:tblPrEx>
        <w:trPr>
          <w:trHeight w:val="171" w:hRule="atLeast"/>
        </w:trPr>
        <w:tc>
          <w:tcPr>
            <w:tcW w:w="877" w:type="dxa"/>
            <w:tcBorders>
              <w:top w:val="single" w:color="auto" w:sz="4" w:space="0"/>
              <w:left w:val="single" w:color="000000" w:sz="4" w:space="0"/>
              <w:bottom w:val="single" w:color="auto" w:sz="4" w:space="0"/>
              <w:right w:val="single" w:color="000000" w:sz="4" w:space="0"/>
            </w:tcBorders>
            <w:noWrap w:val="0"/>
            <w:vAlign w:val="center"/>
          </w:tcPr>
          <w:p w14:paraId="5B687EF7">
            <w:pPr>
              <w:keepNext w:val="0"/>
              <w:keepLines w:val="0"/>
              <w:widowControl/>
              <w:suppressLineNumbers w:val="0"/>
              <w:jc w:val="left"/>
              <w:textAlignment w:val="center"/>
              <w:rPr>
                <w:rFonts w:hint="eastAsia" w:ascii="方正仿宋_GBK" w:hAnsi="方正仿宋_GBK" w:eastAsia="方正仿宋_GBK" w:cs="方正仿宋_GBK"/>
                <w:color w:val="auto"/>
                <w:kern w:val="0"/>
                <w:sz w:val="18"/>
                <w:szCs w:val="18"/>
                <w:lang w:eastAsia="zh-CN" w:bidi="ar"/>
              </w:rPr>
            </w:pPr>
            <w:r>
              <w:rPr>
                <w:rFonts w:hint="eastAsia" w:ascii="宋体" w:hAnsi="宋体" w:eastAsia="宋体" w:cs="宋体"/>
                <w:i w:val="0"/>
                <w:color w:val="auto"/>
                <w:kern w:val="0"/>
                <w:sz w:val="22"/>
                <w:szCs w:val="22"/>
                <w:u w:val="none"/>
                <w:lang w:val="en-US" w:eastAsia="zh-CN" w:bidi="ar"/>
              </w:rPr>
              <w:t>年度总金额</w:t>
            </w:r>
          </w:p>
        </w:tc>
        <w:tc>
          <w:tcPr>
            <w:tcW w:w="878" w:type="dxa"/>
            <w:tcBorders>
              <w:top w:val="single" w:color="auto" w:sz="4" w:space="0"/>
              <w:left w:val="single" w:color="000000" w:sz="4" w:space="0"/>
              <w:bottom w:val="single" w:color="auto" w:sz="4" w:space="0"/>
              <w:right w:val="single" w:color="auto" w:sz="4" w:space="0"/>
            </w:tcBorders>
            <w:noWrap w:val="0"/>
            <w:vAlign w:val="center"/>
          </w:tcPr>
          <w:p w14:paraId="5AD96355">
            <w:pPr>
              <w:rPr>
                <w:rFonts w:hint="eastAsia" w:ascii="宋体" w:hAnsi="宋体" w:cs="宋体"/>
                <w:color w:val="auto"/>
                <w:sz w:val="20"/>
                <w:szCs w:val="20"/>
              </w:rPr>
            </w:pPr>
          </w:p>
        </w:tc>
        <w:tc>
          <w:tcPr>
            <w:tcW w:w="1638" w:type="dxa"/>
            <w:gridSpan w:val="2"/>
            <w:tcBorders>
              <w:top w:val="single" w:color="auto" w:sz="4" w:space="0"/>
              <w:left w:val="single" w:color="000000" w:sz="4" w:space="0"/>
              <w:bottom w:val="single" w:color="auto" w:sz="4" w:space="0"/>
              <w:right w:val="single" w:color="auto" w:sz="4" w:space="0"/>
            </w:tcBorders>
            <w:noWrap w:val="0"/>
            <w:vAlign w:val="center"/>
          </w:tcPr>
          <w:p w14:paraId="40FEB834">
            <w:pPr>
              <w:keepNext w:val="0"/>
              <w:keepLines w:val="0"/>
              <w:widowControl/>
              <w:suppressLineNumbers w:val="0"/>
              <w:jc w:val="center"/>
              <w:textAlignment w:val="center"/>
              <w:rPr>
                <w:color w:val="auto"/>
              </w:rPr>
            </w:pPr>
            <w:r>
              <w:rPr>
                <w:rFonts w:hint="eastAsia" w:ascii="宋体" w:hAnsi="宋体" w:eastAsia="宋体" w:cs="宋体"/>
                <w:b/>
                <w:i w:val="0"/>
                <w:color w:val="auto"/>
                <w:kern w:val="0"/>
                <w:sz w:val="16"/>
                <w:szCs w:val="16"/>
                <w:u w:val="none"/>
                <w:lang w:val="en-US" w:eastAsia="zh-CN" w:bidi="ar"/>
              </w:rPr>
              <w:t xml:space="preserve">46,427,577.63 </w:t>
            </w:r>
          </w:p>
        </w:tc>
        <w:tc>
          <w:tcPr>
            <w:tcW w:w="1756" w:type="dxa"/>
            <w:gridSpan w:val="2"/>
            <w:tcBorders>
              <w:top w:val="single" w:color="auto" w:sz="4" w:space="0"/>
              <w:left w:val="single" w:color="auto" w:sz="4" w:space="0"/>
              <w:bottom w:val="single" w:color="auto" w:sz="4" w:space="0"/>
              <w:right w:val="single" w:color="000000" w:sz="4" w:space="0"/>
            </w:tcBorders>
            <w:noWrap w:val="0"/>
            <w:vAlign w:val="center"/>
          </w:tcPr>
          <w:p w14:paraId="224EB471">
            <w:pPr>
              <w:keepNext w:val="0"/>
              <w:keepLines w:val="0"/>
              <w:widowControl/>
              <w:suppressLineNumbers w:val="0"/>
              <w:jc w:val="center"/>
              <w:textAlignment w:val="center"/>
              <w:rPr>
                <w:rFonts w:hint="eastAsia" w:ascii="宋体" w:hAnsi="宋体" w:cs="宋体"/>
                <w:color w:val="auto"/>
                <w:sz w:val="20"/>
                <w:szCs w:val="20"/>
              </w:rPr>
            </w:pPr>
            <w:r>
              <w:rPr>
                <w:rFonts w:hint="eastAsia" w:ascii="宋体" w:hAnsi="宋体" w:eastAsia="宋体" w:cs="宋体"/>
                <w:b/>
                <w:i w:val="0"/>
                <w:color w:val="auto"/>
                <w:kern w:val="0"/>
                <w:sz w:val="16"/>
                <w:szCs w:val="16"/>
                <w:u w:val="none"/>
                <w:lang w:val="en-US" w:eastAsia="zh-CN" w:bidi="ar"/>
              </w:rPr>
              <w:t xml:space="preserve">147,613,535.73 </w:t>
            </w:r>
          </w:p>
        </w:tc>
        <w:tc>
          <w:tcPr>
            <w:tcW w:w="1756" w:type="dxa"/>
            <w:gridSpan w:val="2"/>
            <w:tcBorders>
              <w:top w:val="single" w:color="auto" w:sz="4" w:space="0"/>
              <w:left w:val="single" w:color="000000" w:sz="4" w:space="0"/>
              <w:bottom w:val="single" w:color="auto" w:sz="4" w:space="0"/>
              <w:right w:val="single" w:color="000000" w:sz="4" w:space="0"/>
            </w:tcBorders>
            <w:noWrap w:val="0"/>
            <w:vAlign w:val="center"/>
          </w:tcPr>
          <w:p w14:paraId="585D1892">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lang w:bidi="ar"/>
              </w:rPr>
            </w:pPr>
            <w:r>
              <w:rPr>
                <w:rFonts w:hint="eastAsia" w:ascii="宋体" w:hAnsi="宋体" w:eastAsia="宋体" w:cs="宋体"/>
                <w:b/>
                <w:i w:val="0"/>
                <w:color w:val="auto"/>
                <w:kern w:val="0"/>
                <w:sz w:val="16"/>
                <w:szCs w:val="16"/>
                <w:u w:val="none"/>
                <w:lang w:val="en-US" w:eastAsia="zh-CN" w:bidi="ar"/>
              </w:rPr>
              <w:t xml:space="preserve">102,890,615.26 </w:t>
            </w:r>
          </w:p>
        </w:tc>
        <w:tc>
          <w:tcPr>
            <w:tcW w:w="878" w:type="dxa"/>
            <w:tcBorders>
              <w:top w:val="single" w:color="auto" w:sz="4" w:space="0"/>
              <w:left w:val="single" w:color="000000" w:sz="4" w:space="0"/>
              <w:bottom w:val="single" w:color="auto" w:sz="4" w:space="0"/>
              <w:right w:val="single" w:color="auto" w:sz="4" w:space="0"/>
            </w:tcBorders>
            <w:noWrap/>
            <w:vAlign w:val="center"/>
          </w:tcPr>
          <w:p w14:paraId="7B98E509">
            <w:pPr>
              <w:rPr>
                <w:rFonts w:hint="eastAsia" w:ascii="宋体" w:hAnsi="宋体" w:eastAsia="宋体" w:cs="宋体"/>
                <w:color w:val="auto"/>
                <w:sz w:val="20"/>
                <w:szCs w:val="20"/>
                <w:lang w:eastAsia="zh-CN"/>
              </w:rPr>
            </w:pPr>
          </w:p>
        </w:tc>
        <w:tc>
          <w:tcPr>
            <w:tcW w:w="878" w:type="dxa"/>
            <w:tcBorders>
              <w:top w:val="single" w:color="auto" w:sz="4" w:space="0"/>
              <w:left w:val="single" w:color="auto" w:sz="4" w:space="0"/>
              <w:bottom w:val="single" w:color="auto" w:sz="4" w:space="0"/>
              <w:right w:val="single" w:color="auto" w:sz="4" w:space="0"/>
            </w:tcBorders>
            <w:noWrap/>
            <w:vAlign w:val="center"/>
          </w:tcPr>
          <w:p w14:paraId="73B3F06A">
            <w:pPr>
              <w:rPr>
                <w:rFonts w:hint="eastAsia" w:ascii="宋体" w:hAnsi="宋体" w:cs="宋体"/>
                <w:color w:val="auto"/>
                <w:sz w:val="20"/>
                <w:szCs w:val="20"/>
              </w:rPr>
            </w:pPr>
          </w:p>
        </w:tc>
        <w:tc>
          <w:tcPr>
            <w:tcW w:w="521" w:type="dxa"/>
            <w:tcBorders>
              <w:top w:val="single" w:color="auto" w:sz="4" w:space="0"/>
              <w:left w:val="single" w:color="auto" w:sz="4" w:space="0"/>
              <w:bottom w:val="single" w:color="auto" w:sz="4" w:space="0"/>
              <w:right w:val="single" w:color="000000" w:sz="4" w:space="0"/>
            </w:tcBorders>
            <w:noWrap/>
            <w:vAlign w:val="center"/>
          </w:tcPr>
          <w:p w14:paraId="2C29D14B">
            <w:pPr>
              <w:jc w:val="right"/>
              <w:rPr>
                <w:rFonts w:hint="eastAsia" w:ascii="宋体" w:hAnsi="宋体" w:eastAsia="宋体" w:cs="宋体"/>
                <w:color w:val="auto"/>
                <w:sz w:val="20"/>
                <w:szCs w:val="20"/>
                <w:lang w:eastAsia="zh-CN"/>
              </w:rPr>
            </w:pPr>
          </w:p>
        </w:tc>
      </w:tr>
      <w:tr w14:paraId="71B8C0E3">
        <w:tblPrEx>
          <w:tblCellMar>
            <w:top w:w="0" w:type="dxa"/>
            <w:left w:w="108" w:type="dxa"/>
            <w:bottom w:w="0" w:type="dxa"/>
            <w:right w:w="108" w:type="dxa"/>
          </w:tblCellMar>
        </w:tblPrEx>
        <w:trPr>
          <w:trHeight w:val="450" w:hRule="atLeast"/>
        </w:trPr>
        <w:tc>
          <w:tcPr>
            <w:tcW w:w="877" w:type="dxa"/>
            <w:tcBorders>
              <w:top w:val="single" w:color="auto" w:sz="4" w:space="0"/>
              <w:left w:val="single" w:color="000000" w:sz="4" w:space="0"/>
              <w:bottom w:val="single" w:color="000000" w:sz="4" w:space="0"/>
              <w:right w:val="single" w:color="000000" w:sz="4" w:space="0"/>
            </w:tcBorders>
            <w:noWrap w:val="0"/>
            <w:vAlign w:val="center"/>
          </w:tcPr>
          <w:p w14:paraId="3BDBEB01">
            <w:pPr>
              <w:keepNext w:val="0"/>
              <w:keepLines w:val="0"/>
              <w:widowControl/>
              <w:suppressLineNumbers w:val="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其中：财政拨款</w:t>
            </w:r>
          </w:p>
        </w:tc>
        <w:tc>
          <w:tcPr>
            <w:tcW w:w="878" w:type="dxa"/>
            <w:tcBorders>
              <w:top w:val="single" w:color="auto" w:sz="4" w:space="0"/>
              <w:left w:val="single" w:color="000000" w:sz="4" w:space="0"/>
              <w:bottom w:val="single" w:color="000000" w:sz="4" w:space="0"/>
              <w:right w:val="single" w:color="auto" w:sz="4" w:space="0"/>
            </w:tcBorders>
            <w:noWrap w:val="0"/>
            <w:vAlign w:val="center"/>
          </w:tcPr>
          <w:p w14:paraId="6626CD81">
            <w:pPr>
              <w:rPr>
                <w:rFonts w:hint="eastAsia" w:ascii="方正仿宋_GBK" w:hAnsi="方正仿宋_GBK" w:eastAsia="方正仿宋_GBK" w:cs="方正仿宋_GBK"/>
                <w:color w:val="auto"/>
                <w:sz w:val="18"/>
                <w:szCs w:val="18"/>
              </w:rPr>
            </w:pPr>
          </w:p>
        </w:tc>
        <w:tc>
          <w:tcPr>
            <w:tcW w:w="1638" w:type="dxa"/>
            <w:gridSpan w:val="2"/>
            <w:tcBorders>
              <w:top w:val="single" w:color="auto" w:sz="4" w:space="0"/>
              <w:left w:val="single" w:color="000000" w:sz="4" w:space="0"/>
              <w:bottom w:val="single" w:color="000000" w:sz="4" w:space="0"/>
              <w:right w:val="single" w:color="auto" w:sz="4" w:space="0"/>
            </w:tcBorders>
            <w:noWrap w:val="0"/>
            <w:vAlign w:val="center"/>
          </w:tcPr>
          <w:p w14:paraId="2AFE7E0F">
            <w:pPr>
              <w:keepNext w:val="0"/>
              <w:keepLines w:val="0"/>
              <w:widowControl/>
              <w:suppressLineNumbers w:val="0"/>
              <w:jc w:val="center"/>
              <w:textAlignment w:val="center"/>
              <w:rPr>
                <w:color w:val="auto"/>
              </w:rPr>
            </w:pPr>
            <w:r>
              <w:rPr>
                <w:rFonts w:hint="eastAsia" w:ascii="宋体" w:hAnsi="宋体" w:eastAsia="宋体" w:cs="宋体"/>
                <w:b/>
                <w:i w:val="0"/>
                <w:color w:val="auto"/>
                <w:kern w:val="0"/>
                <w:sz w:val="16"/>
                <w:szCs w:val="16"/>
                <w:u w:val="none"/>
                <w:lang w:val="en-US" w:eastAsia="zh-CN" w:bidi="ar"/>
              </w:rPr>
              <w:t xml:space="preserve">36,208,707.63 </w:t>
            </w:r>
          </w:p>
        </w:tc>
        <w:tc>
          <w:tcPr>
            <w:tcW w:w="1756" w:type="dxa"/>
            <w:gridSpan w:val="2"/>
            <w:tcBorders>
              <w:top w:val="single" w:color="auto" w:sz="4" w:space="0"/>
              <w:left w:val="single" w:color="auto" w:sz="4" w:space="0"/>
              <w:bottom w:val="single" w:color="000000" w:sz="4" w:space="0"/>
              <w:right w:val="single" w:color="auto" w:sz="4" w:space="0"/>
            </w:tcBorders>
            <w:noWrap w:val="0"/>
            <w:vAlign w:val="center"/>
          </w:tcPr>
          <w:p w14:paraId="24255CB9">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lang w:bidi="ar"/>
              </w:rPr>
            </w:pPr>
            <w:r>
              <w:rPr>
                <w:rFonts w:hint="eastAsia" w:ascii="宋体" w:hAnsi="宋体" w:eastAsia="宋体" w:cs="宋体"/>
                <w:b/>
                <w:i w:val="0"/>
                <w:color w:val="auto"/>
                <w:kern w:val="0"/>
                <w:sz w:val="16"/>
                <w:szCs w:val="16"/>
                <w:u w:val="none"/>
                <w:lang w:val="en-US" w:eastAsia="zh-CN" w:bidi="ar"/>
              </w:rPr>
              <w:t xml:space="preserve">138,779,904.83 </w:t>
            </w:r>
          </w:p>
        </w:tc>
        <w:tc>
          <w:tcPr>
            <w:tcW w:w="1756" w:type="dxa"/>
            <w:gridSpan w:val="2"/>
            <w:tcBorders>
              <w:top w:val="single" w:color="auto" w:sz="4" w:space="0"/>
              <w:left w:val="single" w:color="auto" w:sz="4" w:space="0"/>
              <w:bottom w:val="single" w:color="000000" w:sz="4" w:space="0"/>
              <w:right w:val="single" w:color="000000" w:sz="4" w:space="0"/>
            </w:tcBorders>
            <w:noWrap w:val="0"/>
            <w:vAlign w:val="center"/>
          </w:tcPr>
          <w:p w14:paraId="11EF3645">
            <w:pPr>
              <w:keepNext w:val="0"/>
              <w:keepLines w:val="0"/>
              <w:widowControl/>
              <w:suppressLineNumbers w:val="0"/>
              <w:jc w:val="center"/>
              <w:textAlignment w:val="center"/>
              <w:rPr>
                <w:rFonts w:hint="eastAsia" w:ascii="方正仿宋_GBK" w:hAnsi="方正仿宋_GBK" w:eastAsia="方正仿宋_GBK" w:cs="方正仿宋_GBK"/>
                <w:color w:val="auto"/>
                <w:kern w:val="0"/>
                <w:sz w:val="18"/>
                <w:szCs w:val="18"/>
                <w:lang w:bidi="ar"/>
              </w:rPr>
            </w:pPr>
            <w:r>
              <w:rPr>
                <w:rFonts w:hint="eastAsia" w:ascii="宋体" w:hAnsi="宋体" w:eastAsia="宋体" w:cs="宋体"/>
                <w:b/>
                <w:i w:val="0"/>
                <w:color w:val="auto"/>
                <w:kern w:val="0"/>
                <w:sz w:val="16"/>
                <w:szCs w:val="16"/>
                <w:u w:val="none"/>
                <w:lang w:val="en-US" w:eastAsia="zh-CN" w:bidi="ar"/>
              </w:rPr>
              <w:t xml:space="preserve">99,537,447.20 </w:t>
            </w:r>
          </w:p>
        </w:tc>
        <w:tc>
          <w:tcPr>
            <w:tcW w:w="878" w:type="dxa"/>
            <w:tcBorders>
              <w:top w:val="single" w:color="auto" w:sz="4" w:space="0"/>
              <w:left w:val="single" w:color="auto" w:sz="4" w:space="0"/>
              <w:bottom w:val="single" w:color="000000" w:sz="4" w:space="0"/>
              <w:right w:val="single" w:color="000000" w:sz="4" w:space="0"/>
            </w:tcBorders>
            <w:noWrap w:val="0"/>
            <w:vAlign w:val="center"/>
          </w:tcPr>
          <w:p w14:paraId="3BE09738">
            <w:pPr>
              <w:keepNext w:val="0"/>
              <w:keepLines w:val="0"/>
              <w:widowControl/>
              <w:suppressLineNumbers w:val="0"/>
              <w:jc w:val="right"/>
              <w:textAlignment w:val="center"/>
              <w:rPr>
                <w:color w:val="auto"/>
              </w:rPr>
            </w:pPr>
            <w:r>
              <w:rPr>
                <w:rFonts w:hint="eastAsia" w:ascii="宋体" w:hAnsi="宋体" w:eastAsia="宋体" w:cs="宋体"/>
                <w:i w:val="0"/>
                <w:color w:val="auto"/>
                <w:kern w:val="0"/>
                <w:sz w:val="22"/>
                <w:szCs w:val="22"/>
                <w:u w:val="none"/>
                <w:lang w:val="en-US" w:eastAsia="zh-CN" w:bidi="ar"/>
              </w:rPr>
              <w:t>71.72</w:t>
            </w:r>
          </w:p>
        </w:tc>
        <w:tc>
          <w:tcPr>
            <w:tcW w:w="878" w:type="dxa"/>
            <w:tcBorders>
              <w:top w:val="single" w:color="auto" w:sz="4" w:space="0"/>
              <w:left w:val="single" w:color="auto" w:sz="4" w:space="0"/>
              <w:bottom w:val="single" w:color="000000" w:sz="4" w:space="0"/>
              <w:right w:val="single" w:color="000000" w:sz="4" w:space="0"/>
            </w:tcBorders>
            <w:noWrap w:val="0"/>
            <w:vAlign w:val="center"/>
          </w:tcPr>
          <w:p w14:paraId="5FFC762C">
            <w:pPr>
              <w:keepNext w:val="0"/>
              <w:keepLines w:val="0"/>
              <w:widowControl/>
              <w:suppressLineNumbers w:val="0"/>
              <w:jc w:val="left"/>
              <w:textAlignment w:val="center"/>
              <w:rPr>
                <w:color w:val="auto"/>
              </w:rPr>
            </w:pPr>
            <w:r>
              <w:rPr>
                <w:rFonts w:hint="eastAsia" w:ascii="宋体" w:hAnsi="宋体" w:eastAsia="宋体" w:cs="宋体"/>
                <w:i w:val="0"/>
                <w:color w:val="auto"/>
                <w:kern w:val="0"/>
                <w:sz w:val="22"/>
                <w:szCs w:val="22"/>
                <w:u w:val="none"/>
                <w:lang w:val="en-US" w:eastAsia="zh-CN" w:bidi="ar"/>
              </w:rPr>
              <w:t>10.00</w:t>
            </w:r>
          </w:p>
        </w:tc>
        <w:tc>
          <w:tcPr>
            <w:tcW w:w="521" w:type="dxa"/>
            <w:tcBorders>
              <w:top w:val="single" w:color="auto" w:sz="4" w:space="0"/>
              <w:left w:val="single" w:color="auto" w:sz="4" w:space="0"/>
              <w:bottom w:val="single" w:color="000000" w:sz="4" w:space="0"/>
              <w:right w:val="single" w:color="000000" w:sz="4" w:space="0"/>
            </w:tcBorders>
            <w:noWrap w:val="0"/>
            <w:vAlign w:val="center"/>
          </w:tcPr>
          <w:p w14:paraId="6B91F7EA">
            <w:pPr>
              <w:keepNext w:val="0"/>
              <w:keepLines w:val="0"/>
              <w:widowControl/>
              <w:suppressLineNumbers w:val="0"/>
              <w:ind w:firstLine="220" w:firstLineChars="100"/>
              <w:jc w:val="right"/>
              <w:textAlignment w:val="center"/>
              <w:rPr>
                <w:color w:val="auto"/>
              </w:rPr>
            </w:pPr>
            <w:r>
              <w:rPr>
                <w:rFonts w:hint="eastAsia" w:ascii="宋体" w:hAnsi="宋体" w:eastAsia="宋体" w:cs="宋体"/>
                <w:i w:val="0"/>
                <w:color w:val="auto"/>
                <w:kern w:val="0"/>
                <w:sz w:val="22"/>
                <w:szCs w:val="22"/>
                <w:u w:val="none"/>
                <w:lang w:val="en-US" w:eastAsia="zh-CN" w:bidi="ar"/>
              </w:rPr>
              <w:t xml:space="preserve">7.17 </w:t>
            </w:r>
          </w:p>
        </w:tc>
      </w:tr>
      <w:tr w14:paraId="6A4A85AE">
        <w:tblPrEx>
          <w:tblCellMar>
            <w:top w:w="0" w:type="dxa"/>
            <w:left w:w="108" w:type="dxa"/>
            <w:bottom w:w="0" w:type="dxa"/>
            <w:right w:w="108" w:type="dxa"/>
          </w:tblCellMar>
        </w:tblPrEx>
        <w:trPr>
          <w:trHeight w:val="1290"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137340B5">
            <w:pPr>
              <w:keepNext w:val="0"/>
              <w:keepLines w:val="0"/>
              <w:widowControl/>
              <w:suppressLineNumbers w:val="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一般公共预算</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48F12D24">
            <w:pPr>
              <w:rPr>
                <w:rFonts w:hint="eastAsia" w:ascii="方正仿宋_GBK" w:hAnsi="方正仿宋_GBK" w:eastAsia="方正仿宋_GBK" w:cs="方正仿宋_GBK"/>
                <w:color w:val="auto"/>
                <w:sz w:val="18"/>
                <w:szCs w:val="18"/>
              </w:rPr>
            </w:pPr>
          </w:p>
        </w:tc>
        <w:tc>
          <w:tcPr>
            <w:tcW w:w="1638" w:type="dxa"/>
            <w:gridSpan w:val="2"/>
            <w:tcBorders>
              <w:top w:val="single" w:color="000000" w:sz="4" w:space="0"/>
              <w:left w:val="single" w:color="000000" w:sz="4" w:space="0"/>
              <w:bottom w:val="single" w:color="000000" w:sz="4" w:space="0"/>
              <w:right w:val="single" w:color="auto" w:sz="4" w:space="0"/>
            </w:tcBorders>
            <w:noWrap w:val="0"/>
            <w:vAlign w:val="center"/>
          </w:tcPr>
          <w:p w14:paraId="0DAB9DAE">
            <w:pPr>
              <w:keepNext w:val="0"/>
              <w:keepLines w:val="0"/>
              <w:widowControl/>
              <w:suppressLineNumbers w:val="0"/>
              <w:jc w:val="center"/>
              <w:textAlignment w:val="center"/>
              <w:rPr>
                <w:color w:val="auto"/>
              </w:rPr>
            </w:pPr>
            <w:r>
              <w:rPr>
                <w:rFonts w:hint="eastAsia" w:ascii="宋体" w:hAnsi="宋体" w:eastAsia="宋体" w:cs="宋体"/>
                <w:b/>
                <w:i w:val="0"/>
                <w:color w:val="auto"/>
                <w:kern w:val="0"/>
                <w:sz w:val="16"/>
                <w:szCs w:val="16"/>
                <w:u w:val="none"/>
                <w:lang w:val="en-US" w:eastAsia="zh-CN" w:bidi="ar"/>
              </w:rPr>
              <w:t xml:space="preserve">29,530,000.00 </w:t>
            </w:r>
          </w:p>
        </w:tc>
        <w:tc>
          <w:tcPr>
            <w:tcW w:w="1756" w:type="dxa"/>
            <w:gridSpan w:val="2"/>
            <w:tcBorders>
              <w:top w:val="single" w:color="000000" w:sz="4" w:space="0"/>
              <w:left w:val="single" w:color="auto" w:sz="4" w:space="0"/>
              <w:bottom w:val="single" w:color="000000" w:sz="4" w:space="0"/>
              <w:right w:val="single" w:color="auto" w:sz="4" w:space="0"/>
            </w:tcBorders>
            <w:noWrap w:val="0"/>
            <w:vAlign w:val="center"/>
          </w:tcPr>
          <w:p w14:paraId="56BBD1E1">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16"/>
                <w:szCs w:val="16"/>
                <w:u w:val="none"/>
                <w:lang w:val="en-US" w:eastAsia="zh-CN" w:bidi="ar"/>
              </w:rPr>
              <w:t xml:space="preserve">111,986,112.43 </w:t>
            </w:r>
          </w:p>
        </w:tc>
        <w:tc>
          <w:tcPr>
            <w:tcW w:w="1756" w:type="dxa"/>
            <w:gridSpan w:val="2"/>
            <w:tcBorders>
              <w:top w:val="single" w:color="000000" w:sz="4" w:space="0"/>
              <w:left w:val="single" w:color="auto" w:sz="4" w:space="0"/>
              <w:bottom w:val="single" w:color="000000" w:sz="4" w:space="0"/>
              <w:right w:val="single" w:color="000000" w:sz="4" w:space="0"/>
            </w:tcBorders>
            <w:noWrap w:val="0"/>
            <w:vAlign w:val="center"/>
          </w:tcPr>
          <w:p w14:paraId="047DEEA7">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16"/>
                <w:szCs w:val="16"/>
                <w:u w:val="none"/>
                <w:lang w:val="en-US" w:eastAsia="zh-CN" w:bidi="ar"/>
              </w:rPr>
              <w:t xml:space="preserve">83,507,495.48 </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22C9E8DF">
            <w:pPr>
              <w:keepNext w:val="0"/>
              <w:keepLines w:val="0"/>
              <w:widowControl/>
              <w:suppressLineNumbers w:val="0"/>
              <w:jc w:val="right"/>
              <w:textAlignment w:val="center"/>
              <w:rPr>
                <w:color w:val="auto"/>
              </w:rPr>
            </w:pPr>
            <w:r>
              <w:rPr>
                <w:rFonts w:hint="eastAsia" w:ascii="宋体" w:hAnsi="宋体" w:eastAsia="宋体" w:cs="宋体"/>
                <w:i w:val="0"/>
                <w:color w:val="auto"/>
                <w:kern w:val="0"/>
                <w:sz w:val="22"/>
                <w:szCs w:val="22"/>
                <w:u w:val="none"/>
                <w:lang w:val="en-US" w:eastAsia="zh-CN" w:bidi="ar"/>
              </w:rPr>
              <w:t>74.56</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61EEFC41">
            <w:pPr>
              <w:rPr>
                <w:color w:val="auto"/>
              </w:rPr>
            </w:pPr>
          </w:p>
        </w:tc>
        <w:tc>
          <w:tcPr>
            <w:tcW w:w="521" w:type="dxa"/>
            <w:tcBorders>
              <w:top w:val="single" w:color="000000" w:sz="4" w:space="0"/>
              <w:left w:val="single" w:color="auto" w:sz="4" w:space="0"/>
              <w:bottom w:val="single" w:color="000000" w:sz="4" w:space="0"/>
              <w:right w:val="single" w:color="000000" w:sz="4" w:space="0"/>
            </w:tcBorders>
            <w:noWrap w:val="0"/>
            <w:vAlign w:val="center"/>
          </w:tcPr>
          <w:p w14:paraId="1A40348D">
            <w:pPr>
              <w:jc w:val="right"/>
              <w:rPr>
                <w:color w:val="auto"/>
              </w:rPr>
            </w:pPr>
          </w:p>
        </w:tc>
      </w:tr>
      <w:tr w14:paraId="53163532">
        <w:tblPrEx>
          <w:tblCellMar>
            <w:top w:w="0" w:type="dxa"/>
            <w:left w:w="108" w:type="dxa"/>
            <w:bottom w:w="0" w:type="dxa"/>
            <w:right w:w="108" w:type="dxa"/>
          </w:tblCellMar>
        </w:tblPrEx>
        <w:trPr>
          <w:trHeight w:val="879" w:hRule="atLeast"/>
        </w:trPr>
        <w:tc>
          <w:tcPr>
            <w:tcW w:w="9182" w:type="dxa"/>
            <w:gridSpan w:val="11"/>
            <w:tcBorders>
              <w:top w:val="single" w:color="000000" w:sz="4" w:space="0"/>
              <w:left w:val="single" w:color="000000" w:sz="4" w:space="0"/>
              <w:bottom w:val="single" w:color="000000" w:sz="4" w:space="0"/>
              <w:right w:val="single" w:color="000000" w:sz="4" w:space="0"/>
            </w:tcBorders>
            <w:noWrap w:val="0"/>
            <w:vAlign w:val="center"/>
          </w:tcPr>
          <w:p w14:paraId="7D8BB325">
            <w:pPr>
              <w:keepNext w:val="0"/>
              <w:keepLines w:val="0"/>
              <w:widowControl/>
              <w:suppressLineNumbers w:val="0"/>
              <w:jc w:val="center"/>
              <w:textAlignment w:val="center"/>
              <w:rPr>
                <w:rFonts w:hint="eastAsia" w:ascii="方正仿宋_GBK" w:hAnsi="方正仿宋_GBK" w:eastAsia="方正仿宋_GBK" w:cs="方正仿宋_GBK"/>
                <w:color w:val="auto"/>
                <w:sz w:val="15"/>
                <w:szCs w:val="15"/>
              </w:rPr>
            </w:pPr>
            <w:r>
              <w:rPr>
                <w:rFonts w:hint="eastAsia" w:ascii="微软雅黑" w:hAnsi="微软雅黑" w:eastAsia="微软雅黑" w:cs="微软雅黑"/>
                <w:b/>
                <w:i w:val="0"/>
                <w:color w:val="auto"/>
                <w:kern w:val="0"/>
                <w:sz w:val="28"/>
                <w:szCs w:val="28"/>
                <w:u w:val="none"/>
                <w:lang w:val="en-US" w:eastAsia="zh-CN" w:bidi="ar"/>
              </w:rPr>
              <w:t>绩效目标</w:t>
            </w:r>
          </w:p>
        </w:tc>
      </w:tr>
      <w:tr w14:paraId="72EF6A9E">
        <w:tblPrEx>
          <w:tblCellMar>
            <w:top w:w="0" w:type="dxa"/>
            <w:left w:w="108" w:type="dxa"/>
            <w:bottom w:w="0" w:type="dxa"/>
            <w:right w:w="108" w:type="dxa"/>
          </w:tblCellMar>
        </w:tblPrEx>
        <w:trPr>
          <w:trHeight w:val="648" w:hRule="atLeast"/>
        </w:trPr>
        <w:tc>
          <w:tcPr>
            <w:tcW w:w="3393" w:type="dxa"/>
            <w:gridSpan w:val="4"/>
            <w:tcBorders>
              <w:top w:val="single" w:color="000000" w:sz="4" w:space="0"/>
              <w:left w:val="single" w:color="000000" w:sz="4" w:space="0"/>
              <w:bottom w:val="single" w:color="000000" w:sz="4" w:space="0"/>
              <w:right w:val="single" w:color="000000" w:sz="4" w:space="0"/>
            </w:tcBorders>
            <w:noWrap w:val="0"/>
            <w:vAlign w:val="center"/>
          </w:tcPr>
          <w:p w14:paraId="61502E77">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年初绩效目标</w:t>
            </w:r>
          </w:p>
        </w:tc>
        <w:tc>
          <w:tcPr>
            <w:tcW w:w="3512" w:type="dxa"/>
            <w:gridSpan w:val="4"/>
            <w:tcBorders>
              <w:top w:val="single" w:color="000000" w:sz="4" w:space="0"/>
              <w:left w:val="single" w:color="000000" w:sz="4" w:space="0"/>
              <w:bottom w:val="single" w:color="000000" w:sz="4" w:space="0"/>
              <w:right w:val="single" w:color="000000" w:sz="4" w:space="0"/>
            </w:tcBorders>
            <w:noWrap w:val="0"/>
            <w:vAlign w:val="center"/>
          </w:tcPr>
          <w:p w14:paraId="4B1B5930">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全年（调整）绩效目标</w:t>
            </w:r>
          </w:p>
        </w:tc>
        <w:tc>
          <w:tcPr>
            <w:tcW w:w="2277" w:type="dxa"/>
            <w:gridSpan w:val="3"/>
            <w:tcBorders>
              <w:top w:val="single" w:color="000000" w:sz="4" w:space="0"/>
              <w:left w:val="single" w:color="000000" w:sz="4" w:space="0"/>
              <w:bottom w:val="single" w:color="000000" w:sz="4" w:space="0"/>
              <w:right w:val="single" w:color="auto" w:sz="4" w:space="0"/>
            </w:tcBorders>
            <w:noWrap w:val="0"/>
            <w:vAlign w:val="center"/>
          </w:tcPr>
          <w:p w14:paraId="68D12F70">
            <w:pPr>
              <w:keepNext w:val="0"/>
              <w:keepLines w:val="0"/>
              <w:widowControl/>
              <w:suppressLineNumbers w:val="0"/>
              <w:jc w:val="center"/>
              <w:textAlignment w:val="center"/>
              <w:rPr>
                <w:rFonts w:hint="eastAsia" w:ascii="宋体" w:hAnsi="宋体" w:cs="宋体"/>
                <w:color w:val="auto"/>
                <w:sz w:val="20"/>
                <w:szCs w:val="20"/>
              </w:rPr>
            </w:pPr>
            <w:r>
              <w:rPr>
                <w:rFonts w:hint="eastAsia" w:ascii="宋体" w:hAnsi="宋体" w:eastAsia="宋体" w:cs="宋体"/>
                <w:b/>
                <w:i w:val="0"/>
                <w:color w:val="auto"/>
                <w:kern w:val="0"/>
                <w:sz w:val="22"/>
                <w:szCs w:val="22"/>
                <w:u w:val="none"/>
                <w:lang w:val="en-US" w:eastAsia="zh-CN" w:bidi="ar"/>
              </w:rPr>
              <w:t>全年目标实际完成情况</w:t>
            </w:r>
          </w:p>
        </w:tc>
      </w:tr>
      <w:tr w14:paraId="03F04471">
        <w:tblPrEx>
          <w:tblCellMar>
            <w:top w:w="0" w:type="dxa"/>
            <w:left w:w="108" w:type="dxa"/>
            <w:bottom w:w="0" w:type="dxa"/>
            <w:right w:w="108" w:type="dxa"/>
          </w:tblCellMar>
        </w:tblPrEx>
        <w:trPr>
          <w:trHeight w:val="648" w:hRule="atLeast"/>
        </w:trPr>
        <w:tc>
          <w:tcPr>
            <w:tcW w:w="3393" w:type="dxa"/>
            <w:gridSpan w:val="4"/>
            <w:tcBorders>
              <w:top w:val="single" w:color="000000" w:sz="4" w:space="0"/>
              <w:left w:val="single" w:color="000000" w:sz="4" w:space="0"/>
              <w:bottom w:val="single" w:color="000000" w:sz="4" w:space="0"/>
              <w:right w:val="single" w:color="000000" w:sz="4" w:space="0"/>
            </w:tcBorders>
            <w:noWrap w:val="0"/>
            <w:vAlign w:val="top"/>
          </w:tcPr>
          <w:p w14:paraId="17544852">
            <w:pPr>
              <w:keepNext w:val="0"/>
              <w:keepLines w:val="0"/>
              <w:widowControl/>
              <w:suppressLineNumbers w:val="0"/>
              <w:jc w:val="left"/>
              <w:textAlignment w:val="top"/>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 xml:space="preserve">党的组织建设、纪检监察、宣传和精神文明建设、统战、武装、编制、人事、民宗桥台、工青妇、老龄、目标管理、文秘等方面职责，负责承办人大、政协工作方面具体事务;民政、人口和计划生育、教育、卫生、;经济发展规划和指导服务;法制建设、人民调解、信访;辖区规划建设、市政公用事业、市容环境管理、环保;农技、农机、林业、水利水保、生产、畜牧兽医;文化、宣传、广播电视;就业、再就业;负责承办人大工作方面具体事务;人民调解、信访、社会治安综合治理等方面职责;公共应急事件、救灾抢险、车辆、船舶、矿山、安全生产监督管理等方面职责;维护辖区安全稳定;用于人员支出项目管理;用于公用支出项目管理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;研究拟定机关事务管理的政策、法规规章，制定有关管理制度，并组织实施。指导、管理下属单位的后勤服务工作。负责领导用车的管理工作。负责机关办公区环卫、绿化工作。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主要承担民政、人口和计划生育方面职责;食品药品监管;经济发展规划和指导服务;辖区规划建设、市政公用事业、市容环境管理、环保;辖区规划建设;农技、农机、林业、水利水保、生产、畜牧兽医;水利水保;农村扶贫帮困;林业方面的资源环境保护、灾害防治工作;文化、宣传、广播电视;就业、再就业;人民调解、信访、社会治安综合治理等方面职责;主要承担法制建设社会治安综合治理等方面职责;环保管理;公共应急事件、救灾抢险、车辆、船舶、矿山、安全生产监督管理等方面职责;维护辖区安全稳定;主要承担复员退伍军人的管理服务等具体事务。;负责社保、低保、贫困求助等;社区治安工作;全面落实优抚政策，按时发放优抚对象生活补助。;</w:t>
            </w:r>
          </w:p>
        </w:tc>
        <w:tc>
          <w:tcPr>
            <w:tcW w:w="3512" w:type="dxa"/>
            <w:gridSpan w:val="4"/>
            <w:tcBorders>
              <w:top w:val="single" w:color="000000" w:sz="4" w:space="0"/>
              <w:left w:val="single" w:color="000000" w:sz="4" w:space="0"/>
              <w:bottom w:val="single" w:color="000000" w:sz="4" w:space="0"/>
              <w:right w:val="single" w:color="000000" w:sz="4" w:space="0"/>
            </w:tcBorders>
            <w:noWrap w:val="0"/>
            <w:vAlign w:val="top"/>
          </w:tcPr>
          <w:p w14:paraId="1DE04C14">
            <w:pPr>
              <w:keepNext w:val="0"/>
              <w:keepLines w:val="0"/>
              <w:widowControl/>
              <w:suppressLineNumbers w:val="0"/>
              <w:jc w:val="left"/>
              <w:textAlignment w:val="top"/>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 xml:space="preserve">党的组织建设、纪检监察、宣传和精神文明建设、统战、武装、编制、人事、民宗桥台、工青妇、老龄、目标管理、文秘等方面职责，负责承办人大、政协工作方面具体事务;民政、人口和计划生育、教育、卫生、;经济发展规划和指导服务;法制建设、人民调解、信访;辖区规划建设、市政公用事业、市容环境管理、环保;农技、农机、林业、水利水保、生产、畜牧兽医;文化、宣传、广播电视;就业、再就业;负责承办人大工作方面具体事务;人民调解、信访、社会治安综合治理等方面职责;公共应急事件、救灾抢险、车辆、船舶、矿山、安全生产监督管理等方面职责;维护辖区安全稳定;用于人员支出项目管理;用于公用支出项目管理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;研究拟定机关事务管理的政策、法规规章，制定有关管理制度，并组织实施。指导、管理下属单位的后勤服务工作。负责领导用车的管理工作。负责机关办公区环卫、绿化工作。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主要承担民政、人口和计划生育方面职责;食品药品监管;经济发展规划和指导服务;辖区规划建设、市政公用事业、市容环境管理、环保;辖区规划建设;农技、农机、林业、水利水保、生产、畜牧兽医;水利水保;农村扶贫帮困;林业方面的资源环境保护、灾害防治工作;文化、宣传、广播电视;就业、再就业;人民调解、信访、社会治安综合治理等方面职责;主要承担法制建设社会治安综合治理等方面职责;环保管理;公共应急事件、救灾抢险、车辆、船舶、矿山、安全生产监督管理等方面职责;维护辖区安全稳定;主要承担复员退伍军人的管理服务等具体事务。;负责社保、低保、贫困求助等;社区治安工作;全面落实优抚政策，按时发放优抚对象生活补助。;</w:t>
            </w:r>
          </w:p>
        </w:tc>
        <w:tc>
          <w:tcPr>
            <w:tcW w:w="2277" w:type="dxa"/>
            <w:gridSpan w:val="3"/>
            <w:tcBorders>
              <w:top w:val="single" w:color="000000" w:sz="4" w:space="0"/>
              <w:left w:val="single" w:color="000000" w:sz="4" w:space="0"/>
              <w:bottom w:val="single" w:color="000000" w:sz="4" w:space="0"/>
              <w:right w:val="single" w:color="auto" w:sz="4" w:space="0"/>
            </w:tcBorders>
            <w:noWrap w:val="0"/>
            <w:vAlign w:val="top"/>
          </w:tcPr>
          <w:p w14:paraId="6E3C487E">
            <w:pPr>
              <w:keepNext w:val="0"/>
              <w:keepLines w:val="0"/>
              <w:widowControl/>
              <w:suppressLineNumbers w:val="0"/>
              <w:jc w:val="left"/>
              <w:textAlignment w:val="top"/>
              <w:rPr>
                <w:rFonts w:hint="eastAsia"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党的组织建设、纪检监察、宣传和精神文明建设、统战、武装、编制、人事、民宗桥台、工青妇、老龄、目标管理、文秘等方面职责，负责承办人大、政协工作方面具体事务;民政、人口和计划生育、教育、卫生、;经济发展规划和指导服务;法制建设、人民调解、信访;辖区规划建设、市政公用事业、市容环境管理、环保;农技、农机、林业、水利水保、生产、畜牧兽医;文化、宣传、广播电视;就业、再就业;负责承办人大工作方面具体事务;人民调解、信访、社会治安综合治理等方面职责;公共应急事件、救灾抢险、车辆、船舶、矿山、安全生产监督管理等方面职责;维护辖区安全稳定;用于人员支出项目管理;用于公用支出项目管理</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;研究拟定机关事务管理的政策、法规规章，制定有关管理制度，并组织实施。指导、管理下属单位的后勤服务工作。负责领导用车的管理工作。负责机关办公区环卫、绿化工作。</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主要承担民政、人口和计划生育方面职责;食品药品监管;经济发展规划和指导服务;辖区规划建设、市政公用事业、市容环境管理、环保;辖区规划建设;农技、农机、林业、水利水保、生产、畜牧兽医;水利水保;农村扶贫帮困;林业方面的资源环境保护、灾害防治工作;文化、宣传、广播电视;就业、再就业;人民调解、信访、社会治安综合治理等方面职责;主要承担法制建设社会治安综合治理等方面职责;环保管理;公共应急事件、救灾抢险、车辆、船舶、矿山、安全生产监督管理等方面职责;维护辖区安全稳定;主要承担复员退伍军人的管理服务等具体事务。;负责社保、低保、贫困求助等;社区治安工作;全面落实优抚政策，按时发放优抚对象生活补助。;</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w:t>
            </w:r>
          </w:p>
        </w:tc>
      </w:tr>
      <w:tr w14:paraId="20436350">
        <w:tblPrEx>
          <w:tblCellMar>
            <w:top w:w="0" w:type="dxa"/>
            <w:left w:w="108" w:type="dxa"/>
            <w:bottom w:w="0" w:type="dxa"/>
            <w:right w:w="108" w:type="dxa"/>
          </w:tblCellMar>
        </w:tblPrEx>
        <w:trPr>
          <w:trHeight w:val="648" w:hRule="atLeast"/>
        </w:trPr>
        <w:tc>
          <w:tcPr>
            <w:tcW w:w="9182" w:type="dxa"/>
            <w:gridSpan w:val="11"/>
            <w:tcBorders>
              <w:top w:val="single" w:color="000000" w:sz="4" w:space="0"/>
              <w:left w:val="single" w:color="000000" w:sz="4" w:space="0"/>
              <w:bottom w:val="single" w:color="000000" w:sz="4" w:space="0"/>
              <w:right w:val="single" w:color="000000" w:sz="4" w:space="0"/>
            </w:tcBorders>
            <w:noWrap w:val="0"/>
            <w:vAlign w:val="center"/>
          </w:tcPr>
          <w:p w14:paraId="31599E7B">
            <w:pPr>
              <w:keepNext w:val="0"/>
              <w:keepLines w:val="0"/>
              <w:widowControl/>
              <w:suppressLineNumbers w:val="0"/>
              <w:jc w:val="center"/>
              <w:textAlignment w:val="center"/>
              <w:rPr>
                <w:rFonts w:hint="eastAsia" w:ascii="宋体" w:hAnsi="宋体" w:cs="宋体"/>
                <w:color w:val="auto"/>
                <w:sz w:val="20"/>
                <w:szCs w:val="20"/>
              </w:rPr>
            </w:pPr>
            <w:r>
              <w:rPr>
                <w:rFonts w:hint="eastAsia" w:ascii="微软雅黑" w:hAnsi="微软雅黑" w:eastAsia="微软雅黑" w:cs="微软雅黑"/>
                <w:b/>
                <w:i w:val="0"/>
                <w:color w:val="auto"/>
                <w:kern w:val="0"/>
                <w:sz w:val="28"/>
                <w:szCs w:val="28"/>
                <w:u w:val="none"/>
                <w:lang w:val="en-US" w:eastAsia="zh-CN" w:bidi="ar"/>
              </w:rPr>
              <w:t>绩效指标</w:t>
            </w:r>
          </w:p>
        </w:tc>
      </w:tr>
      <w:tr w14:paraId="7D207C3B">
        <w:tblPrEx>
          <w:tblCellMar>
            <w:top w:w="0" w:type="dxa"/>
            <w:left w:w="108" w:type="dxa"/>
            <w:bottom w:w="0" w:type="dxa"/>
            <w:right w:w="108" w:type="dxa"/>
          </w:tblCellMar>
        </w:tblPrEx>
        <w:trPr>
          <w:trHeight w:val="64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518ABE1C">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指标名称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64AD431">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计量单位</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8FC827D">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指标性质</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6F87F684">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指标值</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FC89A44">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全年完成值</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08DD912B">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偏离度（%）</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4D57C760">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得分系数（%）</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440E084">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指标权重</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5F4511AA">
            <w:pPr>
              <w:keepNext w:val="0"/>
              <w:keepLines w:val="0"/>
              <w:widowControl/>
              <w:suppressLineNumbers w:val="0"/>
              <w:jc w:val="center"/>
              <w:textAlignment w:val="center"/>
              <w:rPr>
                <w:rFonts w:hint="eastAsia" w:ascii="方正仿宋_GBK" w:hAnsi="方正仿宋_GBK" w:eastAsia="方正仿宋_GBK" w:cs="方正仿宋_GBK"/>
                <w:color w:val="auto"/>
                <w:sz w:val="18"/>
                <w:szCs w:val="18"/>
              </w:rPr>
            </w:pPr>
            <w:r>
              <w:rPr>
                <w:rFonts w:hint="eastAsia" w:ascii="宋体" w:hAnsi="宋体" w:eastAsia="宋体" w:cs="宋体"/>
                <w:b/>
                <w:i w:val="0"/>
                <w:color w:val="auto"/>
                <w:kern w:val="0"/>
                <w:sz w:val="22"/>
                <w:szCs w:val="22"/>
                <w:u w:val="none"/>
                <w:lang w:val="en-US" w:eastAsia="zh-CN" w:bidi="ar"/>
              </w:rPr>
              <w:t>指标得分</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3143CB39">
            <w:pPr>
              <w:keepNext w:val="0"/>
              <w:keepLines w:val="0"/>
              <w:widowControl/>
              <w:suppressLineNumbers w:val="0"/>
              <w:jc w:val="center"/>
              <w:textAlignment w:val="center"/>
              <w:rPr>
                <w:rFonts w:hint="eastAsia" w:ascii="宋体" w:hAnsi="宋体" w:cs="宋体"/>
                <w:color w:val="auto"/>
                <w:sz w:val="20"/>
                <w:szCs w:val="20"/>
              </w:rPr>
            </w:pPr>
            <w:r>
              <w:rPr>
                <w:rFonts w:hint="eastAsia" w:ascii="宋体" w:hAnsi="宋体" w:eastAsia="宋体" w:cs="宋体"/>
                <w:b/>
                <w:i w:val="0"/>
                <w:color w:val="auto"/>
                <w:kern w:val="0"/>
                <w:sz w:val="22"/>
                <w:szCs w:val="22"/>
                <w:u w:val="none"/>
                <w:lang w:val="en-US" w:eastAsia="zh-CN" w:bidi="ar"/>
              </w:rPr>
              <w:t>是否核心指标</w:t>
            </w:r>
          </w:p>
        </w:tc>
        <w:tc>
          <w:tcPr>
            <w:tcW w:w="521" w:type="dxa"/>
            <w:tcBorders>
              <w:top w:val="single" w:color="000000" w:sz="4" w:space="0"/>
              <w:left w:val="single" w:color="auto" w:sz="4" w:space="0"/>
              <w:bottom w:val="single" w:color="000000" w:sz="4" w:space="0"/>
              <w:right w:val="single" w:color="000000" w:sz="4" w:space="0"/>
            </w:tcBorders>
            <w:noWrap w:val="0"/>
            <w:vAlign w:val="center"/>
          </w:tcPr>
          <w:p w14:paraId="355BB059">
            <w:pPr>
              <w:keepNext w:val="0"/>
              <w:keepLines w:val="0"/>
              <w:widowControl/>
              <w:suppressLineNumbers w:val="0"/>
              <w:jc w:val="center"/>
              <w:textAlignment w:val="center"/>
              <w:rPr>
                <w:color w:val="auto"/>
              </w:rPr>
            </w:pPr>
            <w:r>
              <w:rPr>
                <w:rFonts w:hint="eastAsia" w:ascii="宋体" w:hAnsi="宋体" w:eastAsia="宋体" w:cs="宋体"/>
                <w:b/>
                <w:i w:val="0"/>
                <w:color w:val="auto"/>
                <w:kern w:val="0"/>
                <w:sz w:val="22"/>
                <w:szCs w:val="22"/>
                <w:u w:val="none"/>
                <w:lang w:val="en-US" w:eastAsia="zh-CN" w:bidi="ar"/>
              </w:rPr>
              <w:t>说明</w:t>
            </w:r>
          </w:p>
        </w:tc>
      </w:tr>
      <w:tr w14:paraId="5540CF38">
        <w:tblPrEx>
          <w:tblCellMar>
            <w:top w:w="0" w:type="dxa"/>
            <w:left w:w="108" w:type="dxa"/>
            <w:bottom w:w="0" w:type="dxa"/>
            <w:right w:w="108" w:type="dxa"/>
          </w:tblCellMar>
        </w:tblPrEx>
        <w:trPr>
          <w:trHeight w:val="64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640BB17D">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发展特色农业生产加工企业</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6E9E73E">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家</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AF8B196">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7849642B">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94A6C92">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00E7FAE0">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0</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06229C01">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359C043">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20</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12B0A897">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20</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6DE55B9D">
            <w:pPr>
              <w:keepNext w:val="0"/>
              <w:keepLines w:val="0"/>
              <w:widowControl/>
              <w:suppressLineNumbers w:val="0"/>
              <w:ind w:firstLine="220" w:firstLineChars="100"/>
              <w:jc w:val="left"/>
              <w:textAlignment w:val="center"/>
              <w:rPr>
                <w:rFonts w:hint="eastAsia"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是</w:t>
            </w:r>
          </w:p>
        </w:tc>
        <w:tc>
          <w:tcPr>
            <w:tcW w:w="521" w:type="dxa"/>
            <w:tcBorders>
              <w:top w:val="single" w:color="000000" w:sz="4" w:space="0"/>
              <w:left w:val="single" w:color="auto" w:sz="4" w:space="0"/>
              <w:bottom w:val="single" w:color="000000" w:sz="4" w:space="0"/>
              <w:right w:val="single" w:color="000000" w:sz="4" w:space="0"/>
            </w:tcBorders>
            <w:noWrap w:val="0"/>
            <w:vAlign w:val="center"/>
          </w:tcPr>
          <w:p w14:paraId="419A0B1F">
            <w:pPr>
              <w:jc w:val="left"/>
              <w:rPr>
                <w:color w:val="auto"/>
              </w:rPr>
            </w:pPr>
          </w:p>
        </w:tc>
      </w:tr>
      <w:tr w14:paraId="6617CA11">
        <w:tblPrEx>
          <w:tblCellMar>
            <w:top w:w="0" w:type="dxa"/>
            <w:left w:w="108" w:type="dxa"/>
            <w:bottom w:w="0" w:type="dxa"/>
            <w:right w:w="108" w:type="dxa"/>
          </w:tblCellMar>
        </w:tblPrEx>
        <w:trPr>
          <w:trHeight w:val="64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7FDE189">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日均污水处理</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30B630D">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立方米</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66D9D26">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3251FDC">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4BDE889">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2</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42C2A71C">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0</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09D9A957">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6C133F">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10</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7855CCC8">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10</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29C8E818">
            <w:pPr>
              <w:keepNext w:val="0"/>
              <w:keepLines w:val="0"/>
              <w:widowControl/>
              <w:suppressLineNumbers w:val="0"/>
              <w:ind w:firstLine="220" w:firstLineChars="100"/>
              <w:jc w:val="left"/>
              <w:textAlignment w:val="center"/>
              <w:rPr>
                <w:rFonts w:hint="eastAsia"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否</w:t>
            </w:r>
          </w:p>
        </w:tc>
        <w:tc>
          <w:tcPr>
            <w:tcW w:w="521" w:type="dxa"/>
            <w:tcBorders>
              <w:top w:val="single" w:color="000000" w:sz="4" w:space="0"/>
              <w:left w:val="single" w:color="auto" w:sz="4" w:space="0"/>
              <w:bottom w:val="single" w:color="000000" w:sz="4" w:space="0"/>
              <w:right w:val="single" w:color="000000" w:sz="4" w:space="0"/>
            </w:tcBorders>
            <w:noWrap w:val="0"/>
            <w:vAlign w:val="center"/>
          </w:tcPr>
          <w:p w14:paraId="15C8BF4A">
            <w:pPr>
              <w:jc w:val="left"/>
              <w:rPr>
                <w:color w:val="auto"/>
              </w:rPr>
            </w:pPr>
          </w:p>
        </w:tc>
      </w:tr>
      <w:tr w14:paraId="3C194118">
        <w:tblPrEx>
          <w:tblCellMar>
            <w:top w:w="0" w:type="dxa"/>
            <w:left w:w="108" w:type="dxa"/>
            <w:bottom w:w="0" w:type="dxa"/>
            <w:right w:w="108" w:type="dxa"/>
          </w:tblCellMar>
        </w:tblPrEx>
        <w:trPr>
          <w:trHeight w:val="64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248387FA">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日均运垃圾</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C7A7198">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吨</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2DDA217">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ADBF7A3">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301B0367">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4CE82336">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0</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1CB54939">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45FEF30">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10</w:t>
            </w:r>
          </w:p>
        </w:tc>
        <w:tc>
          <w:tcPr>
            <w:tcW w:w="878" w:type="dxa"/>
            <w:tcBorders>
              <w:top w:val="single" w:color="000000" w:sz="4" w:space="0"/>
              <w:left w:val="single" w:color="000000" w:sz="4" w:space="0"/>
              <w:bottom w:val="single" w:color="000000" w:sz="4" w:space="0"/>
              <w:right w:val="single" w:color="auto" w:sz="4" w:space="0"/>
            </w:tcBorders>
            <w:noWrap w:val="0"/>
            <w:vAlign w:val="center"/>
          </w:tcPr>
          <w:p w14:paraId="5ABEF9FA">
            <w:pPr>
              <w:keepNext w:val="0"/>
              <w:keepLines w:val="0"/>
              <w:widowControl/>
              <w:suppressLineNumbers w:val="0"/>
              <w:ind w:firstLine="220" w:firstLineChars="100"/>
              <w:jc w:val="right"/>
              <w:textAlignment w:val="center"/>
              <w:rPr>
                <w:rFonts w:hint="eastAsia" w:ascii="方正仿宋_GBK" w:hAnsi="方正仿宋_GBK" w:eastAsia="方正仿宋_GBK" w:cs="方正仿宋_GBK"/>
                <w:color w:val="auto"/>
                <w:sz w:val="18"/>
                <w:szCs w:val="18"/>
              </w:rPr>
            </w:pPr>
            <w:r>
              <w:rPr>
                <w:rFonts w:hint="eastAsia" w:ascii="宋体" w:hAnsi="宋体" w:eastAsia="宋体" w:cs="宋体"/>
                <w:i w:val="0"/>
                <w:color w:val="auto"/>
                <w:kern w:val="0"/>
                <w:sz w:val="22"/>
                <w:szCs w:val="22"/>
                <w:u w:val="none"/>
                <w:lang w:val="en-US" w:eastAsia="zh-CN" w:bidi="ar"/>
              </w:rPr>
              <w:t>10</w:t>
            </w:r>
          </w:p>
        </w:tc>
        <w:tc>
          <w:tcPr>
            <w:tcW w:w="878" w:type="dxa"/>
            <w:tcBorders>
              <w:top w:val="single" w:color="000000" w:sz="4" w:space="0"/>
              <w:left w:val="single" w:color="auto" w:sz="4" w:space="0"/>
              <w:bottom w:val="single" w:color="000000" w:sz="4" w:space="0"/>
              <w:right w:val="single" w:color="000000" w:sz="4" w:space="0"/>
            </w:tcBorders>
            <w:noWrap w:val="0"/>
            <w:vAlign w:val="center"/>
          </w:tcPr>
          <w:p w14:paraId="7E56C31B">
            <w:pPr>
              <w:keepNext w:val="0"/>
              <w:keepLines w:val="0"/>
              <w:widowControl/>
              <w:suppressLineNumbers w:val="0"/>
              <w:ind w:firstLine="220" w:firstLineChars="100"/>
              <w:jc w:val="left"/>
              <w:textAlignment w:val="center"/>
              <w:rPr>
                <w:rFonts w:hint="eastAsia"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否</w:t>
            </w:r>
          </w:p>
        </w:tc>
        <w:tc>
          <w:tcPr>
            <w:tcW w:w="521" w:type="dxa"/>
            <w:tcBorders>
              <w:top w:val="single" w:color="000000" w:sz="4" w:space="0"/>
              <w:left w:val="single" w:color="auto" w:sz="4" w:space="0"/>
              <w:bottom w:val="single" w:color="000000" w:sz="4" w:space="0"/>
              <w:right w:val="single" w:color="000000" w:sz="4" w:space="0"/>
            </w:tcBorders>
            <w:noWrap w:val="0"/>
            <w:vAlign w:val="center"/>
          </w:tcPr>
          <w:p w14:paraId="46FC7D53">
            <w:pPr>
              <w:jc w:val="left"/>
              <w:rPr>
                <w:color w:val="auto"/>
              </w:rPr>
            </w:pPr>
          </w:p>
        </w:tc>
      </w:tr>
      <w:tr w14:paraId="5B9D0FC7">
        <w:tblPrEx>
          <w:tblCellMar>
            <w:top w:w="0" w:type="dxa"/>
            <w:left w:w="108" w:type="dxa"/>
            <w:bottom w:w="0" w:type="dxa"/>
            <w:right w:w="108" w:type="dxa"/>
          </w:tblCellMar>
        </w:tblPrEx>
        <w:trPr>
          <w:trHeight w:val="648" w:hRule="atLeast"/>
        </w:trPr>
        <w:tc>
          <w:tcPr>
            <w:tcW w:w="877" w:type="dxa"/>
            <w:tcBorders>
              <w:top w:val="single" w:color="000000" w:sz="4" w:space="0"/>
              <w:left w:val="single" w:color="000000" w:sz="4" w:space="0"/>
              <w:bottom w:val="single" w:color="000000" w:sz="4" w:space="0"/>
              <w:right w:val="single" w:color="000000" w:sz="4" w:space="0"/>
            </w:tcBorders>
            <w:noWrap w:val="0"/>
            <w:vAlign w:val="center"/>
          </w:tcPr>
          <w:p w14:paraId="424DAA0B">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auto"/>
                <w:sz w:val="18"/>
                <w:szCs w:val="18"/>
                <w:lang w:eastAsia="zh-CN"/>
              </w:rPr>
            </w:pPr>
            <w:r>
              <w:rPr>
                <w:rFonts w:hint="eastAsia" w:ascii="宋体" w:hAnsi="宋体" w:eastAsia="宋体" w:cs="宋体"/>
                <w:i w:val="0"/>
                <w:color w:val="auto"/>
                <w:kern w:val="0"/>
                <w:sz w:val="22"/>
                <w:szCs w:val="22"/>
                <w:u w:val="none"/>
                <w:lang w:val="en-US" w:eastAsia="zh-CN" w:bidi="ar"/>
              </w:rPr>
              <w:t>补助对象精准度</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1453EB2B">
            <w:pPr>
              <w:keepNext w:val="0"/>
              <w:keepLines w:val="0"/>
              <w:widowControl/>
              <w:suppressLineNumbers w:val="0"/>
              <w:ind w:firstLine="220" w:firstLineChars="100"/>
              <w:jc w:val="left"/>
              <w:textAlignment w:val="center"/>
              <w:rPr>
                <w:rFonts w:hint="eastAsia" w:ascii="宋体" w:hAnsi="宋体" w:cs="宋体"/>
                <w:color w:val="auto"/>
                <w:sz w:val="20"/>
                <w:szCs w:val="20"/>
              </w:rPr>
            </w:pPr>
            <w:r>
              <w:rPr>
                <w:rFonts w:hint="eastAsia" w:ascii="宋体" w:hAnsi="宋体" w:eastAsia="宋体" w:cs="宋体"/>
                <w:i w:val="0"/>
                <w:color w:val="auto"/>
                <w:kern w:val="0"/>
                <w:sz w:val="22"/>
                <w:szCs w:val="22"/>
                <w:u w:val="none"/>
                <w:lang w:val="en-US" w:eastAsia="zh-CN" w:bidi="ar"/>
              </w:rPr>
              <w:t>%</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7453E2F">
            <w:pPr>
              <w:keepNext w:val="0"/>
              <w:keepLines w:val="0"/>
              <w:widowControl/>
              <w:suppressLineNumbers w:val="0"/>
              <w:ind w:firstLine="220" w:firstLineChars="100"/>
              <w:jc w:val="left"/>
              <w:textAlignment w:val="center"/>
              <w:rPr>
                <w:color w:val="auto"/>
              </w:rPr>
            </w:pPr>
            <w:r>
              <w:rPr>
                <w:rFonts w:hint="eastAsia" w:ascii="宋体" w:hAnsi="宋体" w:eastAsia="宋体" w:cs="宋体"/>
                <w:i w:val="0"/>
                <w:color w:val="auto"/>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774CB7D">
            <w:pPr>
              <w:keepNext w:val="0"/>
              <w:keepLines w:val="0"/>
              <w:widowControl/>
              <w:suppressLineNumbers w:val="0"/>
              <w:ind w:firstLine="220" w:firstLineChars="100"/>
              <w:jc w:val="right"/>
              <w:textAlignment w:val="center"/>
              <w:rPr>
                <w:color w:val="auto"/>
              </w:rPr>
            </w:pPr>
            <w:r>
              <w:rPr>
                <w:rFonts w:hint="eastAsia" w:ascii="宋体" w:hAnsi="宋体" w:eastAsia="宋体" w:cs="宋体"/>
                <w:i w:val="0"/>
                <w:color w:val="auto"/>
                <w:kern w:val="0"/>
                <w:sz w:val="22"/>
                <w:szCs w:val="22"/>
                <w:u w:val="none"/>
                <w:lang w:val="en-US" w:eastAsia="zh-CN" w:bidi="ar"/>
              </w:rPr>
              <w:t>95</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1881391">
            <w:pPr>
              <w:keepNext w:val="0"/>
              <w:keepLines w:val="0"/>
              <w:widowControl/>
              <w:suppressLineNumbers w:val="0"/>
              <w:ind w:firstLine="220" w:firstLineChars="100"/>
              <w:jc w:val="right"/>
              <w:textAlignment w:val="center"/>
              <w:rPr>
                <w:color w:val="auto"/>
              </w:rPr>
            </w:pPr>
            <w:r>
              <w:rPr>
                <w:rFonts w:hint="eastAsia" w:ascii="宋体" w:hAnsi="宋体" w:eastAsia="宋体" w:cs="宋体"/>
                <w:i w:val="0"/>
                <w:color w:val="auto"/>
                <w:kern w:val="0"/>
                <w:sz w:val="22"/>
                <w:szCs w:val="22"/>
                <w:u w:val="none"/>
                <w:lang w:val="en-US" w:eastAsia="zh-CN" w:bidi="ar"/>
              </w:rPr>
              <w:t>95</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7452EC06">
            <w:pPr>
              <w:keepNext w:val="0"/>
              <w:keepLines w:val="0"/>
              <w:widowControl/>
              <w:suppressLineNumbers w:val="0"/>
              <w:ind w:firstLine="220" w:firstLineChars="100"/>
              <w:jc w:val="right"/>
              <w:textAlignment w:val="center"/>
              <w:rPr>
                <w:color w:val="auto"/>
              </w:rPr>
            </w:pPr>
            <w:r>
              <w:rPr>
                <w:rFonts w:hint="eastAsia" w:ascii="宋体" w:hAnsi="宋体" w:eastAsia="宋体" w:cs="宋体"/>
                <w:i w:val="0"/>
                <w:color w:val="auto"/>
                <w:kern w:val="0"/>
                <w:sz w:val="22"/>
                <w:szCs w:val="22"/>
                <w:u w:val="none"/>
                <w:lang w:val="en-US" w:eastAsia="zh-CN" w:bidi="ar"/>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C271982">
            <w:pPr>
              <w:keepNext w:val="0"/>
              <w:keepLines w:val="0"/>
              <w:widowControl/>
              <w:suppressLineNumbers w:val="0"/>
              <w:ind w:firstLine="220" w:firstLineChars="100"/>
              <w:jc w:val="right"/>
              <w:textAlignment w:val="center"/>
              <w:rPr>
                <w:color w:val="auto"/>
              </w:rPr>
            </w:pPr>
            <w:r>
              <w:rPr>
                <w:rFonts w:hint="eastAsia" w:ascii="宋体" w:hAnsi="宋体" w:eastAsia="宋体" w:cs="宋体"/>
                <w:i w:val="0"/>
                <w:color w:val="auto"/>
                <w:kern w:val="0"/>
                <w:sz w:val="22"/>
                <w:szCs w:val="22"/>
                <w:u w:val="none"/>
                <w:lang w:val="en-US" w:eastAsia="zh-CN" w:bidi="ar"/>
              </w:rPr>
              <w:t>100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52A009E6">
            <w:pPr>
              <w:keepNext w:val="0"/>
              <w:keepLines w:val="0"/>
              <w:widowControl/>
              <w:suppressLineNumbers w:val="0"/>
              <w:ind w:firstLine="220" w:firstLineChars="100"/>
              <w:jc w:val="right"/>
              <w:textAlignment w:val="center"/>
              <w:rPr>
                <w:color w:val="auto"/>
              </w:rPr>
            </w:pPr>
            <w:r>
              <w:rPr>
                <w:rFonts w:hint="eastAsia" w:ascii="宋体" w:hAnsi="宋体" w:eastAsia="宋体" w:cs="宋体"/>
                <w:i w:val="0"/>
                <w:color w:val="auto"/>
                <w:kern w:val="0"/>
                <w:sz w:val="22"/>
                <w:szCs w:val="22"/>
                <w:u w:val="none"/>
                <w:lang w:val="en-US" w:eastAsia="zh-CN" w:bidi="ar"/>
              </w:rPr>
              <w:t>10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27A7AA7B">
            <w:pPr>
              <w:keepNext w:val="0"/>
              <w:keepLines w:val="0"/>
              <w:widowControl/>
              <w:suppressLineNumbers w:val="0"/>
              <w:ind w:firstLine="220" w:firstLineChars="100"/>
              <w:jc w:val="right"/>
              <w:textAlignment w:val="center"/>
              <w:rPr>
                <w:color w:val="auto"/>
              </w:rPr>
            </w:pPr>
            <w:r>
              <w:rPr>
                <w:rFonts w:hint="eastAsia" w:ascii="宋体" w:hAnsi="宋体" w:eastAsia="宋体" w:cs="宋体"/>
                <w:i w:val="0"/>
                <w:color w:val="auto"/>
                <w:kern w:val="0"/>
                <w:sz w:val="22"/>
                <w:szCs w:val="22"/>
                <w:u w:val="none"/>
                <w:lang w:val="en-US" w:eastAsia="zh-CN" w:bidi="ar"/>
              </w:rPr>
              <w:t>10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6B15B49F">
            <w:pPr>
              <w:keepNext w:val="0"/>
              <w:keepLines w:val="0"/>
              <w:widowControl/>
              <w:suppressLineNumbers w:val="0"/>
              <w:ind w:firstLine="220" w:firstLineChars="100"/>
              <w:jc w:val="left"/>
              <w:textAlignment w:val="center"/>
              <w:rPr>
                <w:color w:val="auto"/>
              </w:rPr>
            </w:pPr>
            <w:r>
              <w:rPr>
                <w:rFonts w:hint="eastAsia" w:ascii="宋体" w:hAnsi="宋体" w:eastAsia="宋体" w:cs="宋体"/>
                <w:i w:val="0"/>
                <w:color w:val="auto"/>
                <w:kern w:val="0"/>
                <w:sz w:val="22"/>
                <w:szCs w:val="22"/>
                <w:u w:val="none"/>
                <w:lang w:val="en-US" w:eastAsia="zh-CN" w:bidi="ar"/>
              </w:rPr>
              <w:t>否</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14:paraId="7B725CEE">
            <w:pPr>
              <w:jc w:val="left"/>
              <w:rPr>
                <w:color w:val="auto"/>
              </w:rPr>
            </w:pPr>
          </w:p>
        </w:tc>
      </w:tr>
    </w:tbl>
    <w:p w14:paraId="4CA8829B">
      <w:pPr>
        <w:pStyle w:val="12"/>
        <w:spacing w:before="0" w:beforeAutospacing="0"/>
        <w:rPr>
          <w:rFonts w:ascii="方正仿宋_GBK" w:hAnsi="方正仿宋_GBK" w:eastAsia="方正仿宋_GBK" w:cs="方正仿宋_GBK"/>
          <w:color w:val="auto"/>
          <w:sz w:val="32"/>
          <w:szCs w:val="32"/>
          <w:shd w:val="clear" w:color="auto" w:fill="FFFFFF"/>
        </w:rPr>
      </w:pPr>
    </w:p>
    <w:p w14:paraId="1FFB77F2">
      <w:pPr>
        <w:pStyle w:val="12"/>
        <w:spacing w:before="0" w:beforeAutospacing="0"/>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 </w:t>
      </w:r>
    </w:p>
    <w:tbl>
      <w:tblPr>
        <w:tblStyle w:val="7"/>
        <w:tblW w:w="8355" w:type="dxa"/>
        <w:tblInd w:w="93" w:type="dxa"/>
        <w:tblLayout w:type="fixed"/>
        <w:tblCellMar>
          <w:top w:w="0" w:type="dxa"/>
          <w:left w:w="108" w:type="dxa"/>
          <w:bottom w:w="0" w:type="dxa"/>
          <w:right w:w="108" w:type="dxa"/>
        </w:tblCellMar>
      </w:tblPr>
      <w:tblGrid>
        <w:gridCol w:w="759"/>
        <w:gridCol w:w="759"/>
        <w:gridCol w:w="760"/>
        <w:gridCol w:w="759"/>
        <w:gridCol w:w="759"/>
        <w:gridCol w:w="760"/>
        <w:gridCol w:w="759"/>
        <w:gridCol w:w="760"/>
        <w:gridCol w:w="760"/>
        <w:gridCol w:w="760"/>
        <w:gridCol w:w="760"/>
      </w:tblGrid>
      <w:tr w14:paraId="347F1B99">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14:paraId="5A6C4183">
            <w:pPr>
              <w:keepNext w:val="0"/>
              <w:keepLines w:val="0"/>
              <w:widowControl/>
              <w:suppressLineNumbers w:val="0"/>
              <w:jc w:val="center"/>
              <w:textAlignment w:val="center"/>
              <w:rPr>
                <w:rFonts w:ascii="方正小标宋_GBK" w:hAnsi="方正小标宋_GBK" w:eastAsia="方正小标宋_GBK" w:cs="方正小标宋_GBK"/>
                <w:color w:val="auto"/>
                <w:sz w:val="36"/>
                <w:szCs w:val="36"/>
              </w:rPr>
            </w:pPr>
            <w:r>
              <w:rPr>
                <w:rFonts w:hint="eastAsia" w:ascii="微软雅黑" w:hAnsi="微软雅黑" w:eastAsia="微软雅黑" w:cs="微软雅黑"/>
                <w:b/>
                <w:i w:val="0"/>
                <w:color w:val="auto"/>
                <w:kern w:val="0"/>
                <w:sz w:val="40"/>
                <w:szCs w:val="40"/>
                <w:u w:val="none"/>
                <w:lang w:val="en-US" w:eastAsia="zh-CN" w:bidi="ar"/>
              </w:rPr>
              <w:t>2023年度二级项目绩效自评表</w:t>
            </w:r>
          </w:p>
        </w:tc>
      </w:tr>
      <w:tr w14:paraId="594DFE59">
        <w:tblPrEx>
          <w:tblCellMar>
            <w:top w:w="0" w:type="dxa"/>
            <w:left w:w="108" w:type="dxa"/>
            <w:bottom w:w="0" w:type="dxa"/>
            <w:right w:w="108" w:type="dxa"/>
          </w:tblCellMar>
        </w:tblPrEx>
        <w:trPr>
          <w:trHeight w:val="600" w:hRule="atLeast"/>
        </w:trPr>
        <w:tc>
          <w:tcPr>
            <w:tcW w:w="8355" w:type="dxa"/>
            <w:gridSpan w:val="11"/>
            <w:tcBorders>
              <w:top w:val="single" w:color="000000" w:sz="4" w:space="0"/>
              <w:left w:val="single" w:color="000000" w:sz="4" w:space="0"/>
              <w:bottom w:val="single" w:color="000000" w:sz="4" w:space="0"/>
              <w:right w:val="single" w:color="000000" w:sz="4" w:space="0"/>
            </w:tcBorders>
            <w:noWrap w:val="0"/>
            <w:vAlign w:val="center"/>
          </w:tcPr>
          <w:p w14:paraId="4A9361D0">
            <w:pPr>
              <w:keepNext w:val="0"/>
              <w:keepLines w:val="0"/>
              <w:widowControl/>
              <w:suppressLineNumbers w:val="0"/>
              <w:ind w:firstLine="221" w:firstLineChars="100"/>
              <w:jc w:val="right"/>
              <w:textAlignment w:val="center"/>
              <w:rPr>
                <w:rFonts w:hint="eastAsia" w:ascii="方正黑体_GBK" w:hAnsi="方正黑体_GBK" w:eastAsia="方正黑体_GBK" w:cs="方正黑体_GBK"/>
                <w:color w:val="auto"/>
                <w:sz w:val="22"/>
              </w:rPr>
            </w:pPr>
            <w:r>
              <w:rPr>
                <w:rFonts w:hint="eastAsia" w:ascii="宋体" w:hAnsi="宋体" w:eastAsia="宋体" w:cs="宋体"/>
                <w:b/>
                <w:i w:val="0"/>
                <w:color w:val="auto"/>
                <w:kern w:val="0"/>
                <w:sz w:val="22"/>
                <w:szCs w:val="22"/>
                <w:u w:val="none"/>
                <w:lang w:val="en-US" w:eastAsia="zh-CN" w:bidi="ar"/>
              </w:rPr>
              <w:t>状态：绩效审核已审</w:t>
            </w:r>
          </w:p>
        </w:tc>
      </w:tr>
      <w:tr w14:paraId="07C784EE">
        <w:tblPrEx>
          <w:tblCellMar>
            <w:top w:w="0" w:type="dxa"/>
            <w:left w:w="108" w:type="dxa"/>
            <w:bottom w:w="0" w:type="dxa"/>
            <w:right w:w="108" w:type="dxa"/>
          </w:tblCellMar>
        </w:tblPrEx>
        <w:trPr>
          <w:trHeight w:val="432" w:hRule="atLeast"/>
        </w:trPr>
        <w:tc>
          <w:tcPr>
            <w:tcW w:w="759" w:type="dxa"/>
            <w:tcBorders>
              <w:top w:val="single" w:color="000000" w:sz="4" w:space="0"/>
              <w:left w:val="single" w:color="000000" w:sz="4" w:space="0"/>
              <w:right w:val="single" w:color="000000" w:sz="4" w:space="0"/>
            </w:tcBorders>
            <w:noWrap/>
            <w:vAlign w:val="center"/>
          </w:tcPr>
          <w:p w14:paraId="2BC5802E">
            <w:pPr>
              <w:keepNext w:val="0"/>
              <w:keepLines w:val="0"/>
              <w:widowControl/>
              <w:suppressLineNumbers w:val="0"/>
              <w:jc w:val="right"/>
              <w:textAlignment w:val="center"/>
              <w:rPr>
                <w:color w:val="auto"/>
                <w:sz w:val="22"/>
              </w:rPr>
            </w:pPr>
            <w:r>
              <w:rPr>
                <w:rFonts w:hint="eastAsia" w:ascii="宋体" w:hAnsi="宋体" w:eastAsia="宋体" w:cs="宋体"/>
                <w:b/>
                <w:i w:val="0"/>
                <w:color w:val="auto"/>
                <w:kern w:val="0"/>
                <w:sz w:val="22"/>
                <w:szCs w:val="22"/>
                <w:u w:val="none"/>
                <w:lang w:val="en-US" w:eastAsia="zh-CN" w:bidi="ar"/>
              </w:rPr>
              <w:t>项目名称：</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785310B9">
            <w:pPr>
              <w:keepNext w:val="0"/>
              <w:keepLines w:val="0"/>
              <w:widowControl/>
              <w:suppressLineNumbers w:val="0"/>
              <w:ind w:firstLine="220" w:firstLineChars="100"/>
              <w:jc w:val="left"/>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解三难资金</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6EA3C76">
            <w:pPr>
              <w:keepNext w:val="0"/>
              <w:keepLines w:val="0"/>
              <w:widowControl/>
              <w:suppressLineNumbers w:val="0"/>
              <w:jc w:val="right"/>
              <w:textAlignment w:val="center"/>
              <w:rPr>
                <w:rFonts w:hint="eastAsia" w:ascii="宋体" w:hAnsi="宋体" w:eastAsia="宋体" w:cs="宋体"/>
                <w:color w:val="auto"/>
                <w:sz w:val="22"/>
                <w:szCs w:val="24"/>
                <w:lang w:val="en-US" w:eastAsia="zh-CN" w:bidi="ar-SA"/>
              </w:rPr>
            </w:pPr>
            <w:r>
              <w:rPr>
                <w:rFonts w:hint="eastAsia" w:ascii="宋体" w:hAnsi="宋体" w:eastAsia="宋体" w:cs="宋体"/>
                <w:b/>
                <w:i w:val="0"/>
                <w:color w:val="auto"/>
                <w:kern w:val="0"/>
                <w:sz w:val="22"/>
                <w:szCs w:val="22"/>
                <w:u w:val="none"/>
                <w:lang w:val="en-US" w:eastAsia="zh-CN" w:bidi="ar"/>
              </w:rPr>
              <w:t>项目编码：</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3E21AEED">
            <w:pPr>
              <w:keepNext w:val="0"/>
              <w:keepLines w:val="0"/>
              <w:widowControl/>
              <w:suppressLineNumbers w:val="0"/>
              <w:ind w:firstLine="220" w:firstLineChars="100"/>
              <w:jc w:val="left"/>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50010123T000003751166</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176DB85">
            <w:pPr>
              <w:keepNext w:val="0"/>
              <w:keepLines w:val="0"/>
              <w:widowControl/>
              <w:suppressLineNumbers w:val="0"/>
              <w:jc w:val="right"/>
              <w:textAlignment w:val="center"/>
              <w:rPr>
                <w:rFonts w:hint="eastAsia" w:ascii="宋体" w:hAnsi="宋体" w:eastAsia="宋体" w:cs="宋体"/>
                <w:color w:val="auto"/>
                <w:sz w:val="22"/>
                <w:szCs w:val="24"/>
                <w:lang w:val="en-US" w:eastAsia="zh-CN" w:bidi="ar-SA"/>
              </w:rPr>
            </w:pPr>
            <w:r>
              <w:rPr>
                <w:rFonts w:hint="eastAsia" w:ascii="宋体" w:hAnsi="宋体" w:eastAsia="宋体" w:cs="宋体"/>
                <w:b/>
                <w:i w:val="0"/>
                <w:color w:val="auto"/>
                <w:kern w:val="0"/>
                <w:sz w:val="22"/>
                <w:szCs w:val="22"/>
                <w:u w:val="none"/>
                <w:lang w:val="en-US" w:eastAsia="zh-CN" w:bidi="ar"/>
              </w:rPr>
              <w:t>自评总分：</w:t>
            </w:r>
          </w:p>
        </w:tc>
        <w:tc>
          <w:tcPr>
            <w:tcW w:w="1520" w:type="dxa"/>
            <w:gridSpan w:val="2"/>
            <w:tcBorders>
              <w:top w:val="single" w:color="000000" w:sz="4" w:space="0"/>
              <w:left w:val="single" w:color="000000" w:sz="4" w:space="0"/>
              <w:bottom w:val="single" w:color="000000" w:sz="4" w:space="0"/>
              <w:right w:val="single" w:color="000000" w:sz="4" w:space="0"/>
            </w:tcBorders>
            <w:noWrap/>
            <w:vAlign w:val="center"/>
          </w:tcPr>
          <w:p w14:paraId="78CE7FBB">
            <w:pPr>
              <w:keepNext w:val="0"/>
              <w:keepLines w:val="0"/>
              <w:widowControl/>
              <w:suppressLineNumbers w:val="0"/>
              <w:ind w:firstLine="220" w:firstLineChars="10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100.00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03ED107">
            <w:pPr>
              <w:jc w:val="right"/>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D0AE927">
            <w:pPr>
              <w:rPr>
                <w:rFonts w:hint="eastAsia" w:ascii="宋体" w:hAnsi="宋体" w:cs="宋体"/>
                <w:color w:val="auto"/>
                <w:sz w:val="22"/>
              </w:rPr>
            </w:pPr>
          </w:p>
        </w:tc>
      </w:tr>
      <w:tr w14:paraId="7BED0835">
        <w:tblPrEx>
          <w:tblCellMar>
            <w:top w:w="0" w:type="dxa"/>
            <w:left w:w="108" w:type="dxa"/>
            <w:bottom w:w="0" w:type="dxa"/>
            <w:right w:w="108" w:type="dxa"/>
          </w:tblCellMar>
        </w:tblPrEx>
        <w:trPr>
          <w:trHeight w:val="432" w:hRule="atLeast"/>
        </w:trPr>
        <w:tc>
          <w:tcPr>
            <w:tcW w:w="759" w:type="dxa"/>
            <w:tcBorders>
              <w:left w:val="single" w:color="000000" w:sz="4" w:space="0"/>
              <w:right w:val="single" w:color="000000" w:sz="4" w:space="0"/>
            </w:tcBorders>
            <w:noWrap/>
            <w:vAlign w:val="center"/>
          </w:tcPr>
          <w:p w14:paraId="24C8363A">
            <w:pPr>
              <w:keepNext w:val="0"/>
              <w:keepLines w:val="0"/>
              <w:widowControl/>
              <w:suppressLineNumbers w:val="0"/>
              <w:jc w:val="right"/>
              <w:textAlignment w:val="center"/>
              <w:rPr>
                <w:color w:val="auto"/>
                <w:sz w:val="22"/>
              </w:rPr>
            </w:pPr>
            <w:r>
              <w:rPr>
                <w:rFonts w:hint="eastAsia" w:ascii="宋体" w:hAnsi="宋体" w:eastAsia="宋体" w:cs="宋体"/>
                <w:b/>
                <w:i w:val="0"/>
                <w:color w:val="auto"/>
                <w:kern w:val="0"/>
                <w:sz w:val="22"/>
                <w:szCs w:val="22"/>
                <w:u w:val="none"/>
                <w:lang w:val="en-US" w:eastAsia="zh-CN" w:bidi="ar"/>
              </w:rPr>
              <w:t>项目主管部门：</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587FB670">
            <w:pPr>
              <w:keepNext w:val="0"/>
              <w:keepLines w:val="0"/>
              <w:widowControl/>
              <w:suppressLineNumbers w:val="0"/>
              <w:ind w:firstLine="220" w:firstLineChars="10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809-重庆市万州区高梁镇人民政府</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D273F7D">
            <w:pPr>
              <w:keepNext w:val="0"/>
              <w:keepLines w:val="0"/>
              <w:widowControl/>
              <w:suppressLineNumbers w:val="0"/>
              <w:jc w:val="right"/>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财政归口处室：</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7922E823">
            <w:pPr>
              <w:keepNext w:val="0"/>
              <w:keepLines w:val="0"/>
              <w:widowControl/>
              <w:suppressLineNumbers w:val="0"/>
              <w:ind w:firstLine="220" w:firstLineChars="10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015-乡财科</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ECFEFF1">
            <w:pPr>
              <w:keepNext w:val="0"/>
              <w:keepLines w:val="0"/>
              <w:widowControl/>
              <w:suppressLineNumbers w:val="0"/>
              <w:jc w:val="right"/>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部门联系人：</w:t>
            </w:r>
          </w:p>
        </w:tc>
        <w:tc>
          <w:tcPr>
            <w:tcW w:w="1520" w:type="dxa"/>
            <w:gridSpan w:val="2"/>
            <w:tcBorders>
              <w:top w:val="single" w:color="000000" w:sz="4" w:space="0"/>
              <w:left w:val="single" w:color="000000" w:sz="4" w:space="0"/>
              <w:bottom w:val="single" w:color="000000" w:sz="4" w:space="0"/>
              <w:right w:val="single" w:color="000000" w:sz="4" w:space="0"/>
            </w:tcBorders>
            <w:noWrap/>
            <w:vAlign w:val="center"/>
          </w:tcPr>
          <w:p w14:paraId="0FD8E9FA">
            <w:pPr>
              <w:keepNext w:val="0"/>
              <w:keepLines w:val="0"/>
              <w:widowControl/>
              <w:suppressLineNumbers w:val="0"/>
              <w:ind w:firstLine="220" w:firstLineChars="10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魏德</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7D75E15">
            <w:pPr>
              <w:keepNext w:val="0"/>
              <w:keepLines w:val="0"/>
              <w:widowControl/>
              <w:suppressLineNumbers w:val="0"/>
              <w:jc w:val="right"/>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联系电话：</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F27DF1E">
            <w:pPr>
              <w:keepNext w:val="0"/>
              <w:keepLines w:val="0"/>
              <w:widowControl/>
              <w:suppressLineNumbers w:val="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18883679504</w:t>
            </w:r>
          </w:p>
        </w:tc>
      </w:tr>
      <w:tr w14:paraId="4A75A01A">
        <w:tblPrEx>
          <w:tblCellMar>
            <w:top w:w="0" w:type="dxa"/>
            <w:left w:w="108" w:type="dxa"/>
            <w:bottom w:w="0" w:type="dxa"/>
            <w:right w:w="108" w:type="dxa"/>
          </w:tblCellMar>
        </w:tblPrEx>
        <w:trPr>
          <w:trHeight w:val="432" w:hRule="atLeast"/>
        </w:trPr>
        <w:tc>
          <w:tcPr>
            <w:tcW w:w="8355" w:type="dxa"/>
            <w:gridSpan w:val="11"/>
            <w:tcBorders>
              <w:left w:val="single" w:color="000000" w:sz="4" w:space="0"/>
              <w:right w:val="single" w:color="000000" w:sz="4" w:space="0"/>
            </w:tcBorders>
            <w:noWrap/>
            <w:vAlign w:val="center"/>
          </w:tcPr>
          <w:p w14:paraId="169C8974">
            <w:pPr>
              <w:keepNext w:val="0"/>
              <w:keepLines w:val="0"/>
              <w:widowControl/>
              <w:suppressLineNumbers w:val="0"/>
              <w:jc w:val="center"/>
              <w:textAlignment w:val="center"/>
              <w:rPr>
                <w:rFonts w:hint="eastAsia" w:ascii="宋体" w:hAnsi="宋体" w:cs="宋体"/>
                <w:color w:val="auto"/>
                <w:sz w:val="22"/>
              </w:rPr>
            </w:pPr>
            <w:r>
              <w:rPr>
                <w:rFonts w:hint="eastAsia" w:ascii="微软雅黑" w:hAnsi="微软雅黑" w:eastAsia="微软雅黑" w:cs="微软雅黑"/>
                <w:b/>
                <w:i w:val="0"/>
                <w:color w:val="auto"/>
                <w:kern w:val="0"/>
                <w:sz w:val="28"/>
                <w:szCs w:val="28"/>
                <w:u w:val="none"/>
                <w:lang w:val="en-US" w:eastAsia="zh-CN" w:bidi="ar"/>
              </w:rPr>
              <w:t>资金情况</w:t>
            </w:r>
          </w:p>
        </w:tc>
      </w:tr>
      <w:tr w14:paraId="5B9FC2CC">
        <w:tblPrEx>
          <w:tblCellMar>
            <w:top w:w="0" w:type="dxa"/>
            <w:left w:w="108" w:type="dxa"/>
            <w:bottom w:w="0" w:type="dxa"/>
            <w:right w:w="108" w:type="dxa"/>
          </w:tblCellMar>
        </w:tblPrEx>
        <w:trPr>
          <w:trHeight w:val="432" w:hRule="atLeast"/>
        </w:trPr>
        <w:tc>
          <w:tcPr>
            <w:tcW w:w="1518" w:type="dxa"/>
            <w:gridSpan w:val="2"/>
            <w:tcBorders>
              <w:left w:val="single" w:color="000000" w:sz="4" w:space="0"/>
              <w:right w:val="single" w:color="000000" w:sz="4" w:space="0"/>
            </w:tcBorders>
            <w:noWrap/>
            <w:vAlign w:val="center"/>
          </w:tcPr>
          <w:p w14:paraId="4F50C22A">
            <w:pPr>
              <w:jc w:val="center"/>
              <w:rPr>
                <w:rFonts w:hint="eastAsia" w:ascii="宋体" w:hAnsi="宋体" w:cs="宋体"/>
                <w:color w:val="auto"/>
                <w:sz w:val="22"/>
              </w:rPr>
            </w:pP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2EB22EEA">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年初预算数</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2066F993">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全年（调整）预算数</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16266AE7">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全年执行数</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397B546">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执行率</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08A94D8">
            <w:pPr>
              <w:keepNext w:val="0"/>
              <w:keepLines w:val="0"/>
              <w:widowControl/>
              <w:suppressLineNumbers w:val="0"/>
              <w:jc w:val="left"/>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执行率权重</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553BA68">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执行率得分</w:t>
            </w:r>
          </w:p>
        </w:tc>
      </w:tr>
      <w:tr w14:paraId="749F2AC0">
        <w:tblPrEx>
          <w:tblCellMar>
            <w:top w:w="0" w:type="dxa"/>
            <w:left w:w="108" w:type="dxa"/>
            <w:bottom w:w="0" w:type="dxa"/>
            <w:right w:w="108" w:type="dxa"/>
          </w:tblCellMar>
        </w:tblPrEx>
        <w:trPr>
          <w:trHeight w:val="432" w:hRule="atLeast"/>
        </w:trPr>
        <w:tc>
          <w:tcPr>
            <w:tcW w:w="759" w:type="dxa"/>
            <w:tcBorders>
              <w:left w:val="single" w:color="000000" w:sz="4" w:space="0"/>
              <w:right w:val="single" w:color="000000" w:sz="4" w:space="0"/>
            </w:tcBorders>
            <w:noWrap/>
            <w:vAlign w:val="center"/>
          </w:tcPr>
          <w:p w14:paraId="263497AF">
            <w:pPr>
              <w:keepNext w:val="0"/>
              <w:keepLines w:val="0"/>
              <w:widowControl/>
              <w:suppressLineNumbers w:val="0"/>
              <w:jc w:val="left"/>
              <w:textAlignment w:val="center"/>
              <w:rPr>
                <w:color w:val="auto"/>
                <w:sz w:val="22"/>
              </w:rPr>
            </w:pPr>
            <w:r>
              <w:rPr>
                <w:rFonts w:hint="eastAsia" w:ascii="宋体" w:hAnsi="宋体" w:eastAsia="宋体" w:cs="宋体"/>
                <w:i w:val="0"/>
                <w:color w:val="auto"/>
                <w:kern w:val="0"/>
                <w:sz w:val="22"/>
                <w:szCs w:val="22"/>
                <w:u w:val="none"/>
                <w:lang w:val="en-US" w:eastAsia="zh-CN" w:bidi="ar"/>
              </w:rPr>
              <w:t>年度总金额</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0E9A0C5">
            <w:pPr>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F2FDE94">
            <w:pPr>
              <w:rPr>
                <w:rFonts w:hint="eastAsia" w:ascii="宋体" w:hAnsi="宋体" w:cs="宋体"/>
                <w:color w:val="auto"/>
                <w:sz w:val="22"/>
              </w:rPr>
            </w:pP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D7BE70E">
            <w:pPr>
              <w:keepNext w:val="0"/>
              <w:keepLines w:val="0"/>
              <w:widowControl/>
              <w:suppressLineNumbers w:val="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0.00 </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2966169A">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150,000.00 </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5E08D1B6">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150,000.00 </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FDFF440">
            <w:pPr>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68F9312">
            <w:pPr>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F8B1036">
            <w:pPr>
              <w:jc w:val="right"/>
              <w:rPr>
                <w:rFonts w:hint="eastAsia" w:ascii="宋体" w:hAnsi="宋体" w:cs="宋体"/>
                <w:color w:val="auto"/>
                <w:sz w:val="22"/>
              </w:rPr>
            </w:pPr>
          </w:p>
        </w:tc>
      </w:tr>
      <w:tr w14:paraId="0FD33F61">
        <w:tblPrEx>
          <w:tblCellMar>
            <w:top w:w="0" w:type="dxa"/>
            <w:left w:w="108" w:type="dxa"/>
            <w:bottom w:w="0" w:type="dxa"/>
            <w:right w:w="108" w:type="dxa"/>
          </w:tblCellMar>
        </w:tblPrEx>
        <w:trPr>
          <w:trHeight w:val="432" w:hRule="atLeast"/>
        </w:trPr>
        <w:tc>
          <w:tcPr>
            <w:tcW w:w="759" w:type="dxa"/>
            <w:tcBorders>
              <w:left w:val="single" w:color="000000" w:sz="4" w:space="0"/>
              <w:right w:val="single" w:color="000000" w:sz="4" w:space="0"/>
            </w:tcBorders>
            <w:noWrap/>
            <w:vAlign w:val="center"/>
          </w:tcPr>
          <w:p w14:paraId="38AA4E9F">
            <w:pPr>
              <w:keepNext w:val="0"/>
              <w:keepLines w:val="0"/>
              <w:widowControl/>
              <w:suppressLineNumbers w:val="0"/>
              <w:jc w:val="left"/>
              <w:textAlignment w:val="center"/>
              <w:rPr>
                <w:color w:val="auto"/>
                <w:sz w:val="22"/>
              </w:rPr>
            </w:pPr>
            <w:r>
              <w:rPr>
                <w:rFonts w:hint="eastAsia" w:ascii="宋体" w:hAnsi="宋体" w:eastAsia="宋体" w:cs="宋体"/>
                <w:i w:val="0"/>
                <w:color w:val="auto"/>
                <w:kern w:val="0"/>
                <w:sz w:val="22"/>
                <w:szCs w:val="22"/>
                <w:u w:val="none"/>
                <w:lang w:val="en-US" w:eastAsia="zh-CN" w:bidi="ar"/>
              </w:rPr>
              <w:t>其中：财政拨款</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4D54783">
            <w:pPr>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1CF933E">
            <w:pPr>
              <w:rPr>
                <w:rFonts w:hint="eastAsia" w:ascii="宋体" w:hAnsi="宋体" w:cs="宋体"/>
                <w:color w:val="auto"/>
                <w:sz w:val="22"/>
              </w:rPr>
            </w:pP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9C92D04">
            <w:pPr>
              <w:keepNext w:val="0"/>
              <w:keepLines w:val="0"/>
              <w:widowControl/>
              <w:suppressLineNumbers w:val="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0.00 </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3A4D63A3">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150,000.00 </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579DAE78">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150,000.00 </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D7652FF">
            <w:pPr>
              <w:keepNext w:val="0"/>
              <w:keepLines w:val="0"/>
              <w:widowControl/>
              <w:suppressLineNumbers w:val="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1855EEA">
            <w:pPr>
              <w:keepNext w:val="0"/>
              <w:keepLines w:val="0"/>
              <w:widowControl/>
              <w:suppressLineNumbers w:val="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10.00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F503EDA">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10.00 </w:t>
            </w:r>
          </w:p>
        </w:tc>
      </w:tr>
      <w:tr w14:paraId="2FAED0AD">
        <w:tblPrEx>
          <w:tblCellMar>
            <w:top w:w="0" w:type="dxa"/>
            <w:left w:w="108" w:type="dxa"/>
            <w:bottom w:w="0" w:type="dxa"/>
            <w:right w:w="108" w:type="dxa"/>
          </w:tblCellMar>
        </w:tblPrEx>
        <w:trPr>
          <w:trHeight w:val="432" w:hRule="atLeast"/>
        </w:trPr>
        <w:tc>
          <w:tcPr>
            <w:tcW w:w="759" w:type="dxa"/>
            <w:tcBorders>
              <w:top w:val="single" w:color="000000" w:sz="4" w:space="0"/>
              <w:left w:val="single" w:color="000000" w:sz="4" w:space="0"/>
              <w:right w:val="single" w:color="000000" w:sz="4" w:space="0"/>
            </w:tcBorders>
            <w:noWrap/>
            <w:vAlign w:val="center"/>
          </w:tcPr>
          <w:p w14:paraId="15B3D31A">
            <w:pPr>
              <w:keepNext w:val="0"/>
              <w:keepLines w:val="0"/>
              <w:widowControl/>
              <w:suppressLineNumbers w:val="0"/>
              <w:jc w:val="left"/>
              <w:textAlignment w:val="center"/>
              <w:rPr>
                <w:color w:val="auto"/>
                <w:sz w:val="22"/>
              </w:rPr>
            </w:pPr>
            <w:r>
              <w:rPr>
                <w:rFonts w:hint="eastAsia" w:ascii="宋体" w:hAnsi="宋体" w:eastAsia="宋体" w:cs="宋体"/>
                <w:i w:val="0"/>
                <w:color w:val="auto"/>
                <w:kern w:val="0"/>
                <w:sz w:val="22"/>
                <w:szCs w:val="22"/>
                <w:u w:val="none"/>
                <w:lang w:val="en-US" w:eastAsia="zh-CN" w:bidi="ar"/>
              </w:rPr>
              <w:t>一般公共预算</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7129EFE">
            <w:pPr>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9E25873">
            <w:pPr>
              <w:rPr>
                <w:rFonts w:hint="eastAsia" w:ascii="宋体" w:hAnsi="宋体" w:eastAsia="宋体" w:cs="宋体"/>
                <w:color w:val="auto"/>
                <w:sz w:val="22"/>
                <w:szCs w:val="24"/>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A93442F">
            <w:pPr>
              <w:keepNext w:val="0"/>
              <w:keepLines w:val="0"/>
              <w:widowControl/>
              <w:suppressLineNumbers w:val="0"/>
              <w:jc w:val="right"/>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 xml:space="preserve">0.00 </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75F18626">
            <w:pPr>
              <w:keepNext w:val="0"/>
              <w:keepLines w:val="0"/>
              <w:widowControl/>
              <w:suppressLineNumbers w:val="0"/>
              <w:jc w:val="center"/>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 xml:space="preserve">150,000.00 </w:t>
            </w:r>
          </w:p>
        </w:tc>
        <w:tc>
          <w:tcPr>
            <w:tcW w:w="1519" w:type="dxa"/>
            <w:gridSpan w:val="2"/>
            <w:tcBorders>
              <w:top w:val="single" w:color="000000" w:sz="4" w:space="0"/>
              <w:left w:val="single" w:color="000000" w:sz="4" w:space="0"/>
              <w:bottom w:val="single" w:color="000000" w:sz="4" w:space="0"/>
              <w:right w:val="single" w:color="000000" w:sz="4" w:space="0"/>
            </w:tcBorders>
            <w:noWrap/>
            <w:vAlign w:val="center"/>
          </w:tcPr>
          <w:p w14:paraId="38891BB2">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 xml:space="preserve">150,000.00 </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EB3EC03">
            <w:pPr>
              <w:keepNext w:val="0"/>
              <w:keepLines w:val="0"/>
              <w:widowControl/>
              <w:suppressLineNumbers w:val="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424DC25">
            <w:pPr>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F5E2677">
            <w:pPr>
              <w:jc w:val="right"/>
              <w:rPr>
                <w:rFonts w:hint="eastAsia" w:ascii="宋体" w:hAnsi="宋体" w:cs="宋体"/>
                <w:color w:val="auto"/>
                <w:sz w:val="22"/>
              </w:rPr>
            </w:pPr>
          </w:p>
        </w:tc>
      </w:tr>
      <w:tr w14:paraId="270FE36E">
        <w:tblPrEx>
          <w:tblCellMar>
            <w:top w:w="0" w:type="dxa"/>
            <w:left w:w="108" w:type="dxa"/>
            <w:bottom w:w="0" w:type="dxa"/>
            <w:right w:w="108" w:type="dxa"/>
          </w:tblCellMar>
        </w:tblPrEx>
        <w:trPr>
          <w:trHeight w:val="432" w:hRule="atLeast"/>
        </w:trPr>
        <w:tc>
          <w:tcPr>
            <w:tcW w:w="8355" w:type="dxa"/>
            <w:gridSpan w:val="11"/>
            <w:tcBorders>
              <w:left w:val="single" w:color="000000" w:sz="4" w:space="0"/>
              <w:right w:val="single" w:color="000000" w:sz="4" w:space="0"/>
            </w:tcBorders>
            <w:noWrap/>
            <w:vAlign w:val="center"/>
          </w:tcPr>
          <w:p w14:paraId="144E35FD">
            <w:pPr>
              <w:keepNext w:val="0"/>
              <w:keepLines w:val="0"/>
              <w:widowControl/>
              <w:suppressLineNumbers w:val="0"/>
              <w:jc w:val="center"/>
              <w:textAlignment w:val="center"/>
              <w:rPr>
                <w:rFonts w:hint="eastAsia" w:ascii="宋体" w:hAnsi="宋体" w:cs="宋体"/>
                <w:color w:val="auto"/>
                <w:sz w:val="22"/>
              </w:rPr>
            </w:pPr>
            <w:r>
              <w:rPr>
                <w:rFonts w:hint="eastAsia" w:ascii="微软雅黑" w:hAnsi="微软雅黑" w:eastAsia="微软雅黑" w:cs="微软雅黑"/>
                <w:b/>
                <w:i w:val="0"/>
                <w:color w:val="auto"/>
                <w:kern w:val="0"/>
                <w:sz w:val="28"/>
                <w:szCs w:val="28"/>
                <w:u w:val="none"/>
                <w:lang w:val="en-US" w:eastAsia="zh-CN" w:bidi="ar"/>
              </w:rPr>
              <w:t>绩效目标</w:t>
            </w:r>
          </w:p>
        </w:tc>
      </w:tr>
      <w:tr w14:paraId="04979683">
        <w:tblPrEx>
          <w:tblCellMar>
            <w:top w:w="0" w:type="dxa"/>
            <w:left w:w="108" w:type="dxa"/>
            <w:bottom w:w="0" w:type="dxa"/>
            <w:right w:w="108" w:type="dxa"/>
          </w:tblCellMar>
        </w:tblPrEx>
        <w:trPr>
          <w:trHeight w:val="432" w:hRule="atLeast"/>
        </w:trPr>
        <w:tc>
          <w:tcPr>
            <w:tcW w:w="3037" w:type="dxa"/>
            <w:gridSpan w:val="4"/>
            <w:tcBorders>
              <w:left w:val="single" w:color="000000" w:sz="4" w:space="0"/>
              <w:right w:val="single" w:color="000000" w:sz="4" w:space="0"/>
            </w:tcBorders>
            <w:noWrap/>
            <w:vAlign w:val="center"/>
          </w:tcPr>
          <w:p w14:paraId="3C8CE670">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年初绩效目标</w:t>
            </w:r>
          </w:p>
        </w:tc>
        <w:tc>
          <w:tcPr>
            <w:tcW w:w="3038" w:type="dxa"/>
            <w:gridSpan w:val="4"/>
            <w:tcBorders>
              <w:top w:val="single" w:color="000000" w:sz="4" w:space="0"/>
              <w:left w:val="single" w:color="000000" w:sz="4" w:space="0"/>
              <w:bottom w:val="single" w:color="000000" w:sz="4" w:space="0"/>
              <w:right w:val="single" w:color="000000" w:sz="4" w:space="0"/>
            </w:tcBorders>
            <w:noWrap/>
            <w:vAlign w:val="center"/>
          </w:tcPr>
          <w:p w14:paraId="1B0D66CC">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全年（调整）绩效目标</w:t>
            </w:r>
          </w:p>
        </w:tc>
        <w:tc>
          <w:tcPr>
            <w:tcW w:w="2280" w:type="dxa"/>
            <w:gridSpan w:val="3"/>
            <w:tcBorders>
              <w:top w:val="single" w:color="000000" w:sz="4" w:space="0"/>
              <w:left w:val="single" w:color="000000" w:sz="4" w:space="0"/>
              <w:bottom w:val="single" w:color="000000" w:sz="4" w:space="0"/>
              <w:right w:val="single" w:color="000000" w:sz="4" w:space="0"/>
            </w:tcBorders>
            <w:noWrap/>
            <w:vAlign w:val="center"/>
          </w:tcPr>
          <w:p w14:paraId="45DEE16C">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全年目标实际完成情况</w:t>
            </w:r>
          </w:p>
        </w:tc>
      </w:tr>
      <w:tr w14:paraId="6FAD0552">
        <w:tblPrEx>
          <w:tblCellMar>
            <w:top w:w="0" w:type="dxa"/>
            <w:left w:w="108" w:type="dxa"/>
            <w:bottom w:w="0" w:type="dxa"/>
            <w:right w:w="108" w:type="dxa"/>
          </w:tblCellMar>
        </w:tblPrEx>
        <w:trPr>
          <w:trHeight w:val="432" w:hRule="atLeast"/>
        </w:trPr>
        <w:tc>
          <w:tcPr>
            <w:tcW w:w="3037" w:type="dxa"/>
            <w:gridSpan w:val="4"/>
            <w:tcBorders>
              <w:left w:val="single" w:color="000000" w:sz="4" w:space="0"/>
              <w:right w:val="single" w:color="000000" w:sz="4" w:space="0"/>
            </w:tcBorders>
            <w:noWrap/>
            <w:vAlign w:val="top"/>
          </w:tcPr>
          <w:p w14:paraId="7B5E86C4">
            <w:pPr>
              <w:keepNext w:val="0"/>
              <w:keepLines w:val="0"/>
              <w:widowControl/>
              <w:suppressLineNumbers w:val="0"/>
              <w:jc w:val="left"/>
              <w:textAlignment w:val="top"/>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根据万州财社发〔2023〕25号-《关于调整下达2023年“解三难资金”预算的通知》，对退役军人“解三难资金项目”及“困难退役军人帮扶援助项目”，确保专款专用。</w:t>
            </w:r>
          </w:p>
        </w:tc>
        <w:tc>
          <w:tcPr>
            <w:tcW w:w="3038" w:type="dxa"/>
            <w:gridSpan w:val="4"/>
            <w:tcBorders>
              <w:top w:val="single" w:color="000000" w:sz="4" w:space="0"/>
              <w:left w:val="single" w:color="000000" w:sz="4" w:space="0"/>
              <w:bottom w:val="single" w:color="000000" w:sz="4" w:space="0"/>
              <w:right w:val="single" w:color="000000" w:sz="4" w:space="0"/>
            </w:tcBorders>
            <w:noWrap/>
            <w:vAlign w:val="top"/>
          </w:tcPr>
          <w:p w14:paraId="7B3AFF29">
            <w:pPr>
              <w:keepNext w:val="0"/>
              <w:keepLines w:val="0"/>
              <w:widowControl/>
              <w:suppressLineNumbers w:val="0"/>
              <w:jc w:val="left"/>
              <w:textAlignment w:val="top"/>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根据万州财社发〔2023〕25号-《关于调整下达2023年“解三难资金”预算的通知》，对退役军人“解三难资金项目”及“困难退役军人帮扶援助项目”，确保专款专用。</w:t>
            </w:r>
          </w:p>
        </w:tc>
        <w:tc>
          <w:tcPr>
            <w:tcW w:w="2280" w:type="dxa"/>
            <w:gridSpan w:val="3"/>
            <w:tcBorders>
              <w:top w:val="single" w:color="000000" w:sz="4" w:space="0"/>
              <w:left w:val="single" w:color="000000" w:sz="4" w:space="0"/>
              <w:bottom w:val="single" w:color="000000" w:sz="4" w:space="0"/>
              <w:right w:val="single" w:color="000000" w:sz="4" w:space="0"/>
            </w:tcBorders>
            <w:noWrap/>
            <w:vAlign w:val="top"/>
          </w:tcPr>
          <w:p w14:paraId="19D61097">
            <w:pPr>
              <w:keepNext w:val="0"/>
              <w:keepLines w:val="0"/>
              <w:widowControl/>
              <w:suppressLineNumbers w:val="0"/>
              <w:jc w:val="left"/>
              <w:textAlignment w:val="top"/>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根据万州财社发〔2023〕25号-《关于调整下达2023年“解三难资金”预算的通知》，对退役军人“解三难资金项目”及“困难退役军人帮扶援助项目”，确保专款专用。</w:t>
            </w:r>
          </w:p>
        </w:tc>
      </w:tr>
      <w:tr w14:paraId="486A4208">
        <w:tblPrEx>
          <w:tblCellMar>
            <w:top w:w="0" w:type="dxa"/>
            <w:left w:w="108" w:type="dxa"/>
            <w:bottom w:w="0" w:type="dxa"/>
            <w:right w:w="108" w:type="dxa"/>
          </w:tblCellMar>
        </w:tblPrEx>
        <w:trPr>
          <w:trHeight w:val="432" w:hRule="atLeast"/>
        </w:trPr>
        <w:tc>
          <w:tcPr>
            <w:tcW w:w="8355" w:type="dxa"/>
            <w:gridSpan w:val="11"/>
            <w:tcBorders>
              <w:left w:val="single" w:color="000000" w:sz="4" w:space="0"/>
              <w:right w:val="single" w:color="000000" w:sz="4" w:space="0"/>
            </w:tcBorders>
            <w:noWrap/>
            <w:vAlign w:val="center"/>
          </w:tcPr>
          <w:p w14:paraId="4DAB3B27">
            <w:pPr>
              <w:keepNext w:val="0"/>
              <w:keepLines w:val="0"/>
              <w:widowControl/>
              <w:suppressLineNumbers w:val="0"/>
              <w:jc w:val="center"/>
              <w:textAlignment w:val="center"/>
              <w:rPr>
                <w:rFonts w:hint="eastAsia" w:ascii="宋体" w:hAnsi="宋体" w:cs="宋体"/>
                <w:color w:val="auto"/>
                <w:sz w:val="22"/>
              </w:rPr>
            </w:pPr>
            <w:r>
              <w:rPr>
                <w:rFonts w:hint="eastAsia" w:ascii="微软雅黑" w:hAnsi="微软雅黑" w:eastAsia="微软雅黑" w:cs="微软雅黑"/>
                <w:b/>
                <w:i w:val="0"/>
                <w:color w:val="auto"/>
                <w:kern w:val="0"/>
                <w:sz w:val="28"/>
                <w:szCs w:val="28"/>
                <w:u w:val="none"/>
                <w:lang w:val="en-US" w:eastAsia="zh-CN" w:bidi="ar"/>
              </w:rPr>
              <w:t>绩效指标</w:t>
            </w:r>
          </w:p>
        </w:tc>
      </w:tr>
      <w:tr w14:paraId="454C1DBA">
        <w:tblPrEx>
          <w:tblCellMar>
            <w:top w:w="0" w:type="dxa"/>
            <w:left w:w="108" w:type="dxa"/>
            <w:bottom w:w="0" w:type="dxa"/>
            <w:right w:w="108" w:type="dxa"/>
          </w:tblCellMar>
        </w:tblPrEx>
        <w:trPr>
          <w:trHeight w:val="432" w:hRule="atLeast"/>
        </w:trPr>
        <w:tc>
          <w:tcPr>
            <w:tcW w:w="759" w:type="dxa"/>
            <w:tcBorders>
              <w:left w:val="single" w:color="000000" w:sz="4" w:space="0"/>
              <w:bottom w:val="single" w:color="000000" w:sz="4" w:space="0"/>
              <w:right w:val="single" w:color="000000" w:sz="4" w:space="0"/>
            </w:tcBorders>
            <w:noWrap/>
            <w:vAlign w:val="center"/>
          </w:tcPr>
          <w:p w14:paraId="3BD7F1F9">
            <w:pPr>
              <w:keepNext w:val="0"/>
              <w:keepLines w:val="0"/>
              <w:widowControl/>
              <w:suppressLineNumbers w:val="0"/>
              <w:jc w:val="center"/>
              <w:textAlignment w:val="center"/>
              <w:rPr>
                <w:color w:val="auto"/>
                <w:sz w:val="22"/>
              </w:rPr>
            </w:pPr>
            <w:r>
              <w:rPr>
                <w:rFonts w:hint="eastAsia" w:ascii="宋体" w:hAnsi="宋体" w:eastAsia="宋体" w:cs="宋体"/>
                <w:b/>
                <w:i w:val="0"/>
                <w:color w:val="auto"/>
                <w:kern w:val="0"/>
                <w:sz w:val="22"/>
                <w:szCs w:val="22"/>
                <w:u w:val="none"/>
                <w:lang w:val="en-US" w:eastAsia="zh-CN" w:bidi="ar"/>
              </w:rPr>
              <w:t>指标名称</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768DB70">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计量单位</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F1D64AA">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指标性质</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7ECE93A">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指标值</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68C01DB8">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全年完成值</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2CA14CC">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偏离度（%）</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3E1921EF">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得分系数（%）</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E893966">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指标权重</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E7C7253">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指标得分</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59C7E02">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是否核心指标</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60C3150">
            <w:pPr>
              <w:keepNext w:val="0"/>
              <w:keepLines w:val="0"/>
              <w:widowControl/>
              <w:suppressLineNumbers w:val="0"/>
              <w:jc w:val="center"/>
              <w:textAlignment w:val="center"/>
              <w:rPr>
                <w:rFonts w:hint="eastAsia" w:ascii="宋体" w:hAnsi="宋体" w:cs="宋体"/>
                <w:color w:val="auto"/>
                <w:sz w:val="22"/>
              </w:rPr>
            </w:pPr>
            <w:r>
              <w:rPr>
                <w:rFonts w:hint="eastAsia" w:ascii="宋体" w:hAnsi="宋体" w:eastAsia="宋体" w:cs="宋体"/>
                <w:b/>
                <w:i w:val="0"/>
                <w:color w:val="auto"/>
                <w:kern w:val="0"/>
                <w:sz w:val="22"/>
                <w:szCs w:val="22"/>
                <w:u w:val="none"/>
                <w:lang w:val="en-US" w:eastAsia="zh-CN" w:bidi="ar"/>
              </w:rPr>
              <w:t>说明</w:t>
            </w:r>
          </w:p>
        </w:tc>
      </w:tr>
      <w:tr w14:paraId="761DFFBD">
        <w:tblPrEx>
          <w:tblCellMar>
            <w:top w:w="0" w:type="dxa"/>
            <w:left w:w="108" w:type="dxa"/>
            <w:bottom w:w="0" w:type="dxa"/>
            <w:right w:w="108" w:type="dxa"/>
          </w:tblCellMar>
        </w:tblPrEx>
        <w:trPr>
          <w:trHeight w:val="432" w:hRule="atLeast"/>
        </w:trPr>
        <w:tc>
          <w:tcPr>
            <w:tcW w:w="759" w:type="dxa"/>
            <w:tcBorders>
              <w:top w:val="single" w:color="000000" w:sz="4" w:space="0"/>
              <w:left w:val="single" w:color="000000" w:sz="4" w:space="0"/>
              <w:right w:val="single" w:color="000000" w:sz="4" w:space="0"/>
            </w:tcBorders>
            <w:noWrap/>
            <w:vAlign w:val="center"/>
          </w:tcPr>
          <w:p w14:paraId="058A7489">
            <w:pPr>
              <w:keepNext w:val="0"/>
              <w:keepLines w:val="0"/>
              <w:widowControl/>
              <w:suppressLineNumbers w:val="0"/>
              <w:ind w:firstLine="220" w:firstLineChars="100"/>
              <w:jc w:val="left"/>
              <w:textAlignment w:val="center"/>
              <w:rPr>
                <w:color w:val="auto"/>
                <w:sz w:val="22"/>
              </w:rPr>
            </w:pPr>
            <w:r>
              <w:rPr>
                <w:rFonts w:hint="eastAsia" w:ascii="宋体" w:hAnsi="宋体" w:eastAsia="宋体" w:cs="宋体"/>
                <w:i w:val="0"/>
                <w:color w:val="auto"/>
                <w:kern w:val="0"/>
                <w:sz w:val="22"/>
                <w:szCs w:val="22"/>
                <w:u w:val="none"/>
                <w:lang w:val="en-US" w:eastAsia="zh-CN" w:bidi="ar"/>
              </w:rPr>
              <w:t>困难退役军人补助对象个数</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390823E">
            <w:pPr>
              <w:keepNext w:val="0"/>
              <w:keepLines w:val="0"/>
              <w:widowControl/>
              <w:suppressLineNumbers w:val="0"/>
              <w:ind w:firstLine="220" w:firstLineChars="10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人数</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AB03567">
            <w:pPr>
              <w:keepNext w:val="0"/>
              <w:keepLines w:val="0"/>
              <w:widowControl/>
              <w:suppressLineNumbers w:val="0"/>
              <w:ind w:firstLine="220" w:firstLineChars="100"/>
              <w:jc w:val="left"/>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2FAA3AD4">
            <w:pPr>
              <w:keepNext w:val="0"/>
              <w:keepLines w:val="0"/>
              <w:widowControl/>
              <w:suppressLineNumbers w:val="0"/>
              <w:ind w:firstLine="220" w:firstLineChars="100"/>
              <w:jc w:val="right"/>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15</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1D9B2153">
            <w:pPr>
              <w:keepNext w:val="0"/>
              <w:keepLines w:val="0"/>
              <w:widowControl/>
              <w:suppressLineNumbers w:val="0"/>
              <w:ind w:firstLine="220" w:firstLineChars="100"/>
              <w:jc w:val="right"/>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15</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9ADE9EE">
            <w:pPr>
              <w:keepNext w:val="0"/>
              <w:keepLines w:val="0"/>
              <w:widowControl/>
              <w:suppressLineNumbers w:val="0"/>
              <w:ind w:firstLine="220" w:firstLineChars="100"/>
              <w:jc w:val="right"/>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7DBCA97A">
            <w:pPr>
              <w:keepNext w:val="0"/>
              <w:keepLines w:val="0"/>
              <w:widowControl/>
              <w:suppressLineNumbers w:val="0"/>
              <w:ind w:firstLine="220" w:firstLineChars="100"/>
              <w:jc w:val="right"/>
              <w:textAlignment w:val="center"/>
              <w:rPr>
                <w:rFonts w:hint="eastAsia" w:ascii="宋体" w:hAnsi="宋体" w:eastAsia="宋体" w:cs="宋体"/>
                <w:color w:val="auto"/>
                <w:sz w:val="22"/>
                <w:szCs w:val="24"/>
                <w:lang w:val="en-US" w:eastAsia="zh-CN" w:bidi="ar-SA"/>
              </w:rPr>
            </w:pPr>
            <w:r>
              <w:rPr>
                <w:rFonts w:hint="eastAsia" w:ascii="宋体" w:hAnsi="宋体" w:eastAsia="宋体" w:cs="宋体"/>
                <w:i w:val="0"/>
                <w:color w:val="auto"/>
                <w:kern w:val="0"/>
                <w:sz w:val="22"/>
                <w:szCs w:val="22"/>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91C2143">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40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1188235F">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40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C9C5018">
            <w:pPr>
              <w:jc w:val="left"/>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CCD4E40">
            <w:pPr>
              <w:jc w:val="left"/>
              <w:rPr>
                <w:rFonts w:hint="eastAsia" w:ascii="宋体" w:hAnsi="宋体" w:cs="宋体"/>
                <w:color w:val="auto"/>
                <w:sz w:val="22"/>
              </w:rPr>
            </w:pPr>
          </w:p>
        </w:tc>
      </w:tr>
      <w:tr w14:paraId="52DEDF47">
        <w:tblPrEx>
          <w:tblCellMar>
            <w:top w:w="0" w:type="dxa"/>
            <w:left w:w="108" w:type="dxa"/>
            <w:bottom w:w="0" w:type="dxa"/>
            <w:right w:w="108" w:type="dxa"/>
          </w:tblCellMar>
        </w:tblPrEx>
        <w:trPr>
          <w:trHeight w:val="432" w:hRule="atLeast"/>
        </w:trPr>
        <w:tc>
          <w:tcPr>
            <w:tcW w:w="759" w:type="dxa"/>
            <w:tcBorders>
              <w:left w:val="single" w:color="000000" w:sz="4" w:space="0"/>
              <w:right w:val="single" w:color="000000" w:sz="4" w:space="0"/>
            </w:tcBorders>
            <w:noWrap/>
            <w:vAlign w:val="center"/>
          </w:tcPr>
          <w:p w14:paraId="70A61AB4">
            <w:pPr>
              <w:keepNext w:val="0"/>
              <w:keepLines w:val="0"/>
              <w:widowControl/>
              <w:suppressLineNumbers w:val="0"/>
              <w:ind w:firstLine="220" w:firstLineChars="100"/>
              <w:jc w:val="left"/>
              <w:textAlignment w:val="center"/>
              <w:rPr>
                <w:color w:val="auto"/>
                <w:sz w:val="22"/>
              </w:rPr>
            </w:pPr>
            <w:r>
              <w:rPr>
                <w:rFonts w:hint="eastAsia" w:ascii="宋体" w:hAnsi="宋体" w:eastAsia="宋体" w:cs="宋体"/>
                <w:i w:val="0"/>
                <w:color w:val="auto"/>
                <w:kern w:val="0"/>
                <w:sz w:val="22"/>
                <w:szCs w:val="22"/>
                <w:u w:val="none"/>
                <w:lang w:val="en-US" w:eastAsia="zh-CN" w:bidi="ar"/>
              </w:rPr>
              <w:t>产生良好的兵役效益</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198DF1B">
            <w:pPr>
              <w:jc w:val="left"/>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2AD8FC77">
            <w:pPr>
              <w:keepNext w:val="0"/>
              <w:keepLines w:val="0"/>
              <w:widowControl/>
              <w:suppressLineNumbers w:val="0"/>
              <w:ind w:firstLine="220" w:firstLineChars="10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定性</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F4A8ED2">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良好</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1C00494">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43E01ED7">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CF9BF35">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8653D4B">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40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B75DCE2">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40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5141F5D3">
            <w:pPr>
              <w:jc w:val="left"/>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13B3A4C">
            <w:pPr>
              <w:jc w:val="left"/>
              <w:rPr>
                <w:rFonts w:hint="eastAsia" w:ascii="宋体" w:hAnsi="宋体" w:cs="宋体"/>
                <w:color w:val="auto"/>
                <w:sz w:val="22"/>
              </w:rPr>
            </w:pPr>
          </w:p>
        </w:tc>
      </w:tr>
      <w:tr w14:paraId="2C5A1404">
        <w:tblPrEx>
          <w:tblCellMar>
            <w:top w:w="0" w:type="dxa"/>
            <w:left w:w="108" w:type="dxa"/>
            <w:bottom w:w="0" w:type="dxa"/>
            <w:right w:w="108" w:type="dxa"/>
          </w:tblCellMar>
        </w:tblPrEx>
        <w:trPr>
          <w:trHeight w:val="432" w:hRule="atLeast"/>
        </w:trPr>
        <w:tc>
          <w:tcPr>
            <w:tcW w:w="759" w:type="dxa"/>
            <w:tcBorders>
              <w:left w:val="single" w:color="000000" w:sz="4" w:space="0"/>
              <w:right w:val="single" w:color="000000" w:sz="4" w:space="0"/>
            </w:tcBorders>
            <w:noWrap/>
            <w:vAlign w:val="center"/>
          </w:tcPr>
          <w:p w14:paraId="0E5C03C2">
            <w:pPr>
              <w:keepNext w:val="0"/>
              <w:keepLines w:val="0"/>
              <w:widowControl/>
              <w:suppressLineNumbers w:val="0"/>
              <w:ind w:firstLine="220" w:firstLineChars="100"/>
              <w:jc w:val="left"/>
              <w:textAlignment w:val="center"/>
              <w:rPr>
                <w:color w:val="auto"/>
                <w:sz w:val="22"/>
              </w:rPr>
            </w:pPr>
            <w:r>
              <w:rPr>
                <w:rFonts w:hint="eastAsia" w:ascii="宋体" w:hAnsi="宋体" w:eastAsia="宋体" w:cs="宋体"/>
                <w:i w:val="0"/>
                <w:color w:val="auto"/>
                <w:kern w:val="0"/>
                <w:sz w:val="22"/>
                <w:szCs w:val="22"/>
                <w:u w:val="none"/>
                <w:lang w:val="en-US" w:eastAsia="zh-CN" w:bidi="ar"/>
              </w:rPr>
              <w:t>服务对象对该工作的满意度</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41EA53C6">
            <w:pPr>
              <w:keepNext w:val="0"/>
              <w:keepLines w:val="0"/>
              <w:widowControl/>
              <w:suppressLineNumbers w:val="0"/>
              <w:ind w:firstLine="220" w:firstLineChars="10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A61BC18">
            <w:pPr>
              <w:keepNext w:val="0"/>
              <w:keepLines w:val="0"/>
              <w:widowControl/>
              <w:suppressLineNumbers w:val="0"/>
              <w:ind w:firstLine="220" w:firstLineChars="100"/>
              <w:jc w:val="lef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079E1BB8">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90</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55C3FD97">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90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6837A671">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0</w:t>
            </w:r>
          </w:p>
        </w:tc>
        <w:tc>
          <w:tcPr>
            <w:tcW w:w="759" w:type="dxa"/>
            <w:tcBorders>
              <w:top w:val="single" w:color="000000" w:sz="4" w:space="0"/>
              <w:left w:val="single" w:color="000000" w:sz="4" w:space="0"/>
              <w:bottom w:val="single" w:color="000000" w:sz="4" w:space="0"/>
              <w:right w:val="single" w:color="000000" w:sz="4" w:space="0"/>
            </w:tcBorders>
            <w:noWrap/>
            <w:vAlign w:val="center"/>
          </w:tcPr>
          <w:p w14:paraId="24C72C13">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9138C06">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350FF887">
            <w:pPr>
              <w:keepNext w:val="0"/>
              <w:keepLines w:val="0"/>
              <w:widowControl/>
              <w:suppressLineNumbers w:val="0"/>
              <w:ind w:firstLine="220" w:firstLineChars="100"/>
              <w:jc w:val="right"/>
              <w:textAlignment w:val="center"/>
              <w:rPr>
                <w:rFonts w:hint="eastAsia" w:ascii="宋体" w:hAnsi="宋体" w:cs="宋体"/>
                <w:color w:val="auto"/>
                <w:sz w:val="22"/>
              </w:rPr>
            </w:pPr>
            <w:r>
              <w:rPr>
                <w:rFonts w:hint="eastAsia" w:ascii="宋体" w:hAnsi="宋体" w:eastAsia="宋体" w:cs="宋体"/>
                <w:i w:val="0"/>
                <w:color w:val="auto"/>
                <w:kern w:val="0"/>
                <w:sz w:val="22"/>
                <w:szCs w:val="22"/>
                <w:u w:val="none"/>
                <w:lang w:val="en-US" w:eastAsia="zh-CN" w:bidi="ar"/>
              </w:rPr>
              <w:t>10</w:t>
            </w: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0FC9A072">
            <w:pPr>
              <w:jc w:val="left"/>
              <w:rPr>
                <w:rFonts w:hint="eastAsia" w:ascii="宋体" w:hAnsi="宋体" w:cs="宋体"/>
                <w:color w:val="auto"/>
                <w:sz w:val="22"/>
              </w:rPr>
            </w:pPr>
          </w:p>
        </w:tc>
        <w:tc>
          <w:tcPr>
            <w:tcW w:w="760" w:type="dxa"/>
            <w:tcBorders>
              <w:top w:val="single" w:color="000000" w:sz="4" w:space="0"/>
              <w:left w:val="single" w:color="000000" w:sz="4" w:space="0"/>
              <w:bottom w:val="single" w:color="000000" w:sz="4" w:space="0"/>
              <w:right w:val="single" w:color="000000" w:sz="4" w:space="0"/>
            </w:tcBorders>
            <w:noWrap/>
            <w:vAlign w:val="center"/>
          </w:tcPr>
          <w:p w14:paraId="7F2D6201">
            <w:pPr>
              <w:jc w:val="left"/>
              <w:rPr>
                <w:rFonts w:hint="eastAsia" w:ascii="宋体" w:hAnsi="宋体" w:cs="宋体"/>
                <w:color w:val="auto"/>
                <w:sz w:val="22"/>
              </w:rPr>
            </w:pPr>
          </w:p>
        </w:tc>
      </w:tr>
    </w:tbl>
    <w:p w14:paraId="5F9F9659">
      <w:pPr>
        <w:pStyle w:val="11"/>
        <w:autoSpaceDE w:val="0"/>
        <w:ind w:firstLine="643"/>
        <w:rPr>
          <w:rFonts w:hint="eastAsia" w:ascii="楷体" w:hAnsi="楷体" w:eastAsia="楷体" w:cs="楷体"/>
          <w:b/>
          <w:bCs/>
          <w:color w:val="auto"/>
          <w:sz w:val="32"/>
          <w:szCs w:val="32"/>
          <w:shd w:val="clear" w:color="auto" w:fill="FFFFFF"/>
        </w:rPr>
      </w:pPr>
    </w:p>
    <w:p w14:paraId="1F3EEA8F">
      <w:pPr>
        <w:pStyle w:val="11"/>
        <w:autoSpaceDE w:val="0"/>
        <w:ind w:firstLine="643"/>
        <w:rPr>
          <w:rFonts w:hint="eastAsia" w:ascii="楷体" w:hAnsi="楷体" w:eastAsia="楷体" w:cs="楷体"/>
          <w:b/>
          <w:bCs/>
          <w:color w:val="auto"/>
          <w:sz w:val="32"/>
          <w:szCs w:val="32"/>
          <w:shd w:val="clear" w:color="auto" w:fill="FFFFFF"/>
        </w:rPr>
      </w:pPr>
    </w:p>
    <w:tbl>
      <w:tblPr>
        <w:tblStyle w:val="7"/>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4"/>
        <w:gridCol w:w="524"/>
        <w:gridCol w:w="524"/>
        <w:gridCol w:w="717"/>
        <w:gridCol w:w="1348"/>
        <w:gridCol w:w="1232"/>
        <w:gridCol w:w="643"/>
        <w:gridCol w:w="536"/>
        <w:gridCol w:w="524"/>
        <w:gridCol w:w="603"/>
        <w:gridCol w:w="1240"/>
      </w:tblGrid>
      <w:tr w14:paraId="7C6A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84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8F868">
            <w:pPr>
              <w:keepNext w:val="0"/>
              <w:keepLines w:val="0"/>
              <w:widowControl/>
              <w:suppressLineNumbers w:val="0"/>
              <w:jc w:val="center"/>
              <w:textAlignment w:val="center"/>
              <w:rPr>
                <w:rFonts w:ascii="微软雅黑" w:hAnsi="微软雅黑" w:eastAsia="微软雅黑" w:cs="微软雅黑"/>
                <w:b/>
                <w:i w:val="0"/>
                <w:color w:val="auto"/>
                <w:sz w:val="40"/>
                <w:szCs w:val="40"/>
                <w:u w:val="none"/>
              </w:rPr>
            </w:pPr>
            <w:r>
              <w:rPr>
                <w:rFonts w:hint="eastAsia" w:ascii="微软雅黑" w:hAnsi="微软雅黑" w:eastAsia="微软雅黑" w:cs="微软雅黑"/>
                <w:b/>
                <w:i w:val="0"/>
                <w:color w:val="auto"/>
                <w:kern w:val="0"/>
                <w:sz w:val="40"/>
                <w:szCs w:val="40"/>
                <w:u w:val="none"/>
                <w:lang w:val="en-US" w:eastAsia="zh-CN" w:bidi="ar"/>
              </w:rPr>
              <w:t>2023年度二级项目绩效自评表</w:t>
            </w:r>
          </w:p>
        </w:tc>
      </w:tr>
      <w:tr w14:paraId="54C6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4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3BC2">
            <w:pPr>
              <w:keepNext w:val="0"/>
              <w:keepLines w:val="0"/>
              <w:widowControl/>
              <w:suppressLineNumbers w:val="0"/>
              <w:ind w:firstLineChars="10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状态：绩效审核已审</w:t>
            </w:r>
          </w:p>
        </w:tc>
      </w:tr>
      <w:tr w14:paraId="4779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CFF7F">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536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万州区高梁镇2023年（第二批）农村公路路网改善项目</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CBA67">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项目编码：</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59BEF">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50010124T000003906667</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4E98">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自评总分：</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0F0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6144">
            <w:pPr>
              <w:jc w:val="right"/>
              <w:rPr>
                <w:rFonts w:hint="eastAsia" w:ascii="宋体" w:hAnsi="宋体" w:eastAsia="宋体" w:cs="宋体"/>
                <w:b/>
                <w:i w:val="0"/>
                <w:color w:val="auto"/>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1B569">
            <w:pPr>
              <w:rPr>
                <w:rFonts w:hint="eastAsia" w:ascii="宋体" w:hAnsi="宋体" w:eastAsia="宋体" w:cs="宋体"/>
                <w:i w:val="0"/>
                <w:color w:val="auto"/>
                <w:sz w:val="22"/>
                <w:szCs w:val="22"/>
                <w:u w:val="none"/>
              </w:rPr>
            </w:pPr>
          </w:p>
        </w:tc>
      </w:tr>
      <w:tr w14:paraId="4BB7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989D">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C61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809-重庆市万州区高梁镇人民政府</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993E">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财政归口处室：</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696DE">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015-乡财科</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7A83">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部门联系人：</w:t>
            </w: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90B6">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陈代祥</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C117">
            <w:pPr>
              <w:keepNext w:val="0"/>
              <w:keepLines w:val="0"/>
              <w:widowControl/>
              <w:suppressLineNumbers w:val="0"/>
              <w:jc w:val="righ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联系电话：</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06D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13996523331</w:t>
            </w:r>
          </w:p>
        </w:tc>
      </w:tr>
      <w:tr w14:paraId="04EF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4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FF37">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资金情况</w:t>
            </w:r>
          </w:p>
        </w:tc>
      </w:tr>
      <w:tr w14:paraId="717E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D8B95">
            <w:pPr>
              <w:jc w:val="center"/>
              <w:rPr>
                <w:rFonts w:hint="eastAsia" w:ascii="宋体" w:hAnsi="宋体" w:eastAsia="宋体" w:cs="宋体"/>
                <w:i w:val="0"/>
                <w:color w:val="auto"/>
                <w:sz w:val="22"/>
                <w:szCs w:val="22"/>
                <w:u w:val="none"/>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E917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9926">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全年（调整）预算数</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4F3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全年执行数</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6A6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EE7F">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执行率权重</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FE00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执行率得分</w:t>
            </w:r>
          </w:p>
        </w:tc>
      </w:tr>
      <w:tr w14:paraId="0738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30D130">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年度总金额</w:t>
            </w:r>
          </w:p>
        </w:tc>
        <w:tc>
          <w:tcPr>
            <w:tcW w:w="5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42DFAC">
            <w:pPr>
              <w:rPr>
                <w:rFonts w:hint="eastAsia" w:ascii="宋体" w:hAnsi="宋体" w:eastAsia="宋体" w:cs="宋体"/>
                <w:i w:val="0"/>
                <w:color w:val="auto"/>
                <w:sz w:val="22"/>
                <w:szCs w:val="22"/>
                <w:u w:val="none"/>
              </w:rPr>
            </w:pPr>
          </w:p>
        </w:tc>
        <w:tc>
          <w:tcPr>
            <w:tcW w:w="5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A5C98A">
            <w:pPr>
              <w:rPr>
                <w:rFonts w:hint="eastAsia" w:ascii="宋体" w:hAnsi="宋体" w:eastAsia="宋体" w:cs="宋体"/>
                <w:i w:val="0"/>
                <w:color w:val="auto"/>
                <w:sz w:val="22"/>
                <w:szCs w:val="22"/>
                <w:u w:val="none"/>
              </w:rPr>
            </w:pPr>
          </w:p>
        </w:tc>
        <w:tc>
          <w:tcPr>
            <w:tcW w:w="7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820261">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2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ADD998">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572,100.00 </w:t>
            </w:r>
          </w:p>
        </w:tc>
        <w:tc>
          <w:tcPr>
            <w:tcW w:w="117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CFB95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572,100.00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2AEE">
            <w:pPr>
              <w:rPr>
                <w:rFonts w:hint="eastAsia" w:ascii="宋体" w:hAnsi="宋体" w:eastAsia="宋体" w:cs="宋体"/>
                <w:i w:val="0"/>
                <w:color w:val="auto"/>
                <w:sz w:val="22"/>
                <w:szCs w:val="22"/>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0B00B">
            <w:pPr>
              <w:rPr>
                <w:rFonts w:hint="eastAsia" w:ascii="宋体" w:hAnsi="宋体" w:eastAsia="宋体" w:cs="宋体"/>
                <w:i w:val="0"/>
                <w:color w:val="auto"/>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251D">
            <w:pPr>
              <w:jc w:val="right"/>
              <w:rPr>
                <w:rFonts w:hint="eastAsia" w:ascii="宋体" w:hAnsi="宋体" w:eastAsia="宋体" w:cs="宋体"/>
                <w:i w:val="0"/>
                <w:color w:val="auto"/>
                <w:sz w:val="22"/>
                <w:szCs w:val="22"/>
                <w:u w:val="none"/>
              </w:rPr>
            </w:pPr>
          </w:p>
        </w:tc>
      </w:tr>
      <w:tr w14:paraId="2178E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163500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其中：财政拨款</w:t>
            </w:r>
          </w:p>
        </w:tc>
        <w:tc>
          <w:tcPr>
            <w:tcW w:w="5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5BA73F">
            <w:pPr>
              <w:rPr>
                <w:rFonts w:hint="eastAsia" w:ascii="宋体" w:hAnsi="宋体" w:eastAsia="宋体" w:cs="宋体"/>
                <w:i w:val="0"/>
                <w:color w:val="auto"/>
                <w:sz w:val="22"/>
                <w:szCs w:val="22"/>
                <w:u w:val="none"/>
              </w:rPr>
            </w:pPr>
          </w:p>
        </w:tc>
        <w:tc>
          <w:tcPr>
            <w:tcW w:w="5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51F4FA5">
            <w:pPr>
              <w:rPr>
                <w:rFonts w:hint="eastAsia" w:ascii="宋体" w:hAnsi="宋体" w:eastAsia="宋体" w:cs="宋体"/>
                <w:i w:val="0"/>
                <w:color w:val="auto"/>
                <w:sz w:val="22"/>
                <w:szCs w:val="22"/>
                <w:u w:val="none"/>
              </w:rPr>
            </w:pPr>
          </w:p>
        </w:tc>
        <w:tc>
          <w:tcPr>
            <w:tcW w:w="7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8FAE85">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2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78E39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572,100.00 </w:t>
            </w:r>
          </w:p>
        </w:tc>
        <w:tc>
          <w:tcPr>
            <w:tcW w:w="117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9742A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572,100.00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729F6">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B2A4">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B6A9">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r>
      <w:tr w14:paraId="3873A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84F639">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一般公共预算</w:t>
            </w:r>
          </w:p>
        </w:tc>
        <w:tc>
          <w:tcPr>
            <w:tcW w:w="52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83E69E">
            <w:pPr>
              <w:rPr>
                <w:rFonts w:hint="eastAsia" w:ascii="宋体" w:hAnsi="宋体" w:eastAsia="宋体" w:cs="宋体"/>
                <w:i w:val="0"/>
                <w:color w:val="auto"/>
                <w:sz w:val="22"/>
                <w:szCs w:val="22"/>
                <w:u w:val="none"/>
              </w:rPr>
            </w:pPr>
          </w:p>
        </w:tc>
        <w:tc>
          <w:tcPr>
            <w:tcW w:w="5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B31963C">
            <w:pPr>
              <w:rPr>
                <w:rFonts w:hint="eastAsia" w:ascii="宋体" w:hAnsi="宋体" w:eastAsia="宋体" w:cs="宋体"/>
                <w:i w:val="0"/>
                <w:color w:val="auto"/>
                <w:sz w:val="22"/>
                <w:szCs w:val="22"/>
                <w:u w:val="none"/>
              </w:rPr>
            </w:pPr>
          </w:p>
        </w:tc>
        <w:tc>
          <w:tcPr>
            <w:tcW w:w="7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C27E03">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0.00 </w:t>
            </w:r>
          </w:p>
        </w:tc>
        <w:tc>
          <w:tcPr>
            <w:tcW w:w="2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D20775">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572,100.00 </w:t>
            </w:r>
          </w:p>
        </w:tc>
        <w:tc>
          <w:tcPr>
            <w:tcW w:w="117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5E5B94">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572,100.00 </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A4D77">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79BAB">
            <w:pPr>
              <w:rPr>
                <w:rFonts w:hint="eastAsia" w:ascii="宋体" w:hAnsi="宋体" w:eastAsia="宋体" w:cs="宋体"/>
                <w:i w:val="0"/>
                <w:color w:val="auto"/>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A8D3">
            <w:pPr>
              <w:jc w:val="right"/>
              <w:rPr>
                <w:rFonts w:hint="eastAsia" w:ascii="宋体" w:hAnsi="宋体" w:eastAsia="宋体" w:cs="宋体"/>
                <w:i w:val="0"/>
                <w:color w:val="auto"/>
                <w:sz w:val="22"/>
                <w:szCs w:val="22"/>
                <w:u w:val="none"/>
              </w:rPr>
            </w:pPr>
          </w:p>
        </w:tc>
      </w:tr>
      <w:tr w14:paraId="5DB1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4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B754">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绩效目标</w:t>
            </w:r>
          </w:p>
        </w:tc>
      </w:tr>
      <w:tr w14:paraId="7C57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B656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年初绩效目标</w:t>
            </w:r>
          </w:p>
        </w:tc>
        <w:tc>
          <w:tcPr>
            <w:tcW w:w="37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D428">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全年（调整）绩效目标</w:t>
            </w:r>
          </w:p>
        </w:tc>
        <w:tc>
          <w:tcPr>
            <w:tcW w:w="2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DF99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全年目标实际完成情况</w:t>
            </w:r>
          </w:p>
        </w:tc>
      </w:tr>
      <w:tr w14:paraId="0E14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757749">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硬化公路工3.85公里，路面宽度4.5米，水泥混凝土路面，四级公路。</w:t>
            </w:r>
          </w:p>
        </w:tc>
        <w:tc>
          <w:tcPr>
            <w:tcW w:w="37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4B688E">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硬化公路工3.85公里，路面宽度4.5米，水泥混凝土路面，四级公路。</w:t>
            </w:r>
          </w:p>
        </w:tc>
        <w:tc>
          <w:tcPr>
            <w:tcW w:w="23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1E567E1">
            <w:pPr>
              <w:keepNext w:val="0"/>
              <w:keepLines w:val="0"/>
              <w:widowControl/>
              <w:suppressLineNumbers w:val="0"/>
              <w:jc w:val="left"/>
              <w:textAlignment w:val="top"/>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硬化公路工3.85公里，路面宽度4.5米，水泥混凝土路面，四级公路。</w:t>
            </w:r>
          </w:p>
        </w:tc>
      </w:tr>
      <w:tr w14:paraId="03F0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41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DA37F">
            <w:pPr>
              <w:keepNext w:val="0"/>
              <w:keepLines w:val="0"/>
              <w:widowControl/>
              <w:suppressLineNumbers w:val="0"/>
              <w:jc w:val="center"/>
              <w:textAlignment w:val="center"/>
              <w:rPr>
                <w:rFonts w:hint="eastAsia" w:ascii="微软雅黑" w:hAnsi="微软雅黑" w:eastAsia="微软雅黑" w:cs="微软雅黑"/>
                <w:b/>
                <w:i w:val="0"/>
                <w:color w:val="auto"/>
                <w:sz w:val="28"/>
                <w:szCs w:val="28"/>
                <w:u w:val="none"/>
              </w:rPr>
            </w:pPr>
            <w:r>
              <w:rPr>
                <w:rFonts w:hint="eastAsia" w:ascii="微软雅黑" w:hAnsi="微软雅黑" w:eastAsia="微软雅黑" w:cs="微软雅黑"/>
                <w:b/>
                <w:i w:val="0"/>
                <w:color w:val="auto"/>
                <w:kern w:val="0"/>
                <w:sz w:val="28"/>
                <w:szCs w:val="28"/>
                <w:u w:val="none"/>
                <w:lang w:val="en-US" w:eastAsia="zh-CN" w:bidi="ar"/>
              </w:rPr>
              <w:t>绩效指标</w:t>
            </w:r>
          </w:p>
        </w:tc>
      </w:tr>
      <w:tr w14:paraId="7395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782B9">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指标名称</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C2F50">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计量单位</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6CF8A">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指标性质</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27455">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指标值</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7356E">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全年完成值</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E0E6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偏离度（%）</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65A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得分系数（%）</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49A71">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指标权重</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06873">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指标得分</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11DD">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是否核心指标</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E64EF">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说明</w:t>
            </w:r>
          </w:p>
        </w:tc>
      </w:tr>
      <w:tr w14:paraId="5209C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3FB1">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硬化公路长度</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06B4C">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公里</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08508">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0CC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6662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3.85</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122DA">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57B9">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48CD">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21A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83EE">
            <w:pPr>
              <w:jc w:val="left"/>
              <w:rPr>
                <w:rFonts w:hint="eastAsia" w:ascii="宋体" w:hAnsi="宋体" w:eastAsia="宋体" w:cs="宋体"/>
                <w:i w:val="0"/>
                <w:color w:val="auto"/>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4EB5">
            <w:pPr>
              <w:jc w:val="left"/>
              <w:rPr>
                <w:rFonts w:hint="eastAsia" w:ascii="宋体" w:hAnsi="宋体" w:eastAsia="宋体" w:cs="宋体"/>
                <w:i w:val="0"/>
                <w:color w:val="auto"/>
                <w:sz w:val="22"/>
                <w:szCs w:val="22"/>
                <w:u w:val="none"/>
              </w:rPr>
            </w:pPr>
          </w:p>
        </w:tc>
      </w:tr>
      <w:tr w14:paraId="57AE6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B423">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硬化路面宽度</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DAE9">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米</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4D47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F4B6">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8F80">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B07E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6A3FF">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8C6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6DE4">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A2D8">
            <w:pPr>
              <w:jc w:val="left"/>
              <w:rPr>
                <w:rFonts w:hint="eastAsia" w:ascii="宋体" w:hAnsi="宋体" w:eastAsia="宋体" w:cs="宋体"/>
                <w:i w:val="0"/>
                <w:color w:val="auto"/>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F771">
            <w:pPr>
              <w:jc w:val="left"/>
              <w:rPr>
                <w:rFonts w:hint="eastAsia" w:ascii="宋体" w:hAnsi="宋体" w:eastAsia="宋体" w:cs="宋体"/>
                <w:i w:val="0"/>
                <w:color w:val="auto"/>
                <w:sz w:val="22"/>
                <w:szCs w:val="22"/>
                <w:u w:val="none"/>
              </w:rPr>
            </w:pPr>
          </w:p>
        </w:tc>
      </w:tr>
      <w:tr w14:paraId="0E04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223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产生的社会效益</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3FB6">
            <w:pPr>
              <w:jc w:val="left"/>
              <w:rPr>
                <w:rFonts w:hint="eastAsia" w:ascii="宋体" w:hAnsi="宋体" w:eastAsia="宋体" w:cs="宋体"/>
                <w:i w:val="0"/>
                <w:color w:val="auto"/>
                <w:sz w:val="22"/>
                <w:szCs w:val="22"/>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EBBB4">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定性</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1B93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好</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BA8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91D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D350B">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C11E">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9F8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4860">
            <w:pPr>
              <w:jc w:val="left"/>
              <w:rPr>
                <w:rFonts w:hint="eastAsia" w:ascii="宋体" w:hAnsi="宋体" w:eastAsia="宋体" w:cs="宋体"/>
                <w:i w:val="0"/>
                <w:color w:val="auto"/>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D61F">
            <w:pPr>
              <w:jc w:val="left"/>
              <w:rPr>
                <w:rFonts w:hint="eastAsia" w:ascii="宋体" w:hAnsi="宋体" w:eastAsia="宋体" w:cs="宋体"/>
                <w:i w:val="0"/>
                <w:color w:val="auto"/>
                <w:sz w:val="22"/>
                <w:szCs w:val="22"/>
                <w:u w:val="none"/>
              </w:rPr>
            </w:pPr>
          </w:p>
        </w:tc>
      </w:tr>
      <w:tr w14:paraId="0695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074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群众满意度</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9F77">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51D0B">
            <w:pPr>
              <w:keepNext w:val="0"/>
              <w:keepLines w:val="0"/>
              <w:widowControl/>
              <w:suppressLineNumbers w:val="0"/>
              <w:ind w:firstLineChars="10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82AC">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5221">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90</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86A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935A2">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59F7">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BC33">
            <w:pPr>
              <w:keepNext w:val="0"/>
              <w:keepLines w:val="0"/>
              <w:widowControl/>
              <w:suppressLineNumbers w:val="0"/>
              <w:ind w:firstLineChars="10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F373B">
            <w:pPr>
              <w:jc w:val="left"/>
              <w:rPr>
                <w:rFonts w:hint="eastAsia" w:ascii="宋体" w:hAnsi="宋体" w:eastAsia="宋体" w:cs="宋体"/>
                <w:i w:val="0"/>
                <w:color w:val="auto"/>
                <w:sz w:val="22"/>
                <w:szCs w:val="22"/>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2CE8C">
            <w:pPr>
              <w:jc w:val="left"/>
              <w:rPr>
                <w:rFonts w:hint="eastAsia" w:ascii="宋体" w:hAnsi="宋体" w:eastAsia="宋体" w:cs="宋体"/>
                <w:i w:val="0"/>
                <w:color w:val="auto"/>
                <w:sz w:val="22"/>
                <w:szCs w:val="22"/>
                <w:u w:val="none"/>
              </w:rPr>
            </w:pPr>
          </w:p>
        </w:tc>
      </w:tr>
    </w:tbl>
    <w:p w14:paraId="4B412A4E">
      <w:pPr>
        <w:pStyle w:val="11"/>
        <w:autoSpaceDE w:val="0"/>
        <w:ind w:firstLine="643"/>
        <w:rPr>
          <w:rFonts w:hint="eastAsia" w:ascii="楷体" w:hAnsi="楷体" w:eastAsia="楷体" w:cs="楷体"/>
          <w:b/>
          <w:bCs/>
          <w:color w:val="auto"/>
          <w:sz w:val="32"/>
          <w:szCs w:val="32"/>
          <w:shd w:val="clear" w:color="auto" w:fill="FFFFFF"/>
        </w:rPr>
      </w:pPr>
    </w:p>
    <w:p w14:paraId="604A5C97">
      <w:pPr>
        <w:pStyle w:val="11"/>
        <w:autoSpaceDE w:val="0"/>
        <w:ind w:firstLine="643"/>
        <w:rPr>
          <w:rFonts w:hint="eastAsia" w:ascii="楷体" w:hAnsi="楷体" w:eastAsia="楷体" w:cs="楷体"/>
          <w:b/>
          <w:bCs/>
          <w:color w:val="auto"/>
          <w:sz w:val="32"/>
          <w:szCs w:val="32"/>
          <w:shd w:val="clear" w:color="auto" w:fill="FFFFFF"/>
        </w:rPr>
      </w:pPr>
    </w:p>
    <w:p w14:paraId="3BB8C0B0">
      <w:pPr>
        <w:pStyle w:val="11"/>
        <w:autoSpaceDE w:val="0"/>
        <w:ind w:firstLine="643"/>
        <w:rPr>
          <w:rFonts w:hint="eastAsia" w:ascii="楷体" w:hAnsi="楷体" w:eastAsia="楷体" w:cs="楷体"/>
          <w:b/>
          <w:bCs/>
          <w:color w:val="auto"/>
          <w:sz w:val="32"/>
          <w:szCs w:val="32"/>
          <w:shd w:val="clear" w:color="auto" w:fill="FFFFFF"/>
        </w:rPr>
      </w:pPr>
    </w:p>
    <w:p w14:paraId="35FACF41">
      <w:pPr>
        <w:pStyle w:val="11"/>
        <w:autoSpaceDE w:val="0"/>
        <w:ind w:firstLine="643"/>
        <w:rPr>
          <w:rFonts w:hint="eastAsia" w:ascii="楷体" w:hAnsi="楷体" w:eastAsia="楷体" w:cs="楷体"/>
          <w:b/>
          <w:bCs/>
          <w:color w:val="auto"/>
          <w:sz w:val="32"/>
          <w:szCs w:val="32"/>
          <w:shd w:val="clear" w:color="auto" w:fill="FFFFFF"/>
        </w:rPr>
      </w:pPr>
    </w:p>
    <w:p w14:paraId="5E6E2EFB">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（二）部门绩效评价情况</w:t>
      </w:r>
    </w:p>
    <w:p w14:paraId="6452F6CE">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590" w:lineRule="exact"/>
        <w:ind w:firstLine="640" w:firstLineChars="200"/>
        <w:textAlignment w:val="auto"/>
        <w:rPr>
          <w:rFonts w:hint="eastAsia" w:ascii="方正仿宋_GBK" w:eastAsia="方正仿宋_GBK" w:cs="宋体"/>
          <w:color w:val="auto"/>
          <w:kern w:val="0"/>
          <w:sz w:val="32"/>
          <w:szCs w:val="32"/>
          <w:lang w:val="en-US" w:eastAsia="zh-CN"/>
        </w:rPr>
      </w:pPr>
      <w:r>
        <w:rPr>
          <w:rFonts w:hint="eastAsia" w:ascii="方正仿宋_GBK" w:hAnsi="宋体" w:eastAsia="方正仿宋_GBK" w:cs="宋体"/>
          <w:color w:val="auto"/>
          <w:kern w:val="0"/>
          <w:sz w:val="32"/>
          <w:szCs w:val="32"/>
        </w:rPr>
        <w:t>我部门（单位）对</w:t>
      </w:r>
      <w:r>
        <w:rPr>
          <w:rFonts w:hint="eastAsia" w:ascii="方正仿宋_GBK" w:eastAsia="方正仿宋_GBK" w:cs="宋体"/>
          <w:color w:val="auto"/>
          <w:kern w:val="0"/>
          <w:sz w:val="32"/>
          <w:szCs w:val="32"/>
          <w:lang w:val="en-US" w:eastAsia="zh-CN"/>
        </w:rPr>
        <w:t>2023年度部门整体绩效</w:t>
      </w:r>
      <w:r>
        <w:rPr>
          <w:rFonts w:hint="eastAsia" w:ascii="方正仿宋_GBK" w:hAnsi="宋体" w:eastAsia="方正仿宋_GBK" w:cs="宋体"/>
          <w:color w:val="auto"/>
          <w:kern w:val="0"/>
          <w:sz w:val="32"/>
          <w:szCs w:val="32"/>
        </w:rPr>
        <w:t>开展了绩效评价，涉及财政拨款项目资金</w:t>
      </w:r>
      <w:r>
        <w:rPr>
          <w:rFonts w:ascii="方正仿宋_GBK" w:hAnsi="方正仿宋_GBK" w:eastAsia="方正仿宋_GBK" w:cs="方正仿宋_GBK"/>
          <w:color w:val="auto"/>
          <w:sz w:val="32"/>
          <w:szCs w:val="32"/>
        </w:rPr>
        <w:t>10289.06</w:t>
      </w:r>
      <w:r>
        <w:rPr>
          <w:rFonts w:hint="eastAsia" w:ascii="方正仿宋_GBK" w:hAnsi="宋体" w:eastAsia="方正仿宋_GBK" w:cs="宋体"/>
          <w:color w:val="auto"/>
          <w:kern w:val="0"/>
          <w:sz w:val="32"/>
          <w:szCs w:val="32"/>
        </w:rPr>
        <w:t>万元，评价得分</w:t>
      </w:r>
      <w:r>
        <w:rPr>
          <w:rFonts w:hint="eastAsia" w:ascii="方正仿宋_GBK" w:eastAsia="方正仿宋_GBK" w:cs="宋体"/>
          <w:color w:val="auto"/>
          <w:kern w:val="0"/>
          <w:sz w:val="32"/>
          <w:szCs w:val="32"/>
          <w:lang w:val="en-US" w:eastAsia="zh-CN"/>
        </w:rPr>
        <w:t>90</w:t>
      </w:r>
      <w:r>
        <w:rPr>
          <w:rFonts w:hint="eastAsia" w:ascii="方正仿宋_GBK" w:hAnsi="宋体" w:eastAsia="方正仿宋_GBK" w:cs="宋体"/>
          <w:color w:val="auto"/>
          <w:kern w:val="0"/>
          <w:sz w:val="32"/>
          <w:szCs w:val="32"/>
        </w:rPr>
        <w:t>分，评价等次为</w:t>
      </w:r>
      <w:r>
        <w:rPr>
          <w:rFonts w:hint="eastAsia" w:ascii="方正仿宋_GBK" w:eastAsia="方正仿宋_GBK" w:cs="宋体"/>
          <w:color w:val="auto"/>
          <w:kern w:val="0"/>
          <w:sz w:val="32"/>
          <w:szCs w:val="32"/>
          <w:lang w:eastAsia="zh-CN"/>
        </w:rPr>
        <w:t>良好，基本完成全年绩效目标，</w:t>
      </w:r>
      <w:r>
        <w:rPr>
          <w:rFonts w:hint="eastAsia" w:ascii="方正仿宋_GBK" w:eastAsia="方正仿宋_GBK" w:cs="宋体"/>
          <w:color w:val="auto"/>
          <w:kern w:val="0"/>
          <w:sz w:val="32"/>
          <w:szCs w:val="32"/>
          <w:lang w:val="en-US" w:eastAsia="zh-CN"/>
        </w:rPr>
        <w:t>促进经济社会发展、加强社会管理和公共服务，保障乡镇正常运行。</w:t>
      </w:r>
    </w:p>
    <w:p w14:paraId="01CA36F7">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textAlignment w:val="auto"/>
        <w:rPr>
          <w:rFonts w:hint="eastAsia" w:ascii="方正楷体_GBK" w:hAnsi="方正楷体_GBK" w:eastAsia="方正楷体_GBK" w:cs="方正楷体_GBK"/>
          <w:b w:val="0"/>
          <w:bCs w:val="0"/>
          <w:color w:val="auto"/>
          <w:sz w:val="32"/>
          <w:szCs w:val="32"/>
          <w:shd w:val="clear" w:color="auto" w:fill="FFFFFF"/>
          <w:lang w:val="en-US" w:eastAsia="zh-CN" w:bidi="ar-SA"/>
        </w:rPr>
      </w:pPr>
      <w:r>
        <w:rPr>
          <w:rFonts w:hint="eastAsia" w:ascii="方正楷体_GBK" w:hAnsi="方正楷体_GBK" w:eastAsia="方正楷体_GBK" w:cs="方正楷体_GBK"/>
          <w:b w:val="0"/>
          <w:bCs w:val="0"/>
          <w:color w:val="auto"/>
          <w:sz w:val="32"/>
          <w:szCs w:val="32"/>
          <w:shd w:val="clear" w:color="auto" w:fill="FFFFFF"/>
          <w:lang w:val="en-US" w:eastAsia="zh-CN" w:bidi="ar-SA"/>
        </w:rPr>
        <w:t>（三）财政绩效评价情况</w:t>
      </w:r>
    </w:p>
    <w:p w14:paraId="5B3C6D94">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w:t>
      </w:r>
      <w:r>
        <w:rPr>
          <w:rFonts w:hint="eastAsia" w:ascii="方正仿宋_GBK" w:hAnsi="方正仿宋_GBK" w:eastAsia="方正仿宋_GBK" w:cs="方正仿宋_GBK"/>
          <w:color w:val="auto"/>
          <w:sz w:val="32"/>
          <w:szCs w:val="32"/>
          <w:shd w:val="clear" w:color="auto" w:fill="FFFFFF"/>
          <w:lang w:eastAsia="zh-CN"/>
        </w:rPr>
        <w:t>未</w:t>
      </w:r>
      <w:r>
        <w:rPr>
          <w:rFonts w:hint="eastAsia" w:ascii="方正仿宋_GBK" w:hAnsi="方正仿宋_GBK" w:eastAsia="方正仿宋_GBK" w:cs="方正仿宋_GBK"/>
          <w:color w:val="auto"/>
          <w:sz w:val="32"/>
          <w:szCs w:val="32"/>
          <w:shd w:val="clear" w:color="auto" w:fill="FFFFFF"/>
        </w:rPr>
        <w:t>委托第三方对我</w:t>
      </w:r>
      <w:r>
        <w:rPr>
          <w:rFonts w:hint="eastAsia" w:ascii="方正仿宋_GBK" w:hAnsi="方正仿宋_GBK" w:eastAsia="方正仿宋_GBK" w:cs="方正仿宋_GBK"/>
          <w:color w:val="auto"/>
          <w:sz w:val="32"/>
          <w:szCs w:val="32"/>
          <w:shd w:val="clear" w:color="auto" w:fill="FFFFFF"/>
          <w:lang w:eastAsia="zh-CN"/>
        </w:rPr>
        <w:t>单位</w:t>
      </w:r>
      <w:r>
        <w:rPr>
          <w:rFonts w:hint="eastAsia" w:ascii="方正仿宋_GBK" w:hAnsi="方正仿宋_GBK" w:eastAsia="方正仿宋_GBK" w:cs="方正仿宋_GBK"/>
          <w:color w:val="auto"/>
          <w:sz w:val="32"/>
          <w:szCs w:val="32"/>
          <w:shd w:val="clear" w:color="auto" w:fill="FFFFFF"/>
        </w:rPr>
        <w:t>开展绩效评价</w:t>
      </w:r>
      <w:r>
        <w:rPr>
          <w:rFonts w:hint="eastAsia" w:ascii="方正仿宋_GBK" w:hAnsi="方正仿宋_GBK" w:eastAsia="方正仿宋_GBK" w:cs="方正仿宋_GBK"/>
          <w:color w:val="auto"/>
          <w:sz w:val="32"/>
          <w:szCs w:val="32"/>
          <w:shd w:val="clear" w:color="auto" w:fill="FFFFFF"/>
          <w:lang w:eastAsia="zh-CN"/>
        </w:rPr>
        <w:t>。</w:t>
      </w:r>
    </w:p>
    <w:p w14:paraId="3529E97F">
      <w:pPr>
        <w:pStyle w:val="11"/>
        <w:keepNext w:val="0"/>
        <w:keepLines w:val="0"/>
        <w:pageBreakBefore w:val="0"/>
        <w:widowControl/>
        <w:kinsoku/>
        <w:wordWrap/>
        <w:overflowPunct/>
        <w:topLinePunct w:val="0"/>
        <w:autoSpaceDE w:val="0"/>
        <w:autoSpaceDN/>
        <w:bidi w:val="0"/>
        <w:adjustRightInd/>
        <w:spacing w:beforeAutospacing="0" w:afterAutospacing="0" w:line="590" w:lineRule="exact"/>
        <w:ind w:firstLine="643"/>
        <w:textAlignment w:val="auto"/>
        <w:rPr>
          <w:rStyle w:val="10"/>
          <w:rFonts w:hint="eastAsia" w:ascii="方正黑体_GBK" w:hAnsi="方正黑体_GBK" w:eastAsia="方正黑体_GBK" w:cs="方正黑体_GBK"/>
          <w:b w:val="0"/>
          <w:bCs/>
          <w:color w:val="auto"/>
          <w:sz w:val="32"/>
          <w:szCs w:val="32"/>
          <w:shd w:val="clear" w:color="auto" w:fill="FFFFFF"/>
        </w:rPr>
      </w:pPr>
      <w:r>
        <w:rPr>
          <w:rStyle w:val="10"/>
          <w:rFonts w:hint="eastAsia" w:ascii="方正黑体_GBK" w:hAnsi="方正黑体_GBK" w:eastAsia="方正黑体_GBK" w:cs="方正黑体_GBK"/>
          <w:b w:val="0"/>
          <w:bCs/>
          <w:color w:val="auto"/>
          <w:sz w:val="32"/>
          <w:szCs w:val="32"/>
          <w:shd w:val="clear" w:color="auto" w:fill="FFFFFF"/>
        </w:rPr>
        <w:t xml:space="preserve"> 六、专业名词解释</w:t>
      </w:r>
    </w:p>
    <w:p w14:paraId="5212549D">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 （一）财政拨款收入</w:t>
      </w:r>
      <w:r>
        <w:rPr>
          <w:rFonts w:ascii="楷体" w:hAnsi="楷体" w:eastAsia="楷体" w:cs="楷体"/>
          <w:b/>
          <w:bCs/>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5DBEFBBC">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1AAF3E1D">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 （三）经营收入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3FA35148">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25DEF8F">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3DB1EDF">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449E680F">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 （七）结余分配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7AE60194">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 （八）年末结转和结余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1F9DDB3F">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 （九）基本支出：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157CAFD">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 （十）项目支出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567EAC85">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232BE2CC">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5ED1109">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E147619">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2C2F0956">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60F07FB5">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shd w:val="clear" w:color="auto" w:fill="FFFFFF"/>
          <w:lang w:val="en-US" w:eastAsia="zh-CN" w:bidi="ar-SA"/>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14:paraId="685FB86A">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Fonts w:hint="eastAsia" w:ascii="方正楷体_GBK" w:hAnsi="方正楷体_GBK" w:eastAsia="方正楷体_GBK" w:cs="方正楷体_GBK"/>
          <w:b w:val="0"/>
          <w:bCs w:val="0"/>
          <w:color w:val="auto"/>
          <w:sz w:val="32"/>
          <w:szCs w:val="32"/>
          <w:shd w:val="clear" w:color="auto" w:fill="FFFFFF"/>
          <w:lang w:val="en-US" w:eastAsia="zh-CN" w:bidi="ar-SA"/>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7BBF315">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90" w:lineRule="exact"/>
        <w:textAlignment w:val="auto"/>
        <w:rPr>
          <w:rStyle w:val="10"/>
          <w:rFonts w:hint="default" w:ascii="方正黑体_GBK" w:hAnsi="方正黑体_GBK" w:eastAsia="方正黑体_GBK" w:cs="方正黑体_GBK"/>
          <w:b w:val="0"/>
          <w:bCs/>
          <w:color w:val="auto"/>
          <w:sz w:val="32"/>
          <w:szCs w:val="32"/>
          <w:shd w:val="clear" w:color="auto" w:fill="FFFFFF"/>
          <w:lang w:val="en-US" w:eastAsia="zh-CN" w:bidi="ar-SA"/>
        </w:rPr>
      </w:pPr>
      <w:r>
        <w:rPr>
          <w:rStyle w:val="10"/>
          <w:rFonts w:ascii="方正仿宋_GBK" w:hAnsi="方正仿宋_GBK" w:eastAsia="方正仿宋_GBK" w:cs="方正仿宋_GBK"/>
          <w:color w:val="auto"/>
          <w:sz w:val="32"/>
          <w:szCs w:val="32"/>
          <w:shd w:val="clear" w:color="auto" w:fill="FFFFFF"/>
        </w:rPr>
        <w:t> </w:t>
      </w:r>
      <w:r>
        <w:rPr>
          <w:rStyle w:val="10"/>
          <w:rFonts w:hint="eastAsia" w:ascii="方正黑体_GBK" w:hAnsi="方正黑体_GBK" w:eastAsia="方正黑体_GBK" w:cs="方正黑体_GBK"/>
          <w:b w:val="0"/>
          <w:bCs/>
          <w:color w:val="auto"/>
          <w:sz w:val="32"/>
          <w:szCs w:val="32"/>
          <w:shd w:val="clear" w:color="auto" w:fill="FFFFFF"/>
          <w:lang w:val="en-US" w:eastAsia="zh-CN" w:bidi="ar-SA"/>
        </w:rPr>
        <w:t xml:space="preserve"> 七、决算公开联系方式及信息反馈渠道</w:t>
      </w:r>
    </w:p>
    <w:p w14:paraId="1FAFC797">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14:paraId="338118F0">
      <w:pPr>
        <w:pStyle w:val="6"/>
        <w:keepNext w:val="0"/>
        <w:keepLines w:val="0"/>
        <w:pageBreakBefore w:val="0"/>
        <w:widowControl/>
        <w:kinsoku/>
        <w:wordWrap/>
        <w:overflowPunct/>
        <w:topLinePunct w:val="0"/>
        <w:autoSpaceDN/>
        <w:bidi w:val="0"/>
        <w:adjustRightInd/>
        <w:snapToGrid w:val="0"/>
        <w:spacing w:before="0" w:beforeAutospacing="0" w:after="0" w:afterAutospacing="0" w:line="59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杨媛媛</w:t>
      </w:r>
      <w:r>
        <w:rPr>
          <w:rFonts w:hint="eastAsia" w:ascii="方正仿宋_GBK" w:hAnsi="方正仿宋_GBK" w:eastAsia="方正仿宋_GBK" w:cs="方正仿宋_GBK"/>
          <w:color w:val="auto"/>
          <w:sz w:val="32"/>
          <w:szCs w:val="32"/>
          <w:shd w:val="clear" w:color="auto" w:fill="FFFFFF"/>
          <w:lang w:val="en-US" w:eastAsia="zh-CN"/>
        </w:rPr>
        <w:t xml:space="preserve"> 023-58302050</w:t>
      </w:r>
      <w:r>
        <w:rPr>
          <w:rFonts w:ascii="方正仿宋_GBK" w:hAnsi="方正仿宋_GBK" w:eastAsia="方正仿宋_GBK" w:cs="方正仿宋_GBK"/>
          <w:color w:val="auto"/>
          <w:sz w:val="32"/>
          <w:szCs w:val="32"/>
          <w:shd w:val="clear" w:color="auto" w:fill="FFFFFF"/>
        </w:rPr>
        <w:t>。</w:t>
      </w:r>
    </w:p>
    <w:p w14:paraId="7D81AE42">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7650FC68">
      <w:pPr>
        <w:rPr>
          <w:rFonts w:hint="default" w:cs="宋体"/>
          <w:color w:val="auto"/>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14:paraId="3A483129">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14:paraId="1F5D9CE0">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4F92B28A">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14:paraId="4A733684">
            <w:pPr>
              <w:spacing w:line="200" w:lineRule="exact"/>
              <w:rPr>
                <w:rFonts w:hint="default" w:ascii="Arial" w:hAnsi="Arial" w:cs="Arial"/>
                <w:color w:val="auto"/>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14:paraId="7191B628">
            <w:pPr>
              <w:spacing w:line="200" w:lineRule="exact"/>
              <w:jc w:val="right"/>
              <w:rPr>
                <w:rFonts w:hint="default" w:ascii="Arial" w:hAnsi="Arial" w:cs="Arial"/>
                <w:color w:val="auto"/>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14:paraId="5DDA9242">
            <w:pPr>
              <w:spacing w:line="200" w:lineRule="exact"/>
              <w:rPr>
                <w:rFonts w:hint="default" w:ascii="Arial" w:hAnsi="Arial" w:cs="Arial"/>
                <w:color w:val="auto"/>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00634BC8">
            <w:pPr>
              <w:spacing w:line="280" w:lineRule="exact"/>
              <w:jc w:val="right"/>
              <w:textAlignment w:val="bottom"/>
              <w:rPr>
                <w:rFonts w:hint="default" w:cs="宋体"/>
                <w:color w:val="auto"/>
                <w:sz w:val="20"/>
                <w:szCs w:val="20"/>
              </w:rPr>
            </w:pPr>
            <w:r>
              <w:rPr>
                <w:rFonts w:cs="宋体"/>
                <w:color w:val="auto"/>
                <w:sz w:val="20"/>
                <w:szCs w:val="20"/>
              </w:rPr>
              <w:t>公开01表</w:t>
            </w:r>
          </w:p>
        </w:tc>
      </w:tr>
      <w:tr w14:paraId="19BC1E56">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14:paraId="6CBC9B83">
            <w:pPr>
              <w:spacing w:line="200" w:lineRule="exact"/>
              <w:rPr>
                <w:rFonts w:hint="default" w:ascii="Arial" w:hAnsi="Arial" w:cs="Arial"/>
                <w:color w:val="auto"/>
                <w:sz w:val="22"/>
                <w:szCs w:val="22"/>
              </w:rPr>
            </w:pPr>
            <w:r>
              <w:rPr>
                <w:rFonts w:cs="宋体"/>
                <w:color w:val="auto"/>
                <w:sz w:val="20"/>
                <w:szCs w:val="20"/>
              </w:rPr>
              <w:t>公开部门：</w:t>
            </w:r>
            <w:r>
              <w:rPr>
                <w:color w:val="auto"/>
                <w:sz w:val="20"/>
                <w:u w:color="auto"/>
              </w:rPr>
              <w:t>重庆市万州区高梁镇人民政府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14:paraId="2890B60D">
            <w:pPr>
              <w:spacing w:line="200" w:lineRule="exact"/>
              <w:rPr>
                <w:rFonts w:hint="default" w:ascii="Arial" w:hAnsi="Arial" w:cs="Arial"/>
                <w:color w:val="auto"/>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14:paraId="5083DBEF">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522BEC29">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701CA">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006FC56">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3B2E442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4E574">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4C2482">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A6EE4">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A9EBF9">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73E0915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9E36">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ACB68">
            <w:pPr>
              <w:spacing w:line="240" w:lineRule="exact"/>
              <w:jc w:val="right"/>
              <w:textAlignment w:val="center"/>
              <w:rPr>
                <w:rFonts w:hint="default" w:cs="宋体"/>
                <w:color w:val="auto"/>
                <w:sz w:val="20"/>
                <w:szCs w:val="20"/>
              </w:rPr>
            </w:pPr>
            <w:r>
              <w:rPr>
                <w:rFonts w:cs="宋体"/>
                <w:color w:val="auto"/>
                <w:sz w:val="20"/>
                <w:szCs w:val="20"/>
              </w:rPr>
              <w:t>8,587.69</w:t>
            </w: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939862">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EFF7D">
            <w:pPr>
              <w:spacing w:line="240" w:lineRule="exact"/>
              <w:jc w:val="right"/>
              <w:textAlignment w:val="center"/>
              <w:rPr>
                <w:rFonts w:hint="default" w:cs="宋体"/>
                <w:color w:val="auto"/>
                <w:sz w:val="20"/>
                <w:szCs w:val="20"/>
              </w:rPr>
            </w:pPr>
            <w:r>
              <w:rPr>
                <w:rFonts w:cs="宋体"/>
                <w:color w:val="auto"/>
                <w:sz w:val="20"/>
                <w:szCs w:val="20"/>
              </w:rPr>
              <w:t>1,164.93</w:t>
            </w:r>
            <w:r>
              <w:rPr>
                <w:color w:val="auto"/>
                <w:sz w:val="20"/>
                <w:u w:color="auto"/>
              </w:rPr>
              <w:t xml:space="preserve"> </w:t>
            </w:r>
          </w:p>
        </w:tc>
      </w:tr>
      <w:tr w14:paraId="74E7E94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3E85C">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90147">
            <w:pPr>
              <w:spacing w:line="240" w:lineRule="exact"/>
              <w:jc w:val="right"/>
              <w:textAlignment w:val="center"/>
              <w:rPr>
                <w:rFonts w:hint="default" w:cs="宋体"/>
                <w:color w:val="auto"/>
                <w:sz w:val="20"/>
                <w:szCs w:val="20"/>
              </w:rPr>
            </w:pPr>
            <w:r>
              <w:rPr>
                <w:rFonts w:cs="宋体"/>
                <w:color w:val="auto"/>
                <w:sz w:val="20"/>
                <w:szCs w:val="20"/>
              </w:rPr>
              <w:t>1,603.00</w:t>
            </w: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AB78E">
            <w:pPr>
              <w:spacing w:line="240" w:lineRule="exact"/>
              <w:textAlignment w:val="center"/>
              <w:rPr>
                <w:rFonts w:hint="default" w:cs="宋体"/>
                <w:color w:val="auto"/>
                <w:sz w:val="20"/>
                <w:szCs w:val="20"/>
              </w:rPr>
            </w:pPr>
            <w:r>
              <w:rPr>
                <w:rFonts w:cs="宋体"/>
                <w:color w:val="auto"/>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6FC79">
            <w:pPr>
              <w:spacing w:line="240" w:lineRule="exact"/>
              <w:jc w:val="right"/>
              <w:textAlignment w:val="center"/>
              <w:rPr>
                <w:rFonts w:hint="default" w:cs="宋体"/>
                <w:color w:val="auto"/>
                <w:sz w:val="20"/>
                <w:szCs w:val="20"/>
              </w:rPr>
            </w:pPr>
            <w:r>
              <w:rPr>
                <w:color w:val="auto"/>
                <w:sz w:val="20"/>
                <w:u w:color="auto"/>
              </w:rPr>
              <w:t xml:space="preserve"> </w:t>
            </w:r>
          </w:p>
        </w:tc>
      </w:tr>
      <w:tr w14:paraId="1246071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FA1B7">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0FE99">
            <w:pPr>
              <w:spacing w:line="240" w:lineRule="exact"/>
              <w:jc w:val="right"/>
              <w:textAlignment w:val="center"/>
              <w:rPr>
                <w:rFonts w:hint="default" w:cs="宋体"/>
                <w:color w:val="auto"/>
                <w:sz w:val="20"/>
                <w:szCs w:val="20"/>
              </w:rPr>
            </w:pP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18D816">
            <w:pPr>
              <w:spacing w:line="240" w:lineRule="exact"/>
              <w:textAlignment w:val="center"/>
              <w:rPr>
                <w:rFonts w:hint="default" w:cs="宋体"/>
                <w:color w:val="auto"/>
                <w:sz w:val="20"/>
                <w:szCs w:val="20"/>
              </w:rPr>
            </w:pPr>
            <w:r>
              <w:rPr>
                <w:rFonts w:cs="宋体"/>
                <w:color w:val="auto"/>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58606">
            <w:pPr>
              <w:spacing w:line="240" w:lineRule="exact"/>
              <w:jc w:val="right"/>
              <w:textAlignment w:val="center"/>
              <w:rPr>
                <w:rFonts w:hint="default" w:cs="宋体"/>
                <w:color w:val="auto"/>
                <w:sz w:val="20"/>
                <w:szCs w:val="20"/>
              </w:rPr>
            </w:pPr>
            <w:r>
              <w:rPr>
                <w:rFonts w:cs="宋体"/>
                <w:color w:val="auto"/>
                <w:sz w:val="20"/>
                <w:szCs w:val="20"/>
              </w:rPr>
              <w:t>3.99</w:t>
            </w:r>
            <w:r>
              <w:rPr>
                <w:color w:val="auto"/>
                <w:sz w:val="20"/>
                <w:u w:color="auto"/>
              </w:rPr>
              <w:t xml:space="preserve"> </w:t>
            </w:r>
          </w:p>
        </w:tc>
      </w:tr>
      <w:tr w14:paraId="022C38D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4B566">
            <w:pPr>
              <w:spacing w:line="240" w:lineRule="exact"/>
              <w:textAlignment w:val="center"/>
              <w:rPr>
                <w:rFonts w:hint="default" w:cs="宋体"/>
                <w:color w:val="auto"/>
                <w:sz w:val="20"/>
                <w:szCs w:val="20"/>
              </w:rPr>
            </w:pPr>
            <w:r>
              <w:rPr>
                <w:rFonts w:cs="宋体"/>
                <w:color w:val="auto"/>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17B5A">
            <w:pPr>
              <w:spacing w:line="240" w:lineRule="exact"/>
              <w:jc w:val="right"/>
              <w:textAlignment w:val="center"/>
              <w:rPr>
                <w:rFonts w:hint="default" w:cs="宋体"/>
                <w:color w:val="auto"/>
                <w:sz w:val="20"/>
                <w:szCs w:val="20"/>
              </w:rPr>
            </w:pP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4E6DB">
            <w:pPr>
              <w:spacing w:line="240" w:lineRule="exact"/>
              <w:textAlignment w:val="center"/>
              <w:rPr>
                <w:rFonts w:hint="default" w:cs="宋体"/>
                <w:color w:val="auto"/>
                <w:sz w:val="20"/>
                <w:szCs w:val="20"/>
              </w:rPr>
            </w:pPr>
            <w:r>
              <w:rPr>
                <w:rFonts w:cs="宋体"/>
                <w:color w:val="auto"/>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5DA4">
            <w:pPr>
              <w:spacing w:line="240" w:lineRule="exact"/>
              <w:jc w:val="right"/>
              <w:textAlignment w:val="center"/>
              <w:rPr>
                <w:rFonts w:hint="default" w:cs="宋体"/>
                <w:color w:val="auto"/>
                <w:sz w:val="20"/>
                <w:szCs w:val="20"/>
              </w:rPr>
            </w:pPr>
            <w:r>
              <w:rPr>
                <w:color w:val="auto"/>
                <w:sz w:val="20"/>
                <w:u w:color="auto"/>
              </w:rPr>
              <w:t xml:space="preserve"> </w:t>
            </w:r>
          </w:p>
        </w:tc>
      </w:tr>
      <w:tr w14:paraId="305BE03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6A6D3">
            <w:pPr>
              <w:spacing w:line="240" w:lineRule="exact"/>
              <w:textAlignment w:val="center"/>
              <w:rPr>
                <w:rFonts w:hint="default" w:cs="宋体"/>
                <w:color w:val="auto"/>
                <w:sz w:val="20"/>
                <w:szCs w:val="20"/>
              </w:rPr>
            </w:pPr>
            <w:r>
              <w:rPr>
                <w:rFonts w:cs="宋体"/>
                <w:color w:val="auto"/>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645CA">
            <w:pPr>
              <w:spacing w:line="240" w:lineRule="exact"/>
              <w:jc w:val="right"/>
              <w:textAlignment w:val="center"/>
              <w:rPr>
                <w:rFonts w:hint="default" w:cs="宋体"/>
                <w:color w:val="auto"/>
                <w:sz w:val="20"/>
                <w:szCs w:val="20"/>
              </w:rPr>
            </w:pP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9A61F8">
            <w:pPr>
              <w:spacing w:line="240" w:lineRule="exact"/>
              <w:textAlignment w:val="center"/>
              <w:rPr>
                <w:rFonts w:hint="default" w:cs="宋体"/>
                <w:color w:val="auto"/>
                <w:sz w:val="20"/>
                <w:szCs w:val="20"/>
              </w:rPr>
            </w:pPr>
            <w:r>
              <w:rPr>
                <w:rFonts w:cs="宋体"/>
                <w:color w:val="auto"/>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F3CB8">
            <w:pPr>
              <w:spacing w:line="240" w:lineRule="exact"/>
              <w:jc w:val="right"/>
              <w:textAlignment w:val="center"/>
              <w:rPr>
                <w:rFonts w:hint="default" w:cs="宋体"/>
                <w:color w:val="auto"/>
                <w:sz w:val="20"/>
                <w:szCs w:val="20"/>
              </w:rPr>
            </w:pPr>
            <w:r>
              <w:rPr>
                <w:color w:val="auto"/>
                <w:sz w:val="20"/>
                <w:u w:color="auto"/>
              </w:rPr>
              <w:t xml:space="preserve"> </w:t>
            </w:r>
          </w:p>
        </w:tc>
      </w:tr>
      <w:tr w14:paraId="50F21BF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9B7D9">
            <w:pPr>
              <w:spacing w:line="240" w:lineRule="exact"/>
              <w:textAlignment w:val="center"/>
              <w:rPr>
                <w:rFonts w:hint="default" w:cs="宋体"/>
                <w:color w:val="auto"/>
                <w:sz w:val="20"/>
                <w:szCs w:val="20"/>
              </w:rPr>
            </w:pPr>
            <w:r>
              <w:rPr>
                <w:rFonts w:cs="宋体"/>
                <w:color w:val="auto"/>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E0255">
            <w:pPr>
              <w:spacing w:line="240" w:lineRule="exact"/>
              <w:jc w:val="right"/>
              <w:textAlignment w:val="center"/>
              <w:rPr>
                <w:rFonts w:hint="default" w:cs="宋体"/>
                <w:color w:val="auto"/>
                <w:sz w:val="20"/>
                <w:szCs w:val="20"/>
              </w:rPr>
            </w:pP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CDC66">
            <w:pPr>
              <w:spacing w:line="240" w:lineRule="exact"/>
              <w:textAlignment w:val="center"/>
              <w:rPr>
                <w:rFonts w:hint="default" w:cs="宋体"/>
                <w:color w:val="auto"/>
                <w:sz w:val="20"/>
                <w:szCs w:val="20"/>
              </w:rPr>
            </w:pPr>
            <w:r>
              <w:rPr>
                <w:rFonts w:cs="宋体"/>
                <w:color w:val="auto"/>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73973">
            <w:pPr>
              <w:spacing w:line="240" w:lineRule="exact"/>
              <w:jc w:val="right"/>
              <w:textAlignment w:val="center"/>
              <w:rPr>
                <w:rFonts w:hint="default" w:cs="宋体"/>
                <w:color w:val="auto"/>
                <w:sz w:val="20"/>
                <w:szCs w:val="20"/>
              </w:rPr>
            </w:pPr>
            <w:r>
              <w:rPr>
                <w:color w:val="auto"/>
                <w:sz w:val="20"/>
                <w:u w:color="auto"/>
              </w:rPr>
              <w:t xml:space="preserve"> </w:t>
            </w:r>
          </w:p>
        </w:tc>
      </w:tr>
      <w:tr w14:paraId="0D0A454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2067F">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2996B">
            <w:pPr>
              <w:spacing w:line="240" w:lineRule="exact"/>
              <w:jc w:val="right"/>
              <w:textAlignment w:val="center"/>
              <w:rPr>
                <w:rFonts w:hint="default" w:cs="宋体"/>
                <w:color w:val="auto"/>
                <w:sz w:val="20"/>
                <w:szCs w:val="20"/>
              </w:rPr>
            </w:pP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563B4">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D05D">
            <w:pPr>
              <w:spacing w:line="240" w:lineRule="exact"/>
              <w:jc w:val="right"/>
              <w:textAlignment w:val="center"/>
              <w:rPr>
                <w:rFonts w:hint="default" w:cs="宋体"/>
                <w:color w:val="auto"/>
                <w:sz w:val="20"/>
                <w:szCs w:val="20"/>
              </w:rPr>
            </w:pPr>
            <w:r>
              <w:rPr>
                <w:rFonts w:cs="宋体"/>
                <w:color w:val="auto"/>
                <w:sz w:val="20"/>
                <w:szCs w:val="20"/>
              </w:rPr>
              <w:t>72.38</w:t>
            </w:r>
            <w:r>
              <w:rPr>
                <w:color w:val="auto"/>
                <w:sz w:val="20"/>
                <w:u w:color="auto"/>
              </w:rPr>
              <w:t xml:space="preserve"> </w:t>
            </w:r>
          </w:p>
        </w:tc>
      </w:tr>
      <w:tr w14:paraId="22E3607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09581">
            <w:pPr>
              <w:spacing w:line="240" w:lineRule="exact"/>
              <w:textAlignment w:val="center"/>
              <w:rPr>
                <w:rFonts w:hint="default" w:cs="宋体"/>
                <w:color w:val="auto"/>
                <w:sz w:val="20"/>
                <w:szCs w:val="20"/>
              </w:rPr>
            </w:pPr>
            <w:r>
              <w:rPr>
                <w:rFonts w:cs="宋体"/>
                <w:color w:val="auto"/>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14:paraId="36E0438A">
            <w:pPr>
              <w:spacing w:line="240" w:lineRule="exact"/>
              <w:jc w:val="right"/>
              <w:textAlignment w:val="center"/>
              <w:rPr>
                <w:rFonts w:hint="default" w:cs="宋体"/>
                <w:color w:val="auto"/>
                <w:sz w:val="20"/>
                <w:szCs w:val="20"/>
              </w:rPr>
            </w:pPr>
            <w:r>
              <w:rPr>
                <w:rFonts w:cs="宋体"/>
                <w:color w:val="auto"/>
                <w:sz w:val="20"/>
                <w:szCs w:val="20"/>
              </w:rPr>
              <w:t>98.38</w:t>
            </w: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FBB7C">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D6EE4">
            <w:pPr>
              <w:spacing w:line="240" w:lineRule="exact"/>
              <w:jc w:val="right"/>
              <w:textAlignment w:val="center"/>
              <w:rPr>
                <w:rFonts w:hint="default" w:cs="宋体"/>
                <w:color w:val="auto"/>
                <w:sz w:val="20"/>
                <w:szCs w:val="20"/>
              </w:rPr>
            </w:pPr>
            <w:r>
              <w:rPr>
                <w:rFonts w:cs="宋体"/>
                <w:color w:val="auto"/>
                <w:sz w:val="20"/>
                <w:szCs w:val="20"/>
              </w:rPr>
              <w:t>1,242.93</w:t>
            </w:r>
            <w:r>
              <w:rPr>
                <w:color w:val="auto"/>
                <w:sz w:val="20"/>
                <w:u w:color="auto"/>
              </w:rPr>
              <w:t xml:space="preserve"> </w:t>
            </w:r>
          </w:p>
        </w:tc>
      </w:tr>
      <w:tr w14:paraId="56B36C9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BADB9">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43C3C3">
            <w:pPr>
              <w:spacing w:line="240" w:lineRule="exact"/>
              <w:jc w:val="right"/>
              <w:rPr>
                <w:rFonts w:hint="default" w:ascii="Arial" w:hAnsi="Arial" w:cs="Arial"/>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46090">
            <w:pPr>
              <w:spacing w:line="240" w:lineRule="exact"/>
              <w:textAlignment w:val="center"/>
              <w:rPr>
                <w:rFonts w:hint="default" w:cs="宋体"/>
                <w:color w:val="auto"/>
                <w:sz w:val="20"/>
                <w:szCs w:val="20"/>
              </w:rPr>
            </w:pPr>
            <w:r>
              <w:rPr>
                <w:rFonts w:cs="宋体"/>
                <w:color w:val="auto"/>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A472D">
            <w:pPr>
              <w:spacing w:line="240" w:lineRule="exact"/>
              <w:jc w:val="right"/>
              <w:textAlignment w:val="center"/>
              <w:rPr>
                <w:rFonts w:hint="default" w:cs="宋体"/>
                <w:color w:val="auto"/>
                <w:sz w:val="20"/>
                <w:szCs w:val="20"/>
              </w:rPr>
            </w:pPr>
            <w:r>
              <w:rPr>
                <w:rFonts w:cs="宋体"/>
                <w:color w:val="auto"/>
                <w:sz w:val="20"/>
                <w:szCs w:val="20"/>
              </w:rPr>
              <w:t>145.97</w:t>
            </w:r>
            <w:r>
              <w:rPr>
                <w:color w:val="auto"/>
                <w:sz w:val="20"/>
                <w:u w:color="auto"/>
              </w:rPr>
              <w:t xml:space="preserve"> </w:t>
            </w:r>
          </w:p>
        </w:tc>
      </w:tr>
      <w:tr w14:paraId="645EDCD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FEC5A">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3CE97">
            <w:pPr>
              <w:spacing w:line="240" w:lineRule="exact"/>
              <w:jc w:val="right"/>
              <w:rPr>
                <w:rFonts w:hint="default" w:ascii="Arial" w:hAnsi="Arial" w:cs="Arial"/>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E65E00">
            <w:pPr>
              <w:spacing w:line="240" w:lineRule="exact"/>
              <w:textAlignment w:val="center"/>
              <w:rPr>
                <w:rFonts w:hint="default" w:cs="宋体"/>
                <w:color w:val="auto"/>
                <w:sz w:val="20"/>
                <w:szCs w:val="20"/>
              </w:rPr>
            </w:pPr>
            <w:r>
              <w:rPr>
                <w:rFonts w:cs="宋体"/>
                <w:color w:val="auto"/>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210B0">
            <w:pPr>
              <w:spacing w:line="240" w:lineRule="exact"/>
              <w:jc w:val="right"/>
              <w:textAlignment w:val="center"/>
              <w:rPr>
                <w:rFonts w:hint="default" w:cs="宋体"/>
                <w:color w:val="auto"/>
                <w:sz w:val="20"/>
                <w:szCs w:val="20"/>
              </w:rPr>
            </w:pPr>
            <w:r>
              <w:rPr>
                <w:rFonts w:cs="宋体"/>
                <w:color w:val="auto"/>
                <w:sz w:val="20"/>
                <w:szCs w:val="20"/>
              </w:rPr>
              <w:t>188.66</w:t>
            </w:r>
            <w:r>
              <w:rPr>
                <w:color w:val="auto"/>
                <w:sz w:val="20"/>
                <w:u w:color="auto"/>
              </w:rPr>
              <w:t xml:space="preserve"> </w:t>
            </w:r>
          </w:p>
        </w:tc>
      </w:tr>
      <w:tr w14:paraId="3B8F21F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CDF69">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C08742">
            <w:pPr>
              <w:spacing w:line="240" w:lineRule="exact"/>
              <w:jc w:val="right"/>
              <w:rPr>
                <w:rFonts w:hint="default" w:ascii="Arial" w:hAnsi="Arial" w:cs="Arial"/>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694234">
            <w:pPr>
              <w:spacing w:line="240" w:lineRule="exact"/>
              <w:textAlignment w:val="center"/>
              <w:rPr>
                <w:rFonts w:hint="default" w:cs="宋体"/>
                <w:color w:val="auto"/>
                <w:sz w:val="20"/>
                <w:szCs w:val="20"/>
              </w:rPr>
            </w:pPr>
            <w:r>
              <w:rPr>
                <w:rFonts w:cs="宋体"/>
                <w:color w:val="auto"/>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4D417">
            <w:pPr>
              <w:spacing w:line="240" w:lineRule="exact"/>
              <w:jc w:val="right"/>
              <w:textAlignment w:val="center"/>
              <w:rPr>
                <w:rFonts w:hint="default" w:cs="宋体"/>
                <w:color w:val="auto"/>
                <w:sz w:val="20"/>
                <w:szCs w:val="20"/>
              </w:rPr>
            </w:pPr>
            <w:r>
              <w:rPr>
                <w:rFonts w:cs="宋体"/>
                <w:color w:val="auto"/>
                <w:sz w:val="20"/>
                <w:szCs w:val="20"/>
              </w:rPr>
              <w:t>447.48</w:t>
            </w:r>
            <w:r>
              <w:rPr>
                <w:color w:val="auto"/>
                <w:sz w:val="20"/>
                <w:u w:color="auto"/>
              </w:rPr>
              <w:t xml:space="preserve"> </w:t>
            </w:r>
          </w:p>
        </w:tc>
      </w:tr>
      <w:tr w14:paraId="2944454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1F159">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EE01FC">
            <w:pPr>
              <w:spacing w:line="240" w:lineRule="exact"/>
              <w:jc w:val="right"/>
              <w:rPr>
                <w:rFonts w:hint="default" w:ascii="Arial" w:hAnsi="Arial" w:cs="Arial"/>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E7F4E5">
            <w:pPr>
              <w:spacing w:line="240" w:lineRule="exact"/>
              <w:textAlignment w:val="center"/>
              <w:rPr>
                <w:rFonts w:hint="default" w:cs="宋体"/>
                <w:color w:val="auto"/>
                <w:sz w:val="20"/>
                <w:szCs w:val="20"/>
              </w:rPr>
            </w:pPr>
            <w:r>
              <w:rPr>
                <w:rFonts w:cs="宋体"/>
                <w:color w:val="auto"/>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28EC8">
            <w:pPr>
              <w:spacing w:line="240" w:lineRule="exact"/>
              <w:jc w:val="right"/>
              <w:textAlignment w:val="center"/>
              <w:rPr>
                <w:rFonts w:hint="default" w:cs="宋体"/>
                <w:color w:val="auto"/>
                <w:sz w:val="20"/>
                <w:szCs w:val="20"/>
              </w:rPr>
            </w:pPr>
            <w:r>
              <w:rPr>
                <w:rFonts w:cs="宋体"/>
                <w:color w:val="auto"/>
                <w:sz w:val="20"/>
                <w:szCs w:val="20"/>
              </w:rPr>
              <w:t>2,420.09</w:t>
            </w:r>
            <w:r>
              <w:rPr>
                <w:color w:val="auto"/>
                <w:sz w:val="20"/>
                <w:u w:color="auto"/>
              </w:rPr>
              <w:t xml:space="preserve"> </w:t>
            </w:r>
          </w:p>
        </w:tc>
      </w:tr>
      <w:tr w14:paraId="478CBC4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68660">
            <w:pPr>
              <w:spacing w:line="240" w:lineRule="exact"/>
              <w:rPr>
                <w:rFonts w:hint="default" w:cs="宋体"/>
                <w:color w:val="auto"/>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BEA7">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FB993D">
            <w:pPr>
              <w:spacing w:line="240" w:lineRule="exact"/>
              <w:textAlignment w:val="center"/>
              <w:rPr>
                <w:rFonts w:hint="default" w:cs="宋体"/>
                <w:color w:val="auto"/>
                <w:sz w:val="20"/>
                <w:szCs w:val="20"/>
              </w:rPr>
            </w:pPr>
            <w:r>
              <w:rPr>
                <w:rFonts w:cs="宋体"/>
                <w:color w:val="auto"/>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5E53">
            <w:pPr>
              <w:spacing w:line="240" w:lineRule="exact"/>
              <w:jc w:val="right"/>
              <w:textAlignment w:val="center"/>
              <w:rPr>
                <w:rFonts w:hint="default" w:cs="宋体"/>
                <w:color w:val="auto"/>
                <w:sz w:val="20"/>
                <w:szCs w:val="20"/>
              </w:rPr>
            </w:pPr>
            <w:r>
              <w:rPr>
                <w:rFonts w:cs="宋体"/>
                <w:color w:val="auto"/>
                <w:sz w:val="20"/>
                <w:szCs w:val="20"/>
              </w:rPr>
              <w:t>239.38</w:t>
            </w:r>
            <w:r>
              <w:rPr>
                <w:color w:val="auto"/>
                <w:sz w:val="20"/>
                <w:u w:color="auto"/>
              </w:rPr>
              <w:t xml:space="preserve"> </w:t>
            </w:r>
          </w:p>
        </w:tc>
      </w:tr>
      <w:tr w14:paraId="596F695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7A00D">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43C5">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0EDB37">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A401E">
            <w:pPr>
              <w:spacing w:line="240" w:lineRule="exact"/>
              <w:jc w:val="right"/>
              <w:textAlignment w:val="center"/>
              <w:rPr>
                <w:rFonts w:hint="default" w:cs="宋体"/>
                <w:color w:val="auto"/>
                <w:sz w:val="20"/>
                <w:szCs w:val="20"/>
              </w:rPr>
            </w:pPr>
            <w:r>
              <w:rPr>
                <w:rFonts w:cs="宋体"/>
                <w:color w:val="auto"/>
                <w:sz w:val="20"/>
                <w:szCs w:val="20"/>
              </w:rPr>
              <w:t>3,675.54</w:t>
            </w:r>
            <w:r>
              <w:rPr>
                <w:color w:val="auto"/>
                <w:sz w:val="20"/>
                <w:u w:color="auto"/>
              </w:rPr>
              <w:t xml:space="preserve"> </w:t>
            </w:r>
          </w:p>
        </w:tc>
      </w:tr>
      <w:tr w14:paraId="164F145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519F1">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91207">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A73B0C">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5AA2D">
            <w:pPr>
              <w:spacing w:line="240" w:lineRule="exact"/>
              <w:jc w:val="right"/>
              <w:textAlignment w:val="center"/>
              <w:rPr>
                <w:rFonts w:hint="default" w:cs="宋体"/>
                <w:color w:val="auto"/>
                <w:sz w:val="20"/>
                <w:szCs w:val="20"/>
              </w:rPr>
            </w:pPr>
            <w:r>
              <w:rPr>
                <w:color w:val="auto"/>
                <w:sz w:val="20"/>
                <w:u w:color="auto"/>
              </w:rPr>
              <w:t xml:space="preserve"> </w:t>
            </w:r>
          </w:p>
        </w:tc>
      </w:tr>
      <w:tr w14:paraId="25C3D3C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A4243">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2526D">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8DCA9">
            <w:pPr>
              <w:spacing w:line="240" w:lineRule="exact"/>
              <w:textAlignment w:val="center"/>
              <w:rPr>
                <w:rFonts w:hint="default" w:cs="宋体"/>
                <w:color w:val="auto"/>
                <w:sz w:val="20"/>
                <w:szCs w:val="20"/>
              </w:rPr>
            </w:pPr>
            <w:r>
              <w:rPr>
                <w:rFonts w:cs="宋体"/>
                <w:color w:val="auto"/>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E1D5">
            <w:pPr>
              <w:spacing w:line="240" w:lineRule="exact"/>
              <w:jc w:val="right"/>
              <w:textAlignment w:val="center"/>
              <w:rPr>
                <w:rFonts w:hint="default" w:cs="宋体"/>
                <w:color w:val="auto"/>
                <w:sz w:val="20"/>
                <w:szCs w:val="20"/>
              </w:rPr>
            </w:pPr>
            <w:r>
              <w:rPr>
                <w:color w:val="auto"/>
                <w:sz w:val="20"/>
                <w:u w:color="auto"/>
              </w:rPr>
              <w:t xml:space="preserve"> </w:t>
            </w:r>
          </w:p>
        </w:tc>
      </w:tr>
      <w:tr w14:paraId="751339C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3E193">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6E963">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1E275">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CEEC5">
            <w:pPr>
              <w:spacing w:line="240" w:lineRule="exact"/>
              <w:jc w:val="right"/>
              <w:textAlignment w:val="center"/>
              <w:rPr>
                <w:rFonts w:hint="default" w:cs="宋体"/>
                <w:color w:val="auto"/>
                <w:sz w:val="20"/>
                <w:szCs w:val="20"/>
              </w:rPr>
            </w:pPr>
            <w:r>
              <w:rPr>
                <w:color w:val="auto"/>
                <w:sz w:val="20"/>
                <w:u w:color="auto"/>
              </w:rPr>
              <w:t xml:space="preserve"> </w:t>
            </w:r>
          </w:p>
        </w:tc>
      </w:tr>
      <w:tr w14:paraId="7F05191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90F97">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1490C">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00F94C">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31B53">
            <w:pPr>
              <w:spacing w:line="240" w:lineRule="exact"/>
              <w:jc w:val="right"/>
              <w:textAlignment w:val="center"/>
              <w:rPr>
                <w:rFonts w:hint="default" w:cs="宋体"/>
                <w:color w:val="auto"/>
                <w:sz w:val="20"/>
                <w:szCs w:val="20"/>
              </w:rPr>
            </w:pPr>
            <w:r>
              <w:rPr>
                <w:color w:val="auto"/>
                <w:sz w:val="20"/>
                <w:u w:color="auto"/>
              </w:rPr>
              <w:t xml:space="preserve"> </w:t>
            </w:r>
          </w:p>
        </w:tc>
      </w:tr>
      <w:tr w14:paraId="0A76A60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F2621">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5191">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047206">
            <w:pPr>
              <w:spacing w:line="240" w:lineRule="exact"/>
              <w:textAlignment w:val="center"/>
              <w:rPr>
                <w:rFonts w:hint="default" w:cs="宋体"/>
                <w:color w:val="auto"/>
                <w:sz w:val="20"/>
                <w:szCs w:val="20"/>
              </w:rPr>
            </w:pPr>
            <w:r>
              <w:rPr>
                <w:rFonts w:cs="宋体"/>
                <w:color w:val="auto"/>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F30C8">
            <w:pPr>
              <w:spacing w:line="240" w:lineRule="exact"/>
              <w:jc w:val="right"/>
              <w:textAlignment w:val="center"/>
              <w:rPr>
                <w:rFonts w:hint="default" w:cs="宋体"/>
                <w:color w:val="auto"/>
                <w:sz w:val="20"/>
                <w:szCs w:val="20"/>
              </w:rPr>
            </w:pPr>
            <w:r>
              <w:rPr>
                <w:rFonts w:cs="宋体"/>
                <w:color w:val="auto"/>
                <w:sz w:val="20"/>
                <w:szCs w:val="20"/>
              </w:rPr>
              <w:t>69.75</w:t>
            </w:r>
            <w:r>
              <w:rPr>
                <w:color w:val="auto"/>
                <w:sz w:val="20"/>
                <w:u w:color="auto"/>
              </w:rPr>
              <w:t xml:space="preserve"> </w:t>
            </w:r>
          </w:p>
        </w:tc>
      </w:tr>
      <w:tr w14:paraId="45EC990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8D7D3">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504CF">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3AF44D">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CBE87">
            <w:pPr>
              <w:spacing w:line="240" w:lineRule="exact"/>
              <w:jc w:val="right"/>
              <w:textAlignment w:val="center"/>
              <w:rPr>
                <w:rFonts w:hint="default" w:cs="宋体"/>
                <w:color w:val="auto"/>
                <w:sz w:val="20"/>
                <w:szCs w:val="20"/>
              </w:rPr>
            </w:pPr>
            <w:r>
              <w:rPr>
                <w:color w:val="auto"/>
                <w:sz w:val="20"/>
                <w:u w:color="auto"/>
              </w:rPr>
              <w:t xml:space="preserve"> </w:t>
            </w:r>
          </w:p>
        </w:tc>
      </w:tr>
      <w:tr w14:paraId="66CC9BA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E4281">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FE3B5">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E81D41">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8DD59">
            <w:pPr>
              <w:spacing w:line="240" w:lineRule="exact"/>
              <w:jc w:val="right"/>
              <w:textAlignment w:val="center"/>
              <w:rPr>
                <w:rFonts w:hint="default" w:cs="宋体"/>
                <w:color w:val="auto"/>
                <w:sz w:val="20"/>
                <w:szCs w:val="20"/>
              </w:rPr>
            </w:pPr>
            <w:r>
              <w:rPr>
                <w:color w:val="auto"/>
                <w:sz w:val="20"/>
                <w:u w:color="auto"/>
              </w:rPr>
              <w:t xml:space="preserve"> </w:t>
            </w:r>
          </w:p>
        </w:tc>
      </w:tr>
      <w:tr w14:paraId="5982B06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FD0DD">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2ABE">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2527FE">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58E31">
            <w:pPr>
              <w:spacing w:line="240" w:lineRule="exact"/>
              <w:jc w:val="right"/>
              <w:textAlignment w:val="center"/>
              <w:rPr>
                <w:rFonts w:hint="default" w:cs="宋体"/>
                <w:color w:val="auto"/>
                <w:sz w:val="20"/>
                <w:szCs w:val="20"/>
              </w:rPr>
            </w:pPr>
            <w:r>
              <w:rPr>
                <w:rFonts w:cs="宋体"/>
                <w:color w:val="auto"/>
                <w:sz w:val="20"/>
                <w:szCs w:val="20"/>
              </w:rPr>
              <w:t>506.70</w:t>
            </w:r>
            <w:r>
              <w:rPr>
                <w:color w:val="auto"/>
                <w:sz w:val="20"/>
                <w:u w:color="auto"/>
              </w:rPr>
              <w:t xml:space="preserve"> </w:t>
            </w:r>
          </w:p>
        </w:tc>
      </w:tr>
      <w:tr w14:paraId="00F05DB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20962">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34688">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26AB4E">
            <w:pPr>
              <w:spacing w:line="240" w:lineRule="exact"/>
              <w:textAlignment w:val="center"/>
              <w:rPr>
                <w:rFonts w:hint="default" w:cs="宋体"/>
                <w:color w:val="auto"/>
                <w:sz w:val="20"/>
                <w:szCs w:val="20"/>
              </w:rPr>
            </w:pPr>
            <w:r>
              <w:rPr>
                <w:rFonts w:cs="宋体"/>
                <w:color w:val="auto"/>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B1131">
            <w:pPr>
              <w:spacing w:line="240" w:lineRule="exact"/>
              <w:jc w:val="right"/>
              <w:textAlignment w:val="center"/>
              <w:rPr>
                <w:rFonts w:hint="default" w:cs="宋体"/>
                <w:color w:val="auto"/>
                <w:sz w:val="20"/>
                <w:szCs w:val="20"/>
              </w:rPr>
            </w:pPr>
            <w:r>
              <w:rPr>
                <w:rFonts w:cs="宋体"/>
                <w:color w:val="auto"/>
                <w:sz w:val="20"/>
                <w:szCs w:val="20"/>
              </w:rPr>
              <w:t>111.27</w:t>
            </w:r>
            <w:r>
              <w:rPr>
                <w:color w:val="auto"/>
                <w:sz w:val="20"/>
                <w:u w:color="auto"/>
              </w:rPr>
              <w:t xml:space="preserve"> </w:t>
            </w:r>
          </w:p>
        </w:tc>
      </w:tr>
      <w:tr w14:paraId="66E1CB6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06201">
            <w:pPr>
              <w:spacing w:line="240" w:lineRule="exact"/>
              <w:jc w:val="center"/>
              <w:rPr>
                <w:rFonts w:hint="default" w:cs="宋体"/>
                <w:b/>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830A">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7E3473">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628A">
            <w:pPr>
              <w:spacing w:line="240" w:lineRule="exact"/>
              <w:jc w:val="right"/>
              <w:textAlignment w:val="center"/>
              <w:rPr>
                <w:rFonts w:hint="default" w:cs="宋体"/>
                <w:color w:val="auto"/>
                <w:sz w:val="20"/>
                <w:szCs w:val="20"/>
              </w:rPr>
            </w:pPr>
            <w:r>
              <w:rPr>
                <w:color w:val="auto"/>
                <w:sz w:val="20"/>
                <w:u w:color="auto"/>
              </w:rPr>
              <w:t xml:space="preserve"> </w:t>
            </w:r>
          </w:p>
        </w:tc>
      </w:tr>
      <w:tr w14:paraId="0C4A20D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6862B">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EFF8">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C31EE0">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136AD">
            <w:pPr>
              <w:spacing w:line="240" w:lineRule="exact"/>
              <w:jc w:val="right"/>
              <w:textAlignment w:val="center"/>
              <w:rPr>
                <w:rFonts w:hint="default" w:cs="宋体"/>
                <w:color w:val="auto"/>
                <w:sz w:val="20"/>
                <w:szCs w:val="20"/>
              </w:rPr>
            </w:pPr>
            <w:r>
              <w:rPr>
                <w:color w:val="auto"/>
                <w:sz w:val="20"/>
                <w:u w:color="auto"/>
              </w:rPr>
              <w:t xml:space="preserve"> </w:t>
            </w:r>
          </w:p>
        </w:tc>
      </w:tr>
      <w:tr w14:paraId="5F17294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C551E">
            <w:pPr>
              <w:spacing w:line="240" w:lineRule="exact"/>
              <w:rPr>
                <w:rFonts w:hint="default" w:cs="宋体"/>
                <w:color w:val="auto"/>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E5DBE">
            <w:pPr>
              <w:spacing w:line="240" w:lineRule="exact"/>
              <w:jc w:val="right"/>
              <w:rPr>
                <w:rFonts w:hint="default" w:cs="宋体"/>
                <w:color w:val="auto"/>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6A1AF">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D5426">
            <w:pPr>
              <w:spacing w:line="240" w:lineRule="exact"/>
              <w:jc w:val="right"/>
              <w:textAlignment w:val="center"/>
              <w:rPr>
                <w:rFonts w:hint="default" w:cs="宋体"/>
                <w:color w:val="auto"/>
                <w:sz w:val="20"/>
                <w:szCs w:val="20"/>
              </w:rPr>
            </w:pPr>
            <w:r>
              <w:rPr>
                <w:color w:val="auto"/>
                <w:sz w:val="20"/>
                <w:u w:color="auto"/>
              </w:rPr>
              <w:t xml:space="preserve"> </w:t>
            </w:r>
          </w:p>
        </w:tc>
      </w:tr>
      <w:tr w14:paraId="27A8465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A3D12">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C4C54">
            <w:pPr>
              <w:spacing w:line="240" w:lineRule="exact"/>
              <w:jc w:val="right"/>
              <w:textAlignment w:val="center"/>
              <w:rPr>
                <w:rFonts w:hint="default" w:cs="宋体"/>
                <w:color w:val="auto"/>
                <w:sz w:val="20"/>
                <w:szCs w:val="20"/>
              </w:rPr>
            </w:pPr>
            <w:r>
              <w:rPr>
                <w:rFonts w:cs="宋体"/>
                <w:color w:val="auto"/>
                <w:sz w:val="20"/>
                <w:szCs w:val="20"/>
              </w:rPr>
              <w:t>10,289.06</w:t>
            </w: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CD3465">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754E7">
            <w:pPr>
              <w:spacing w:line="240" w:lineRule="exact"/>
              <w:jc w:val="right"/>
              <w:textAlignment w:val="center"/>
              <w:rPr>
                <w:rFonts w:hint="default" w:cs="宋体"/>
                <w:color w:val="auto"/>
                <w:sz w:val="20"/>
                <w:szCs w:val="20"/>
              </w:rPr>
            </w:pPr>
            <w:r>
              <w:rPr>
                <w:rFonts w:cs="宋体"/>
                <w:color w:val="auto"/>
                <w:sz w:val="20"/>
                <w:szCs w:val="20"/>
              </w:rPr>
              <w:t>10,289.06</w:t>
            </w:r>
            <w:r>
              <w:rPr>
                <w:color w:val="auto"/>
                <w:sz w:val="20"/>
                <w:u w:color="auto"/>
              </w:rPr>
              <w:t xml:space="preserve"> </w:t>
            </w:r>
          </w:p>
        </w:tc>
      </w:tr>
      <w:tr w14:paraId="2B91A95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BD38F">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59C75">
            <w:pPr>
              <w:spacing w:line="240" w:lineRule="exact"/>
              <w:jc w:val="right"/>
              <w:textAlignment w:val="center"/>
              <w:rPr>
                <w:rFonts w:hint="default" w:cs="宋体"/>
                <w:color w:val="auto"/>
                <w:sz w:val="20"/>
                <w:szCs w:val="20"/>
              </w:rPr>
            </w:pP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0C1557">
            <w:pPr>
              <w:spacing w:line="240" w:lineRule="exact"/>
              <w:textAlignment w:val="center"/>
              <w:rPr>
                <w:rFonts w:hint="default" w:cs="宋体"/>
                <w:color w:val="auto"/>
                <w:sz w:val="20"/>
                <w:szCs w:val="20"/>
              </w:rPr>
            </w:pPr>
            <w:r>
              <w:rPr>
                <w:rFonts w:cs="宋体"/>
                <w:color w:val="auto"/>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641A5">
            <w:pPr>
              <w:spacing w:line="240" w:lineRule="exact"/>
              <w:jc w:val="right"/>
              <w:textAlignment w:val="center"/>
              <w:rPr>
                <w:rFonts w:hint="default" w:cs="宋体"/>
                <w:color w:val="auto"/>
                <w:sz w:val="20"/>
                <w:szCs w:val="20"/>
              </w:rPr>
            </w:pPr>
            <w:r>
              <w:rPr>
                <w:color w:val="auto"/>
                <w:sz w:val="20"/>
                <w:u w:color="auto"/>
              </w:rPr>
              <w:t xml:space="preserve"> </w:t>
            </w:r>
          </w:p>
        </w:tc>
      </w:tr>
      <w:tr w14:paraId="23DB5F0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9F7E8">
            <w:pPr>
              <w:spacing w:line="240" w:lineRule="exact"/>
              <w:textAlignment w:val="center"/>
              <w:rPr>
                <w:rFonts w:hint="default" w:cs="宋体"/>
                <w:color w:val="auto"/>
                <w:sz w:val="20"/>
                <w:szCs w:val="20"/>
              </w:rPr>
            </w:pPr>
            <w:r>
              <w:rPr>
                <w:rFonts w:cs="宋体"/>
                <w:color w:val="auto"/>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99F6">
            <w:pPr>
              <w:spacing w:line="240" w:lineRule="exact"/>
              <w:jc w:val="right"/>
              <w:textAlignment w:val="center"/>
              <w:rPr>
                <w:rFonts w:hint="default" w:cs="宋体"/>
                <w:color w:val="auto"/>
                <w:sz w:val="20"/>
                <w:szCs w:val="20"/>
              </w:rPr>
            </w:pPr>
            <w:r>
              <w:rPr>
                <w:color w:val="auto"/>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D1B5F4">
            <w:pPr>
              <w:spacing w:line="240" w:lineRule="exact"/>
              <w:textAlignment w:val="center"/>
              <w:rPr>
                <w:rFonts w:hint="default" w:cs="宋体"/>
                <w:color w:val="auto"/>
                <w:sz w:val="20"/>
                <w:szCs w:val="20"/>
              </w:rPr>
            </w:pPr>
            <w:r>
              <w:rPr>
                <w:rFonts w:cs="宋体"/>
                <w:color w:val="auto"/>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E54806">
            <w:pPr>
              <w:spacing w:line="240" w:lineRule="exact"/>
              <w:jc w:val="right"/>
              <w:textAlignment w:val="center"/>
              <w:rPr>
                <w:rFonts w:hint="default" w:cs="宋体"/>
                <w:color w:val="auto"/>
                <w:sz w:val="20"/>
                <w:szCs w:val="20"/>
              </w:rPr>
            </w:pPr>
            <w:r>
              <w:rPr>
                <w:color w:val="auto"/>
                <w:sz w:val="20"/>
                <w:u w:color="auto"/>
              </w:rPr>
              <w:t xml:space="preserve"> </w:t>
            </w:r>
          </w:p>
        </w:tc>
      </w:tr>
      <w:tr w14:paraId="6F778CCC">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002D7">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7C2D">
            <w:pPr>
              <w:spacing w:line="240" w:lineRule="exact"/>
              <w:jc w:val="right"/>
              <w:textAlignment w:val="center"/>
              <w:rPr>
                <w:rFonts w:hint="default" w:cs="宋体"/>
                <w:color w:val="auto"/>
                <w:sz w:val="20"/>
                <w:szCs w:val="20"/>
              </w:rPr>
            </w:pPr>
            <w:r>
              <w:rPr>
                <w:rFonts w:cs="宋体"/>
                <w:color w:val="auto"/>
                <w:sz w:val="20"/>
                <w:szCs w:val="20"/>
              </w:rPr>
              <w:t>10,289.06</w:t>
            </w:r>
            <w:r>
              <w:rPr>
                <w:color w:val="auto"/>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E40605C">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0287A">
            <w:pPr>
              <w:spacing w:line="240" w:lineRule="exact"/>
              <w:jc w:val="right"/>
              <w:textAlignment w:val="center"/>
              <w:rPr>
                <w:rFonts w:hint="default" w:cs="宋体"/>
                <w:color w:val="auto"/>
                <w:sz w:val="20"/>
                <w:szCs w:val="20"/>
              </w:rPr>
            </w:pPr>
            <w:r>
              <w:rPr>
                <w:rFonts w:cs="宋体"/>
                <w:color w:val="auto"/>
                <w:sz w:val="20"/>
                <w:szCs w:val="20"/>
              </w:rPr>
              <w:t>10,289.06</w:t>
            </w:r>
            <w:r>
              <w:rPr>
                <w:color w:val="auto"/>
                <w:sz w:val="20"/>
                <w:u w:color="auto"/>
              </w:rPr>
              <w:t xml:space="preserve"> </w:t>
            </w:r>
          </w:p>
        </w:tc>
      </w:tr>
    </w:tbl>
    <w:p w14:paraId="761ECB5F">
      <w:pPr>
        <w:spacing w:line="240" w:lineRule="exact"/>
        <w:rPr>
          <w:rFonts w:hint="default" w:cs="宋体"/>
          <w:color w:val="auto"/>
          <w:sz w:val="20"/>
          <w:szCs w:val="20"/>
        </w:rPr>
      </w:pPr>
      <w:r>
        <w:rPr>
          <w:rFonts w:cs="宋体"/>
          <w:color w:val="auto"/>
          <w:sz w:val="20"/>
          <w:szCs w:val="20"/>
        </w:rPr>
        <w:t>备注：1.本表反映部门本年度的总收支和年末结转结余情况。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9AE8988">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14:paraId="0D5F5037">
            <w:pPr>
              <w:jc w:val="center"/>
              <w:textAlignment w:val="bottom"/>
              <w:rPr>
                <w:rFonts w:hint="default" w:cs="宋体"/>
                <w:b/>
                <w:color w:val="auto"/>
                <w:sz w:val="32"/>
                <w:szCs w:val="32"/>
              </w:rPr>
            </w:pPr>
            <w:r>
              <w:rPr>
                <w:rFonts w:cs="宋体"/>
                <w:b/>
                <w:color w:val="auto"/>
                <w:sz w:val="32"/>
                <w:szCs w:val="32"/>
              </w:rPr>
              <w:t>收入决算表</w:t>
            </w:r>
          </w:p>
        </w:tc>
      </w:tr>
      <w:tr w14:paraId="3C00E817">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14:paraId="1EAC5D56">
            <w:pPr>
              <w:rPr>
                <w:rFonts w:hint="default" w:cs="宋体"/>
                <w:color w:val="auto"/>
                <w:sz w:val="20"/>
                <w:szCs w:val="20"/>
              </w:rPr>
            </w:pPr>
            <w:r>
              <w:rPr>
                <w:rFonts w:cs="宋体"/>
                <w:color w:val="auto"/>
                <w:sz w:val="20"/>
                <w:szCs w:val="20"/>
              </w:rPr>
              <w:t>公开部门：</w:t>
            </w:r>
            <w:r>
              <w:rPr>
                <w:color w:val="auto"/>
                <w:sz w:val="20"/>
                <w:u w:color="auto"/>
              </w:rPr>
              <w:t>重庆市万州区高梁镇人民政府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14:paraId="140E8F20">
            <w:pPr>
              <w:rPr>
                <w:rFonts w:hint="default" w:cs="宋体"/>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2841FB4D">
            <w:pPr>
              <w:rPr>
                <w:rFonts w:hint="default" w:cs="宋体"/>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665D583E">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59C739CF">
            <w:pPr>
              <w:rPr>
                <w:rFonts w:hint="default" w:cs="宋体"/>
                <w:color w:val="auto"/>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2C4D5949">
            <w:pPr>
              <w:rPr>
                <w:rFonts w:hint="default" w:cs="宋体"/>
                <w:color w:val="auto"/>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7F7EB211">
            <w:pPr>
              <w:rPr>
                <w:rFonts w:hint="default" w:cs="宋体"/>
                <w:color w:val="auto"/>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210BC1A9">
            <w:pPr>
              <w:jc w:val="right"/>
              <w:textAlignment w:val="bottom"/>
              <w:rPr>
                <w:rFonts w:hint="default" w:cs="宋体"/>
                <w:color w:val="auto"/>
                <w:sz w:val="20"/>
                <w:szCs w:val="20"/>
              </w:rPr>
            </w:pPr>
            <w:r>
              <w:rPr>
                <w:rFonts w:cs="宋体"/>
                <w:color w:val="auto"/>
                <w:sz w:val="20"/>
                <w:szCs w:val="20"/>
              </w:rPr>
              <w:t>公开02表</w:t>
            </w:r>
          </w:p>
        </w:tc>
      </w:tr>
      <w:tr w14:paraId="79856C1C">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14:paraId="4C408F5E">
            <w:pPr>
              <w:rPr>
                <w:rFonts w:hint="default" w:cs="宋体"/>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06126AAB">
            <w:pPr>
              <w:rPr>
                <w:rFonts w:hint="default" w:cs="宋体"/>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40DB20D8">
            <w:pPr>
              <w:rPr>
                <w:rFonts w:hint="default" w:cs="宋体"/>
                <w:color w:val="auto"/>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14:paraId="1986D1C4">
            <w:pPr>
              <w:rPr>
                <w:rFonts w:hint="default" w:cs="宋体"/>
                <w:color w:val="auto"/>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14:paraId="687885F3">
            <w:pPr>
              <w:rPr>
                <w:rFonts w:hint="default" w:cs="宋体"/>
                <w:color w:val="auto"/>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14:paraId="576A5B27">
            <w:pPr>
              <w:rPr>
                <w:rFonts w:hint="default" w:cs="宋体"/>
                <w:color w:val="auto"/>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14:paraId="1D851E09">
            <w:pPr>
              <w:rPr>
                <w:rFonts w:hint="default" w:cs="宋体"/>
                <w:color w:val="auto"/>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14:paraId="19740C1B">
            <w:pPr>
              <w:jc w:val="right"/>
              <w:textAlignment w:val="bottom"/>
              <w:rPr>
                <w:rFonts w:hint="default" w:cs="宋体"/>
                <w:color w:val="auto"/>
                <w:sz w:val="20"/>
                <w:szCs w:val="20"/>
              </w:rPr>
            </w:pPr>
            <w:r>
              <w:rPr>
                <w:rFonts w:cs="宋体"/>
                <w:color w:val="auto"/>
                <w:sz w:val="20"/>
                <w:szCs w:val="20"/>
              </w:rPr>
              <w:t>单位：万元</w:t>
            </w:r>
          </w:p>
        </w:tc>
      </w:tr>
      <w:tr w14:paraId="4A77EFFF">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A03AE72">
            <w:pPr>
              <w:jc w:val="center"/>
              <w:textAlignment w:val="bottom"/>
              <w:rPr>
                <w:rFonts w:hint="default" w:cs="宋体"/>
                <w:b/>
                <w:color w:val="auto"/>
                <w:sz w:val="20"/>
                <w:szCs w:val="20"/>
              </w:rPr>
            </w:pPr>
            <w:r>
              <w:rPr>
                <w:rFonts w:cs="宋体"/>
                <w:b/>
                <w:color w:val="auto"/>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A87A6">
            <w:pPr>
              <w:jc w:val="center"/>
              <w:textAlignment w:val="center"/>
              <w:rPr>
                <w:rFonts w:hint="default" w:cs="宋体"/>
                <w:b/>
                <w:color w:val="auto"/>
                <w:sz w:val="20"/>
                <w:szCs w:val="20"/>
              </w:rPr>
            </w:pPr>
            <w:r>
              <w:rPr>
                <w:rFonts w:cs="宋体"/>
                <w:b/>
                <w:color w:val="auto"/>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9F746">
            <w:pPr>
              <w:jc w:val="center"/>
              <w:textAlignment w:val="center"/>
              <w:rPr>
                <w:rFonts w:hint="default" w:cs="宋体"/>
                <w:b/>
                <w:color w:val="auto"/>
                <w:sz w:val="20"/>
                <w:szCs w:val="20"/>
              </w:rPr>
            </w:pPr>
            <w:r>
              <w:rPr>
                <w:rFonts w:cs="宋体"/>
                <w:b/>
                <w:color w:val="auto"/>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A347D">
            <w:pPr>
              <w:jc w:val="center"/>
              <w:textAlignment w:val="center"/>
              <w:rPr>
                <w:rFonts w:hint="default" w:cs="宋体"/>
                <w:b/>
                <w:color w:val="auto"/>
                <w:sz w:val="20"/>
                <w:szCs w:val="20"/>
              </w:rPr>
            </w:pPr>
            <w:r>
              <w:rPr>
                <w:rFonts w:cs="宋体"/>
                <w:b/>
                <w:color w:val="auto"/>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F23D63">
            <w:pPr>
              <w:jc w:val="center"/>
              <w:textAlignment w:val="bottom"/>
              <w:rPr>
                <w:rFonts w:hint="default" w:cs="宋体"/>
                <w:b/>
                <w:color w:val="auto"/>
                <w:sz w:val="20"/>
                <w:szCs w:val="20"/>
              </w:rPr>
            </w:pPr>
            <w:r>
              <w:rPr>
                <w:rFonts w:cs="宋体"/>
                <w:b/>
                <w:color w:val="auto"/>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16A6B">
            <w:pPr>
              <w:jc w:val="center"/>
              <w:textAlignment w:val="center"/>
              <w:rPr>
                <w:rFonts w:hint="default" w:cs="宋体"/>
                <w:b/>
                <w:color w:val="auto"/>
                <w:sz w:val="20"/>
                <w:szCs w:val="20"/>
              </w:rPr>
            </w:pPr>
            <w:r>
              <w:rPr>
                <w:rFonts w:cs="宋体"/>
                <w:b/>
                <w:color w:val="auto"/>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A6376">
            <w:pPr>
              <w:jc w:val="center"/>
              <w:textAlignment w:val="center"/>
              <w:rPr>
                <w:rFonts w:hint="default" w:cs="宋体"/>
                <w:b/>
                <w:color w:val="auto"/>
                <w:sz w:val="20"/>
                <w:szCs w:val="20"/>
              </w:rPr>
            </w:pPr>
            <w:r>
              <w:rPr>
                <w:rFonts w:cs="宋体"/>
                <w:b/>
                <w:color w:val="auto"/>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00210">
            <w:pPr>
              <w:jc w:val="center"/>
              <w:textAlignment w:val="center"/>
              <w:rPr>
                <w:rFonts w:hint="default" w:cs="宋体"/>
                <w:b/>
                <w:color w:val="auto"/>
                <w:sz w:val="20"/>
                <w:szCs w:val="20"/>
              </w:rPr>
            </w:pPr>
            <w:r>
              <w:rPr>
                <w:rFonts w:cs="宋体"/>
                <w:b/>
                <w:color w:val="auto"/>
                <w:sz w:val="20"/>
                <w:szCs w:val="20"/>
              </w:rPr>
              <w:t>其他收入</w:t>
            </w:r>
          </w:p>
        </w:tc>
      </w:tr>
      <w:tr w14:paraId="720E31AD">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93288">
            <w:pPr>
              <w:jc w:val="center"/>
              <w:textAlignment w:val="center"/>
              <w:rPr>
                <w:rFonts w:hint="default" w:cs="宋体"/>
                <w:b/>
                <w:color w:val="auto"/>
                <w:sz w:val="20"/>
                <w:szCs w:val="20"/>
              </w:rPr>
            </w:pPr>
            <w:r>
              <w:rPr>
                <w:rFonts w:cs="宋体"/>
                <w:b/>
                <w:color w:val="auto"/>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7F7C0D8">
            <w:pPr>
              <w:jc w:val="center"/>
              <w:textAlignment w:val="center"/>
              <w:rPr>
                <w:rFonts w:hint="default" w:cs="宋体"/>
                <w:b/>
                <w:color w:val="auto"/>
                <w:sz w:val="20"/>
                <w:szCs w:val="20"/>
              </w:rPr>
            </w:pPr>
            <w:r>
              <w:rPr>
                <w:rFonts w:cs="宋体"/>
                <w:b/>
                <w:color w:val="auto"/>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F116C">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62242">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76BCE">
            <w:pPr>
              <w:jc w:val="center"/>
              <w:rPr>
                <w:rFonts w:hint="default" w:cs="宋体"/>
                <w:b/>
                <w:color w:val="auto"/>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000DC">
            <w:pPr>
              <w:jc w:val="center"/>
              <w:textAlignment w:val="center"/>
              <w:rPr>
                <w:rFonts w:hint="default" w:cs="宋体"/>
                <w:b/>
                <w:color w:val="auto"/>
                <w:sz w:val="20"/>
                <w:szCs w:val="20"/>
              </w:rPr>
            </w:pPr>
            <w:r>
              <w:rPr>
                <w:rFonts w:cs="宋体"/>
                <w:b/>
                <w:color w:val="auto"/>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B8065">
            <w:pPr>
              <w:jc w:val="center"/>
              <w:textAlignment w:val="center"/>
              <w:rPr>
                <w:rFonts w:hint="default" w:cs="宋体"/>
                <w:b/>
                <w:color w:val="auto"/>
                <w:sz w:val="20"/>
                <w:szCs w:val="20"/>
              </w:rPr>
            </w:pPr>
            <w:r>
              <w:rPr>
                <w:rFonts w:cs="宋体"/>
                <w:b/>
                <w:color w:val="auto"/>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E7F38">
            <w:pPr>
              <w:jc w:val="center"/>
              <w:rPr>
                <w:rFonts w:hint="default" w:cs="宋体"/>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76957">
            <w:pPr>
              <w:jc w:val="center"/>
              <w:rPr>
                <w:rFonts w:hint="default" w:cs="宋体"/>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84BD3">
            <w:pPr>
              <w:jc w:val="center"/>
              <w:rPr>
                <w:rFonts w:hint="default" w:cs="宋体"/>
                <w:b/>
                <w:color w:val="auto"/>
                <w:sz w:val="20"/>
                <w:szCs w:val="20"/>
              </w:rPr>
            </w:pPr>
          </w:p>
        </w:tc>
      </w:tr>
      <w:tr w14:paraId="58321BBF">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75F9C">
            <w:pPr>
              <w:jc w:val="center"/>
              <w:rPr>
                <w:rFonts w:hint="default" w:cs="宋体"/>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C1668B">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DCA0F">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19B44">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DDD37">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F296E">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7BDDF">
            <w:pPr>
              <w:jc w:val="center"/>
              <w:rPr>
                <w:rFonts w:hint="default" w:cs="宋体"/>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779B5">
            <w:pPr>
              <w:jc w:val="center"/>
              <w:rPr>
                <w:rFonts w:hint="default" w:cs="宋体"/>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11ED8">
            <w:pPr>
              <w:jc w:val="center"/>
              <w:rPr>
                <w:rFonts w:hint="default" w:cs="宋体"/>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1CC67">
            <w:pPr>
              <w:jc w:val="center"/>
              <w:rPr>
                <w:rFonts w:hint="default" w:cs="宋体"/>
                <w:b/>
                <w:color w:val="auto"/>
                <w:sz w:val="20"/>
                <w:szCs w:val="20"/>
              </w:rPr>
            </w:pPr>
          </w:p>
        </w:tc>
      </w:tr>
      <w:tr w14:paraId="5A66EDEE">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86D68">
            <w:pPr>
              <w:jc w:val="center"/>
              <w:rPr>
                <w:rFonts w:hint="default" w:cs="宋体"/>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7E8782">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8CB9E">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967F1">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59526">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D2273">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6BFCA">
            <w:pPr>
              <w:jc w:val="center"/>
              <w:rPr>
                <w:rFonts w:hint="default" w:cs="宋体"/>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5FD0A">
            <w:pPr>
              <w:jc w:val="center"/>
              <w:rPr>
                <w:rFonts w:hint="default" w:cs="宋体"/>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3524E">
            <w:pPr>
              <w:jc w:val="center"/>
              <w:rPr>
                <w:rFonts w:hint="default" w:cs="宋体"/>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06E51">
            <w:pPr>
              <w:jc w:val="center"/>
              <w:rPr>
                <w:rFonts w:hint="default" w:cs="宋体"/>
                <w:b/>
                <w:color w:val="auto"/>
                <w:sz w:val="20"/>
                <w:szCs w:val="20"/>
              </w:rPr>
            </w:pPr>
          </w:p>
        </w:tc>
      </w:tr>
      <w:tr w14:paraId="52B92DE5">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7F40E">
            <w:pPr>
              <w:jc w:val="center"/>
              <w:rPr>
                <w:rFonts w:hint="default" w:cs="宋体"/>
                <w:b/>
                <w:color w:val="auto"/>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29826C">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A2264">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2B969">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0C89C">
            <w:pPr>
              <w:jc w:val="center"/>
              <w:rPr>
                <w:rFonts w:hint="default" w:cs="宋体"/>
                <w:b/>
                <w:color w:val="auto"/>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BC5C8">
            <w:pPr>
              <w:jc w:val="center"/>
              <w:rPr>
                <w:rFonts w:hint="default" w:cs="宋体"/>
                <w:b/>
                <w:color w:val="auto"/>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99C2D">
            <w:pPr>
              <w:jc w:val="center"/>
              <w:rPr>
                <w:rFonts w:hint="default" w:cs="宋体"/>
                <w:b/>
                <w:color w:val="auto"/>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786E4">
            <w:pPr>
              <w:jc w:val="center"/>
              <w:rPr>
                <w:rFonts w:hint="default" w:cs="宋体"/>
                <w:b/>
                <w:color w:val="auto"/>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1BC31">
            <w:pPr>
              <w:jc w:val="center"/>
              <w:rPr>
                <w:rFonts w:hint="default" w:cs="宋体"/>
                <w:b/>
                <w:color w:val="auto"/>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9510B">
            <w:pPr>
              <w:jc w:val="center"/>
              <w:rPr>
                <w:rFonts w:hint="default" w:cs="宋体"/>
                <w:b/>
                <w:color w:val="auto"/>
                <w:sz w:val="20"/>
                <w:szCs w:val="20"/>
              </w:rPr>
            </w:pPr>
          </w:p>
        </w:tc>
      </w:tr>
      <w:tr w14:paraId="055B196D">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6468C">
            <w:pPr>
              <w:jc w:val="center"/>
              <w:textAlignment w:val="center"/>
              <w:rPr>
                <w:rFonts w:hint="default" w:cs="宋体"/>
                <w:b/>
                <w:color w:val="auto"/>
                <w:sz w:val="20"/>
                <w:szCs w:val="20"/>
              </w:rPr>
            </w:pPr>
            <w:r>
              <w:rPr>
                <w:rFonts w:cs="宋体"/>
                <w:b/>
                <w:color w:val="auto"/>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CAE6E">
            <w:pPr>
              <w:wordWrap w:val="0"/>
              <w:jc w:val="right"/>
              <w:textAlignment w:val="center"/>
              <w:rPr>
                <w:rFonts w:hint="default" w:cs="宋体"/>
                <w:b/>
                <w:color w:val="auto"/>
                <w:sz w:val="20"/>
                <w:szCs w:val="20"/>
              </w:rPr>
            </w:pPr>
            <w:r>
              <w:rPr>
                <w:rFonts w:cs="宋体"/>
                <w:b/>
                <w:bCs/>
                <w:color w:val="auto"/>
                <w:sz w:val="20"/>
                <w:szCs w:val="20"/>
              </w:rPr>
              <w:t>10,289.06</w:t>
            </w:r>
            <w:r>
              <w:rPr>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D9EA6">
            <w:pPr>
              <w:wordWrap w:val="0"/>
              <w:jc w:val="right"/>
              <w:textAlignment w:val="center"/>
              <w:rPr>
                <w:rFonts w:hint="default" w:cs="宋体"/>
                <w:b/>
                <w:color w:val="auto"/>
                <w:sz w:val="20"/>
                <w:szCs w:val="20"/>
              </w:rPr>
            </w:pPr>
            <w:r>
              <w:rPr>
                <w:rFonts w:cs="宋体"/>
                <w:b/>
                <w:bCs/>
                <w:color w:val="auto"/>
                <w:sz w:val="20"/>
                <w:szCs w:val="20"/>
              </w:rPr>
              <w:t>10,190.68</w:t>
            </w:r>
            <w:r>
              <w:rPr>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7D34E">
            <w:pPr>
              <w:wordWrap w:val="0"/>
              <w:jc w:val="right"/>
              <w:textAlignment w:val="center"/>
              <w:rPr>
                <w:rFonts w:hint="default" w:cs="宋体"/>
                <w:b/>
                <w:color w:val="auto"/>
                <w:sz w:val="20"/>
                <w:szCs w:val="20"/>
              </w:rPr>
            </w:pPr>
            <w:r>
              <w:rPr>
                <w:b/>
                <w:color w:val="auto"/>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238B6">
            <w:pPr>
              <w:wordWrap w:val="0"/>
              <w:jc w:val="right"/>
              <w:textAlignment w:val="center"/>
              <w:rPr>
                <w:rFonts w:hint="default" w:cs="宋体"/>
                <w:b/>
                <w:color w:val="auto"/>
                <w:sz w:val="20"/>
                <w:szCs w:val="20"/>
              </w:rPr>
            </w:pPr>
            <w:r>
              <w:rPr>
                <w:b/>
                <w:color w:val="auto"/>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FB7A">
            <w:pPr>
              <w:wordWrap w:val="0"/>
              <w:jc w:val="right"/>
              <w:textAlignment w:val="center"/>
              <w:rPr>
                <w:rFonts w:hint="default" w:cs="宋体"/>
                <w:b/>
                <w:color w:val="auto"/>
                <w:sz w:val="20"/>
                <w:szCs w:val="20"/>
              </w:rPr>
            </w:pPr>
            <w:r>
              <w:rPr>
                <w:b/>
                <w:color w:val="auto"/>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2284">
            <w:pPr>
              <w:wordWrap w:val="0"/>
              <w:jc w:val="right"/>
              <w:textAlignment w:val="center"/>
              <w:rPr>
                <w:rFonts w:hint="default" w:cs="宋体"/>
                <w:b/>
                <w:color w:val="auto"/>
                <w:sz w:val="20"/>
                <w:szCs w:val="20"/>
              </w:rPr>
            </w:pPr>
            <w:r>
              <w:rPr>
                <w:b/>
                <w:color w:val="auto"/>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ABD4D">
            <w:pPr>
              <w:wordWrap w:val="0"/>
              <w:jc w:val="right"/>
              <w:textAlignment w:val="center"/>
              <w:rPr>
                <w:rFonts w:hint="default" w:cs="宋体"/>
                <w:b/>
                <w:color w:val="auto"/>
                <w:sz w:val="20"/>
                <w:szCs w:val="20"/>
              </w:rPr>
            </w:pPr>
            <w:r>
              <w:rPr>
                <w:b/>
                <w:color w:val="auto"/>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1403">
            <w:pPr>
              <w:wordWrap w:val="0"/>
              <w:jc w:val="right"/>
              <w:textAlignment w:val="center"/>
              <w:rPr>
                <w:rFonts w:hint="default" w:cs="宋体"/>
                <w:b/>
                <w:color w:val="auto"/>
                <w:sz w:val="20"/>
                <w:szCs w:val="20"/>
              </w:rPr>
            </w:pPr>
            <w:r>
              <w:rPr>
                <w:rFonts w:cs="宋体"/>
                <w:b/>
                <w:bCs/>
                <w:color w:val="auto"/>
                <w:sz w:val="20"/>
                <w:szCs w:val="20"/>
              </w:rPr>
              <w:t>98.38</w:t>
            </w:r>
            <w:r>
              <w:rPr>
                <w:b/>
                <w:color w:val="auto"/>
                <w:sz w:val="20"/>
                <w:u w:color="auto"/>
              </w:rPr>
              <w:t xml:space="preserve"> </w:t>
            </w:r>
          </w:p>
        </w:tc>
      </w:tr>
      <w:tr w14:paraId="457AAA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BC69">
            <w:pPr>
              <w:textAlignment w:val="center"/>
              <w:rPr>
                <w:rFonts w:hint="default" w:cs="宋体"/>
                <w:color w:val="auto"/>
                <w:sz w:val="20"/>
                <w:szCs w:val="20"/>
              </w:rPr>
            </w:pPr>
            <w:r>
              <w:rPr>
                <w:rFonts w:cs="宋体"/>
                <w:b/>
                <w:color w:val="auto"/>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0834C">
            <w:pPr>
              <w:textAlignment w:val="center"/>
              <w:rPr>
                <w:rFonts w:hint="default" w:cs="宋体"/>
                <w:color w:val="auto"/>
                <w:sz w:val="20"/>
                <w:szCs w:val="20"/>
              </w:rPr>
            </w:pPr>
            <w:r>
              <w:rPr>
                <w:rFonts w:cs="宋体"/>
                <w:b/>
                <w:color w:val="auto"/>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E742">
            <w:pPr>
              <w:wordWrap w:val="0"/>
              <w:jc w:val="right"/>
              <w:textAlignment w:val="center"/>
              <w:rPr>
                <w:rFonts w:hint="default" w:cs="宋体"/>
                <w:color w:val="auto"/>
                <w:sz w:val="20"/>
                <w:szCs w:val="20"/>
              </w:rPr>
            </w:pPr>
            <w:r>
              <w:rPr>
                <w:rFonts w:cs="宋体"/>
                <w:b/>
                <w:color w:val="auto"/>
                <w:sz w:val="20"/>
                <w:szCs w:val="20"/>
              </w:rPr>
              <w:t>1,164.93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C20B">
            <w:pPr>
              <w:wordWrap w:val="0"/>
              <w:jc w:val="right"/>
              <w:textAlignment w:val="center"/>
              <w:rPr>
                <w:rFonts w:hint="default" w:cs="宋体"/>
                <w:color w:val="auto"/>
                <w:sz w:val="20"/>
                <w:szCs w:val="20"/>
              </w:rPr>
            </w:pPr>
            <w:r>
              <w:rPr>
                <w:rFonts w:cs="宋体"/>
                <w:b/>
                <w:color w:val="auto"/>
                <w:sz w:val="20"/>
                <w:szCs w:val="20"/>
              </w:rPr>
              <w:t>1,125.17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DCD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8C75">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FEF2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A0D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FF13">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CC53">
            <w:pPr>
              <w:wordWrap w:val="0"/>
              <w:jc w:val="right"/>
              <w:textAlignment w:val="center"/>
              <w:rPr>
                <w:rFonts w:hint="default" w:cs="宋体"/>
                <w:color w:val="auto"/>
                <w:sz w:val="20"/>
                <w:szCs w:val="20"/>
              </w:rPr>
            </w:pPr>
            <w:r>
              <w:rPr>
                <w:rFonts w:cs="宋体"/>
                <w:b/>
                <w:color w:val="auto"/>
                <w:sz w:val="20"/>
                <w:szCs w:val="20"/>
              </w:rPr>
              <w:t>39.76</w:t>
            </w:r>
            <w:r>
              <w:rPr>
                <w:b/>
                <w:color w:val="auto"/>
                <w:sz w:val="20"/>
                <w:u w:color="auto"/>
              </w:rPr>
              <w:t xml:space="preserve"> </w:t>
            </w:r>
          </w:p>
        </w:tc>
      </w:tr>
      <w:tr w14:paraId="3F5533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A34E">
            <w:pPr>
              <w:textAlignment w:val="center"/>
              <w:rPr>
                <w:rFonts w:hint="default" w:cs="宋体"/>
                <w:color w:val="auto"/>
                <w:sz w:val="20"/>
                <w:szCs w:val="20"/>
              </w:rPr>
            </w:pPr>
            <w:r>
              <w:rPr>
                <w:rFonts w:cs="宋体"/>
                <w:b/>
                <w:color w:val="auto"/>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3CEFF">
            <w:pPr>
              <w:textAlignment w:val="center"/>
              <w:rPr>
                <w:rFonts w:hint="default" w:cs="宋体"/>
                <w:color w:val="auto"/>
                <w:sz w:val="20"/>
                <w:szCs w:val="20"/>
              </w:rPr>
            </w:pPr>
            <w:r>
              <w:rPr>
                <w:rFonts w:cs="宋体"/>
                <w:b/>
                <w:color w:val="auto"/>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F234">
            <w:pPr>
              <w:wordWrap w:val="0"/>
              <w:jc w:val="right"/>
              <w:textAlignment w:val="center"/>
              <w:rPr>
                <w:rFonts w:hint="default" w:cs="宋体"/>
                <w:color w:val="auto"/>
                <w:sz w:val="20"/>
                <w:szCs w:val="20"/>
              </w:rPr>
            </w:pPr>
            <w:r>
              <w:rPr>
                <w:rFonts w:cs="宋体"/>
                <w:b/>
                <w:color w:val="auto"/>
                <w:sz w:val="20"/>
                <w:szCs w:val="20"/>
              </w:rPr>
              <w:t>23.87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F5F3">
            <w:pPr>
              <w:wordWrap w:val="0"/>
              <w:jc w:val="right"/>
              <w:textAlignment w:val="center"/>
              <w:rPr>
                <w:rFonts w:hint="default" w:cs="宋体"/>
                <w:color w:val="auto"/>
                <w:sz w:val="20"/>
                <w:szCs w:val="20"/>
              </w:rPr>
            </w:pPr>
            <w:r>
              <w:rPr>
                <w:rFonts w:cs="宋体"/>
                <w:b/>
                <w:color w:val="auto"/>
                <w:sz w:val="20"/>
                <w:szCs w:val="20"/>
              </w:rPr>
              <w:t>23.87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9C5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9DC53">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8F86">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AAB8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A76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C5FB">
            <w:pPr>
              <w:wordWrap w:val="0"/>
              <w:jc w:val="right"/>
              <w:textAlignment w:val="center"/>
              <w:rPr>
                <w:rFonts w:hint="default" w:cs="宋体"/>
                <w:color w:val="auto"/>
                <w:sz w:val="20"/>
                <w:szCs w:val="20"/>
              </w:rPr>
            </w:pPr>
            <w:r>
              <w:rPr>
                <w:color w:val="auto"/>
                <w:sz w:val="20"/>
                <w:u w:color="auto"/>
              </w:rPr>
              <w:t xml:space="preserve"> </w:t>
            </w:r>
          </w:p>
        </w:tc>
      </w:tr>
      <w:tr w14:paraId="2850D71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F19F">
            <w:pPr>
              <w:textAlignment w:val="center"/>
              <w:rPr>
                <w:rFonts w:hint="default" w:cs="宋体"/>
                <w:color w:val="auto"/>
                <w:sz w:val="20"/>
                <w:szCs w:val="20"/>
              </w:rPr>
            </w:pPr>
            <w:r>
              <w:rPr>
                <w:rFonts w:cs="宋体"/>
                <w:color w:val="auto"/>
                <w:sz w:val="20"/>
                <w:szCs w:val="20"/>
              </w:rPr>
              <w:t>2010101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E1E06">
            <w:pPr>
              <w:textAlignment w:val="center"/>
              <w:rPr>
                <w:rFonts w:hint="default" w:cs="宋体"/>
                <w:color w:val="auto"/>
                <w:sz w:val="20"/>
                <w:szCs w:val="20"/>
              </w:rPr>
            </w:pPr>
            <w:r>
              <w:rPr>
                <w:rFonts w:cs="宋体"/>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D8CB">
            <w:pPr>
              <w:wordWrap w:val="0"/>
              <w:jc w:val="right"/>
              <w:textAlignment w:val="center"/>
              <w:rPr>
                <w:rFonts w:hint="default" w:cs="宋体"/>
                <w:color w:val="auto"/>
                <w:sz w:val="20"/>
                <w:szCs w:val="20"/>
              </w:rPr>
            </w:pPr>
            <w:r>
              <w:rPr>
                <w:rFonts w:cs="宋体"/>
                <w:color w:val="auto"/>
                <w:sz w:val="20"/>
                <w:szCs w:val="20"/>
              </w:rPr>
              <w:t>23.08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D26A1">
            <w:pPr>
              <w:wordWrap w:val="0"/>
              <w:jc w:val="right"/>
              <w:textAlignment w:val="center"/>
              <w:rPr>
                <w:rFonts w:hint="default" w:cs="宋体"/>
                <w:color w:val="auto"/>
                <w:sz w:val="20"/>
                <w:szCs w:val="20"/>
              </w:rPr>
            </w:pPr>
            <w:r>
              <w:rPr>
                <w:rFonts w:cs="宋体"/>
                <w:color w:val="auto"/>
                <w:sz w:val="20"/>
                <w:szCs w:val="20"/>
              </w:rPr>
              <w:t>23.08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C8A05">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6D9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5040">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BBC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F14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A509">
            <w:pPr>
              <w:wordWrap w:val="0"/>
              <w:jc w:val="right"/>
              <w:textAlignment w:val="center"/>
              <w:rPr>
                <w:rFonts w:hint="default" w:cs="宋体"/>
                <w:color w:val="auto"/>
                <w:sz w:val="20"/>
                <w:szCs w:val="20"/>
              </w:rPr>
            </w:pPr>
            <w:r>
              <w:rPr>
                <w:color w:val="auto"/>
                <w:sz w:val="20"/>
                <w:u w:color="auto"/>
              </w:rPr>
              <w:t xml:space="preserve"> </w:t>
            </w:r>
          </w:p>
        </w:tc>
      </w:tr>
      <w:tr w14:paraId="798DB66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780C">
            <w:pPr>
              <w:textAlignment w:val="center"/>
              <w:rPr>
                <w:rFonts w:hint="default" w:cs="宋体"/>
                <w:color w:val="auto"/>
                <w:sz w:val="20"/>
                <w:szCs w:val="20"/>
              </w:rPr>
            </w:pPr>
            <w:r>
              <w:rPr>
                <w:rFonts w:cs="宋体"/>
                <w:color w:val="auto"/>
                <w:sz w:val="20"/>
                <w:szCs w:val="20"/>
              </w:rPr>
              <w:t>2010199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A0EB4">
            <w:pPr>
              <w:textAlignment w:val="center"/>
              <w:rPr>
                <w:rFonts w:hint="default" w:cs="宋体"/>
                <w:color w:val="auto"/>
                <w:sz w:val="20"/>
                <w:szCs w:val="20"/>
              </w:rPr>
            </w:pPr>
            <w:r>
              <w:rPr>
                <w:rFonts w:cs="宋体"/>
                <w:color w:val="auto"/>
                <w:sz w:val="20"/>
                <w:szCs w:val="20"/>
              </w:rPr>
              <w:t>其他人大事务支出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62B84">
            <w:pPr>
              <w:wordWrap w:val="0"/>
              <w:jc w:val="right"/>
              <w:textAlignment w:val="center"/>
              <w:rPr>
                <w:rFonts w:hint="default" w:cs="宋体"/>
                <w:color w:val="auto"/>
                <w:sz w:val="20"/>
                <w:szCs w:val="20"/>
              </w:rPr>
            </w:pPr>
            <w:r>
              <w:rPr>
                <w:rFonts w:cs="宋体"/>
                <w:color w:val="auto"/>
                <w:sz w:val="20"/>
                <w:szCs w:val="20"/>
              </w:rPr>
              <w:t>0.79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A166">
            <w:pPr>
              <w:wordWrap w:val="0"/>
              <w:jc w:val="right"/>
              <w:textAlignment w:val="center"/>
              <w:rPr>
                <w:rFonts w:hint="default" w:cs="宋体"/>
                <w:color w:val="auto"/>
                <w:sz w:val="20"/>
                <w:szCs w:val="20"/>
              </w:rPr>
            </w:pPr>
            <w:r>
              <w:rPr>
                <w:rFonts w:cs="宋体"/>
                <w:color w:val="auto"/>
                <w:sz w:val="20"/>
                <w:szCs w:val="20"/>
              </w:rPr>
              <w:t>0.79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11902">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2E1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05D9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D35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42F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E2CE">
            <w:pPr>
              <w:wordWrap w:val="0"/>
              <w:jc w:val="right"/>
              <w:textAlignment w:val="center"/>
              <w:rPr>
                <w:rFonts w:hint="default" w:cs="宋体"/>
                <w:color w:val="auto"/>
                <w:sz w:val="20"/>
                <w:szCs w:val="20"/>
              </w:rPr>
            </w:pPr>
            <w:r>
              <w:rPr>
                <w:color w:val="auto"/>
                <w:sz w:val="20"/>
                <w:u w:color="auto"/>
              </w:rPr>
              <w:t xml:space="preserve"> </w:t>
            </w:r>
          </w:p>
        </w:tc>
      </w:tr>
      <w:tr w14:paraId="474B4B9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29F6">
            <w:pPr>
              <w:textAlignment w:val="center"/>
              <w:rPr>
                <w:rFonts w:hint="default" w:cs="宋体"/>
                <w:color w:val="auto"/>
                <w:sz w:val="20"/>
                <w:szCs w:val="20"/>
              </w:rPr>
            </w:pPr>
            <w:r>
              <w:rPr>
                <w:rFonts w:cs="宋体"/>
                <w:b/>
                <w:color w:val="auto"/>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BA92">
            <w:pPr>
              <w:textAlignment w:val="center"/>
              <w:rPr>
                <w:rFonts w:hint="default" w:cs="宋体"/>
                <w:color w:val="auto"/>
                <w:sz w:val="20"/>
                <w:szCs w:val="20"/>
              </w:rPr>
            </w:pPr>
            <w:r>
              <w:rPr>
                <w:rFonts w:cs="宋体"/>
                <w:b/>
                <w:color w:val="auto"/>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4F4FF">
            <w:pPr>
              <w:wordWrap w:val="0"/>
              <w:jc w:val="right"/>
              <w:textAlignment w:val="center"/>
              <w:rPr>
                <w:rFonts w:hint="default" w:cs="宋体"/>
                <w:color w:val="auto"/>
                <w:sz w:val="20"/>
                <w:szCs w:val="20"/>
              </w:rPr>
            </w:pPr>
            <w:r>
              <w:rPr>
                <w:rFonts w:cs="宋体"/>
                <w:b/>
                <w:color w:val="auto"/>
                <w:sz w:val="20"/>
                <w:szCs w:val="20"/>
              </w:rPr>
              <w:t>1,031.50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46AC">
            <w:pPr>
              <w:wordWrap w:val="0"/>
              <w:jc w:val="right"/>
              <w:textAlignment w:val="center"/>
              <w:rPr>
                <w:rFonts w:hint="default" w:cs="宋体"/>
                <w:color w:val="auto"/>
                <w:sz w:val="20"/>
                <w:szCs w:val="20"/>
              </w:rPr>
            </w:pPr>
            <w:r>
              <w:rPr>
                <w:rFonts w:cs="宋体"/>
                <w:b/>
                <w:color w:val="auto"/>
                <w:sz w:val="20"/>
                <w:szCs w:val="20"/>
              </w:rPr>
              <w:t>995.39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848E">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B2FF">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F67B">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BC5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5DFBD">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8DC8">
            <w:pPr>
              <w:wordWrap w:val="0"/>
              <w:jc w:val="right"/>
              <w:textAlignment w:val="center"/>
              <w:rPr>
                <w:rFonts w:hint="default" w:cs="宋体"/>
                <w:color w:val="auto"/>
                <w:sz w:val="20"/>
                <w:szCs w:val="20"/>
              </w:rPr>
            </w:pPr>
            <w:r>
              <w:rPr>
                <w:rFonts w:cs="宋体"/>
                <w:b/>
                <w:color w:val="auto"/>
                <w:sz w:val="20"/>
                <w:szCs w:val="20"/>
              </w:rPr>
              <w:t>36.11</w:t>
            </w:r>
            <w:r>
              <w:rPr>
                <w:b/>
                <w:color w:val="auto"/>
                <w:sz w:val="20"/>
                <w:u w:color="auto"/>
              </w:rPr>
              <w:t xml:space="preserve"> </w:t>
            </w:r>
          </w:p>
        </w:tc>
      </w:tr>
      <w:tr w14:paraId="50B7C2F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587E">
            <w:pPr>
              <w:textAlignment w:val="center"/>
              <w:rPr>
                <w:rFonts w:hint="default" w:cs="宋体"/>
                <w:color w:val="auto"/>
                <w:sz w:val="20"/>
                <w:szCs w:val="20"/>
              </w:rPr>
            </w:pPr>
            <w:r>
              <w:rPr>
                <w:rFonts w:cs="宋体"/>
                <w:color w:val="auto"/>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8DDA">
            <w:pPr>
              <w:textAlignment w:val="center"/>
              <w:rPr>
                <w:rFonts w:hint="default" w:cs="宋体"/>
                <w:color w:val="auto"/>
                <w:sz w:val="20"/>
                <w:szCs w:val="20"/>
              </w:rPr>
            </w:pPr>
            <w:r>
              <w:rPr>
                <w:rFonts w:cs="宋体"/>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296C">
            <w:pPr>
              <w:wordWrap w:val="0"/>
              <w:jc w:val="right"/>
              <w:textAlignment w:val="center"/>
              <w:rPr>
                <w:rFonts w:hint="default" w:cs="宋体"/>
                <w:color w:val="auto"/>
                <w:sz w:val="20"/>
                <w:szCs w:val="20"/>
              </w:rPr>
            </w:pPr>
            <w:r>
              <w:rPr>
                <w:rFonts w:cs="宋体"/>
                <w:color w:val="auto"/>
                <w:sz w:val="20"/>
                <w:szCs w:val="20"/>
              </w:rPr>
              <w:t>859.45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BAB0">
            <w:pPr>
              <w:wordWrap w:val="0"/>
              <w:jc w:val="right"/>
              <w:textAlignment w:val="center"/>
              <w:rPr>
                <w:rFonts w:hint="default" w:cs="宋体"/>
                <w:color w:val="auto"/>
                <w:sz w:val="20"/>
                <w:szCs w:val="20"/>
              </w:rPr>
            </w:pPr>
            <w:r>
              <w:rPr>
                <w:rFonts w:cs="宋体"/>
                <w:color w:val="auto"/>
                <w:sz w:val="20"/>
                <w:szCs w:val="20"/>
              </w:rPr>
              <w:t>823.90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49D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88A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02AB">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84D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3B5E">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A02D">
            <w:pPr>
              <w:wordWrap w:val="0"/>
              <w:jc w:val="right"/>
              <w:textAlignment w:val="center"/>
              <w:rPr>
                <w:rFonts w:hint="default" w:cs="宋体"/>
                <w:color w:val="auto"/>
                <w:sz w:val="20"/>
                <w:szCs w:val="20"/>
              </w:rPr>
            </w:pPr>
            <w:r>
              <w:rPr>
                <w:rFonts w:cs="宋体"/>
                <w:color w:val="auto"/>
                <w:sz w:val="20"/>
                <w:szCs w:val="20"/>
              </w:rPr>
              <w:t>35.54</w:t>
            </w:r>
            <w:r>
              <w:rPr>
                <w:color w:val="auto"/>
                <w:sz w:val="20"/>
                <w:u w:color="auto"/>
              </w:rPr>
              <w:t xml:space="preserve"> </w:t>
            </w:r>
          </w:p>
        </w:tc>
      </w:tr>
      <w:tr w14:paraId="541FD2C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0837">
            <w:pPr>
              <w:textAlignment w:val="center"/>
              <w:rPr>
                <w:rFonts w:hint="default" w:cs="宋体"/>
                <w:color w:val="auto"/>
                <w:sz w:val="20"/>
                <w:szCs w:val="20"/>
              </w:rPr>
            </w:pPr>
            <w:r>
              <w:rPr>
                <w:rFonts w:cs="宋体"/>
                <w:color w:val="auto"/>
                <w:sz w:val="20"/>
                <w:szCs w:val="20"/>
              </w:rPr>
              <w:t>2010308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6F294">
            <w:pPr>
              <w:textAlignment w:val="center"/>
              <w:rPr>
                <w:rFonts w:hint="default" w:cs="宋体"/>
                <w:color w:val="auto"/>
                <w:sz w:val="20"/>
                <w:szCs w:val="20"/>
              </w:rPr>
            </w:pPr>
            <w:r>
              <w:rPr>
                <w:rFonts w:cs="宋体"/>
                <w:color w:val="auto"/>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542E">
            <w:pPr>
              <w:wordWrap w:val="0"/>
              <w:jc w:val="right"/>
              <w:textAlignment w:val="center"/>
              <w:rPr>
                <w:rFonts w:hint="default" w:cs="宋体"/>
                <w:color w:val="auto"/>
                <w:sz w:val="20"/>
                <w:szCs w:val="20"/>
              </w:rPr>
            </w:pPr>
            <w:r>
              <w:rPr>
                <w:rFonts w:cs="宋体"/>
                <w:color w:val="auto"/>
                <w:sz w:val="20"/>
                <w:szCs w:val="20"/>
              </w:rPr>
              <w:t>13.35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CC9F">
            <w:pPr>
              <w:wordWrap w:val="0"/>
              <w:jc w:val="right"/>
              <w:textAlignment w:val="center"/>
              <w:rPr>
                <w:rFonts w:hint="default" w:cs="宋体"/>
                <w:color w:val="auto"/>
                <w:sz w:val="20"/>
                <w:szCs w:val="20"/>
              </w:rPr>
            </w:pPr>
            <w:r>
              <w:rPr>
                <w:rFonts w:cs="宋体"/>
                <w:color w:val="auto"/>
                <w:sz w:val="20"/>
                <w:szCs w:val="20"/>
              </w:rPr>
              <w:t>13.35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D6B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0D25">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942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9AF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76FA">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E97C">
            <w:pPr>
              <w:wordWrap w:val="0"/>
              <w:jc w:val="right"/>
              <w:textAlignment w:val="center"/>
              <w:rPr>
                <w:rFonts w:hint="default" w:cs="宋体"/>
                <w:color w:val="auto"/>
                <w:sz w:val="20"/>
                <w:szCs w:val="20"/>
              </w:rPr>
            </w:pPr>
            <w:r>
              <w:rPr>
                <w:color w:val="auto"/>
                <w:sz w:val="20"/>
                <w:u w:color="auto"/>
              </w:rPr>
              <w:t xml:space="preserve"> </w:t>
            </w:r>
          </w:p>
        </w:tc>
      </w:tr>
      <w:tr w14:paraId="504850A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FB10">
            <w:pPr>
              <w:textAlignment w:val="center"/>
              <w:rPr>
                <w:rFonts w:hint="default" w:cs="宋体"/>
                <w:color w:val="auto"/>
                <w:sz w:val="20"/>
                <w:szCs w:val="20"/>
              </w:rPr>
            </w:pPr>
            <w:r>
              <w:rPr>
                <w:rFonts w:cs="宋体"/>
                <w:color w:val="auto"/>
                <w:sz w:val="20"/>
                <w:szCs w:val="20"/>
              </w:rPr>
              <w:t>2010350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759AE">
            <w:pPr>
              <w:textAlignment w:val="center"/>
              <w:rPr>
                <w:rFonts w:hint="default" w:cs="宋体"/>
                <w:color w:val="auto"/>
                <w:sz w:val="20"/>
                <w:szCs w:val="20"/>
              </w:rPr>
            </w:pPr>
            <w:r>
              <w:rPr>
                <w:rFonts w:cs="宋体"/>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53D0">
            <w:pPr>
              <w:wordWrap w:val="0"/>
              <w:jc w:val="right"/>
              <w:textAlignment w:val="center"/>
              <w:rPr>
                <w:rFonts w:hint="default" w:cs="宋体"/>
                <w:color w:val="auto"/>
                <w:sz w:val="20"/>
                <w:szCs w:val="20"/>
              </w:rPr>
            </w:pPr>
            <w:r>
              <w:rPr>
                <w:rFonts w:cs="宋体"/>
                <w:color w:val="auto"/>
                <w:sz w:val="20"/>
                <w:szCs w:val="20"/>
              </w:rPr>
              <w:t>79.64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5AD3">
            <w:pPr>
              <w:wordWrap w:val="0"/>
              <w:jc w:val="right"/>
              <w:textAlignment w:val="center"/>
              <w:rPr>
                <w:rFonts w:hint="default" w:cs="宋体"/>
                <w:color w:val="auto"/>
                <w:sz w:val="20"/>
                <w:szCs w:val="20"/>
              </w:rPr>
            </w:pPr>
            <w:r>
              <w:rPr>
                <w:rFonts w:cs="宋体"/>
                <w:color w:val="auto"/>
                <w:sz w:val="20"/>
                <w:szCs w:val="20"/>
              </w:rPr>
              <w:t>79.07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48D8">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BCCE4">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16D1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0EE2">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DEA53">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266CA">
            <w:pPr>
              <w:wordWrap w:val="0"/>
              <w:jc w:val="right"/>
              <w:textAlignment w:val="center"/>
              <w:rPr>
                <w:rFonts w:hint="default" w:cs="宋体"/>
                <w:color w:val="auto"/>
                <w:sz w:val="20"/>
                <w:szCs w:val="20"/>
              </w:rPr>
            </w:pPr>
            <w:r>
              <w:rPr>
                <w:rFonts w:cs="宋体"/>
                <w:color w:val="auto"/>
                <w:sz w:val="20"/>
                <w:szCs w:val="20"/>
              </w:rPr>
              <w:t>0.57</w:t>
            </w:r>
            <w:r>
              <w:rPr>
                <w:color w:val="auto"/>
                <w:sz w:val="20"/>
                <w:u w:color="auto"/>
              </w:rPr>
              <w:t xml:space="preserve"> </w:t>
            </w:r>
          </w:p>
        </w:tc>
      </w:tr>
      <w:tr w14:paraId="1391041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3B52">
            <w:pPr>
              <w:textAlignment w:val="center"/>
              <w:rPr>
                <w:rFonts w:hint="default" w:cs="宋体"/>
                <w:color w:val="auto"/>
                <w:sz w:val="20"/>
                <w:szCs w:val="20"/>
              </w:rPr>
            </w:pPr>
            <w:r>
              <w:rPr>
                <w:rFonts w:cs="宋体"/>
                <w:color w:val="auto"/>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EE56">
            <w:pPr>
              <w:textAlignment w:val="center"/>
              <w:rPr>
                <w:rFonts w:hint="default" w:cs="宋体"/>
                <w:color w:val="auto"/>
                <w:sz w:val="20"/>
                <w:szCs w:val="20"/>
              </w:rPr>
            </w:pPr>
            <w:r>
              <w:rPr>
                <w:rFonts w:cs="宋体"/>
                <w:color w:val="auto"/>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310B">
            <w:pPr>
              <w:wordWrap w:val="0"/>
              <w:jc w:val="right"/>
              <w:textAlignment w:val="center"/>
              <w:rPr>
                <w:rFonts w:hint="default" w:cs="宋体"/>
                <w:color w:val="auto"/>
                <w:sz w:val="20"/>
                <w:szCs w:val="20"/>
              </w:rPr>
            </w:pPr>
            <w:r>
              <w:rPr>
                <w:rFonts w:cs="宋体"/>
                <w:color w:val="auto"/>
                <w:sz w:val="20"/>
                <w:szCs w:val="20"/>
              </w:rPr>
              <w:t>79.07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7C46">
            <w:pPr>
              <w:wordWrap w:val="0"/>
              <w:jc w:val="right"/>
              <w:textAlignment w:val="center"/>
              <w:rPr>
                <w:rFonts w:hint="default" w:cs="宋体"/>
                <w:color w:val="auto"/>
                <w:sz w:val="20"/>
                <w:szCs w:val="20"/>
              </w:rPr>
            </w:pPr>
            <w:r>
              <w:rPr>
                <w:rFonts w:cs="宋体"/>
                <w:color w:val="auto"/>
                <w:sz w:val="20"/>
                <w:szCs w:val="20"/>
              </w:rPr>
              <w:t>79.07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FB0A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0B7F6">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FE6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E7F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298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60CC">
            <w:pPr>
              <w:wordWrap w:val="0"/>
              <w:jc w:val="right"/>
              <w:textAlignment w:val="center"/>
              <w:rPr>
                <w:rFonts w:hint="default" w:cs="宋体"/>
                <w:color w:val="auto"/>
                <w:sz w:val="20"/>
                <w:szCs w:val="20"/>
              </w:rPr>
            </w:pPr>
            <w:r>
              <w:rPr>
                <w:color w:val="auto"/>
                <w:sz w:val="20"/>
                <w:u w:color="auto"/>
              </w:rPr>
              <w:t xml:space="preserve"> </w:t>
            </w:r>
          </w:p>
        </w:tc>
      </w:tr>
      <w:tr w14:paraId="46FD32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124E">
            <w:pPr>
              <w:textAlignment w:val="center"/>
              <w:rPr>
                <w:rFonts w:hint="default" w:cs="宋体"/>
                <w:color w:val="auto"/>
                <w:sz w:val="20"/>
                <w:szCs w:val="20"/>
              </w:rPr>
            </w:pPr>
            <w:r>
              <w:rPr>
                <w:rFonts w:cs="宋体"/>
                <w:b/>
                <w:color w:val="auto"/>
                <w:sz w:val="20"/>
                <w:szCs w:val="20"/>
              </w:rPr>
              <w:t>20105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C761C">
            <w:pPr>
              <w:textAlignment w:val="center"/>
              <w:rPr>
                <w:rFonts w:hint="default" w:cs="宋体"/>
                <w:color w:val="auto"/>
                <w:sz w:val="20"/>
                <w:szCs w:val="20"/>
              </w:rPr>
            </w:pPr>
            <w:r>
              <w:rPr>
                <w:rFonts w:cs="宋体"/>
                <w:b/>
                <w:color w:val="auto"/>
                <w:sz w:val="20"/>
                <w:szCs w:val="20"/>
              </w:rPr>
              <w:t>统计信息事务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1D61">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989D">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3347">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7BFA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86A8">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3D5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D9E2">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1C18">
            <w:pPr>
              <w:wordWrap w:val="0"/>
              <w:jc w:val="right"/>
              <w:textAlignment w:val="center"/>
              <w:rPr>
                <w:rFonts w:hint="default" w:cs="宋体"/>
                <w:color w:val="auto"/>
                <w:sz w:val="20"/>
                <w:szCs w:val="20"/>
              </w:rPr>
            </w:pPr>
            <w:r>
              <w:rPr>
                <w:color w:val="auto"/>
                <w:sz w:val="20"/>
                <w:u w:color="auto"/>
              </w:rPr>
              <w:t xml:space="preserve"> </w:t>
            </w:r>
          </w:p>
        </w:tc>
      </w:tr>
      <w:tr w14:paraId="401FCE7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C4AE">
            <w:pPr>
              <w:textAlignment w:val="center"/>
              <w:rPr>
                <w:rFonts w:hint="default" w:cs="宋体"/>
                <w:color w:val="auto"/>
                <w:sz w:val="20"/>
                <w:szCs w:val="20"/>
              </w:rPr>
            </w:pPr>
            <w:r>
              <w:rPr>
                <w:rFonts w:cs="宋体"/>
                <w:color w:val="auto"/>
                <w:sz w:val="20"/>
                <w:szCs w:val="20"/>
              </w:rPr>
              <w:t>2010507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3661C">
            <w:pPr>
              <w:textAlignment w:val="center"/>
              <w:rPr>
                <w:rFonts w:hint="default" w:cs="宋体"/>
                <w:color w:val="auto"/>
                <w:sz w:val="20"/>
                <w:szCs w:val="20"/>
              </w:rPr>
            </w:pPr>
            <w:r>
              <w:rPr>
                <w:rFonts w:cs="宋体"/>
                <w:color w:val="auto"/>
                <w:sz w:val="20"/>
                <w:szCs w:val="20"/>
              </w:rPr>
              <w:t>专项普查活动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ADE3">
            <w:pPr>
              <w:wordWrap w:val="0"/>
              <w:jc w:val="right"/>
              <w:textAlignment w:val="center"/>
              <w:rPr>
                <w:rFonts w:hint="default" w:cs="宋体"/>
                <w:color w:val="auto"/>
                <w:sz w:val="20"/>
                <w:szCs w:val="20"/>
              </w:rPr>
            </w:pPr>
            <w:r>
              <w:rPr>
                <w:rFonts w:cs="宋体"/>
                <w:color w:val="auto"/>
                <w:sz w:val="20"/>
                <w:szCs w:val="20"/>
              </w:rPr>
              <w:t>2.61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101DA">
            <w:pPr>
              <w:wordWrap w:val="0"/>
              <w:jc w:val="right"/>
              <w:textAlignment w:val="center"/>
              <w:rPr>
                <w:rFonts w:hint="default" w:cs="宋体"/>
                <w:color w:val="auto"/>
                <w:sz w:val="20"/>
                <w:szCs w:val="20"/>
              </w:rPr>
            </w:pPr>
            <w:r>
              <w:rPr>
                <w:rFonts w:cs="宋体"/>
                <w:color w:val="auto"/>
                <w:sz w:val="20"/>
                <w:szCs w:val="20"/>
              </w:rPr>
              <w:t>2.61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94B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41685">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84B40">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419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55DE">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AA58">
            <w:pPr>
              <w:wordWrap w:val="0"/>
              <w:jc w:val="right"/>
              <w:textAlignment w:val="center"/>
              <w:rPr>
                <w:rFonts w:hint="default" w:cs="宋体"/>
                <w:color w:val="auto"/>
                <w:sz w:val="20"/>
                <w:szCs w:val="20"/>
              </w:rPr>
            </w:pPr>
            <w:r>
              <w:rPr>
                <w:color w:val="auto"/>
                <w:sz w:val="20"/>
                <w:u w:color="auto"/>
              </w:rPr>
              <w:t xml:space="preserve"> </w:t>
            </w:r>
          </w:p>
        </w:tc>
      </w:tr>
      <w:tr w14:paraId="35A01D9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1F72">
            <w:pPr>
              <w:textAlignment w:val="center"/>
              <w:rPr>
                <w:rFonts w:hint="default" w:cs="宋体"/>
                <w:color w:val="auto"/>
                <w:sz w:val="20"/>
                <w:szCs w:val="20"/>
              </w:rPr>
            </w:pPr>
            <w:r>
              <w:rPr>
                <w:rFonts w:cs="宋体"/>
                <w:b/>
                <w:color w:val="auto"/>
                <w:sz w:val="20"/>
                <w:szCs w:val="20"/>
              </w:rPr>
              <w:t>20131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91632">
            <w:pPr>
              <w:textAlignment w:val="center"/>
              <w:rPr>
                <w:rFonts w:hint="default" w:cs="宋体"/>
                <w:color w:val="auto"/>
                <w:sz w:val="20"/>
                <w:szCs w:val="20"/>
              </w:rPr>
            </w:pPr>
            <w:r>
              <w:rPr>
                <w:rFonts w:cs="宋体"/>
                <w:b/>
                <w:color w:val="auto"/>
                <w:sz w:val="20"/>
                <w:szCs w:val="20"/>
              </w:rPr>
              <w:t>党委办公厅（室）及相关机构事务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8A24">
            <w:pPr>
              <w:wordWrap w:val="0"/>
              <w:jc w:val="right"/>
              <w:textAlignment w:val="center"/>
              <w:rPr>
                <w:rFonts w:hint="default" w:cs="宋体"/>
                <w:color w:val="auto"/>
                <w:sz w:val="20"/>
                <w:szCs w:val="20"/>
              </w:rPr>
            </w:pPr>
            <w:r>
              <w:rPr>
                <w:rFonts w:cs="宋体"/>
                <w:b/>
                <w:color w:val="auto"/>
                <w:sz w:val="20"/>
                <w:szCs w:val="20"/>
              </w:rPr>
              <w:t>105.33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08555">
            <w:pPr>
              <w:wordWrap w:val="0"/>
              <w:jc w:val="right"/>
              <w:textAlignment w:val="center"/>
              <w:rPr>
                <w:rFonts w:hint="default" w:cs="宋体"/>
                <w:color w:val="auto"/>
                <w:sz w:val="20"/>
                <w:szCs w:val="20"/>
              </w:rPr>
            </w:pPr>
            <w:r>
              <w:rPr>
                <w:rFonts w:cs="宋体"/>
                <w:b/>
                <w:color w:val="auto"/>
                <w:sz w:val="20"/>
                <w:szCs w:val="20"/>
              </w:rPr>
              <w:t>101.69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2D343">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A4A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568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4C40">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CFB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3353">
            <w:pPr>
              <w:wordWrap w:val="0"/>
              <w:jc w:val="right"/>
              <w:textAlignment w:val="center"/>
              <w:rPr>
                <w:rFonts w:hint="default" w:cs="宋体"/>
                <w:color w:val="auto"/>
                <w:sz w:val="20"/>
                <w:szCs w:val="20"/>
              </w:rPr>
            </w:pPr>
            <w:r>
              <w:rPr>
                <w:rFonts w:cs="宋体"/>
                <w:b/>
                <w:color w:val="auto"/>
                <w:sz w:val="20"/>
                <w:szCs w:val="20"/>
              </w:rPr>
              <w:t>3.65</w:t>
            </w:r>
            <w:r>
              <w:rPr>
                <w:b/>
                <w:color w:val="auto"/>
                <w:sz w:val="20"/>
                <w:u w:color="auto"/>
              </w:rPr>
              <w:t xml:space="preserve"> </w:t>
            </w:r>
          </w:p>
        </w:tc>
      </w:tr>
      <w:tr w14:paraId="784BF1E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1849">
            <w:pPr>
              <w:textAlignment w:val="center"/>
              <w:rPr>
                <w:rFonts w:hint="default" w:cs="宋体"/>
                <w:color w:val="auto"/>
                <w:sz w:val="20"/>
                <w:szCs w:val="20"/>
              </w:rPr>
            </w:pPr>
            <w:r>
              <w:rPr>
                <w:rFonts w:cs="宋体"/>
                <w:color w:val="auto"/>
                <w:sz w:val="20"/>
                <w:szCs w:val="20"/>
              </w:rPr>
              <w:t>2013101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4ACBF">
            <w:pPr>
              <w:textAlignment w:val="center"/>
              <w:rPr>
                <w:rFonts w:hint="default" w:cs="宋体"/>
                <w:color w:val="auto"/>
                <w:sz w:val="20"/>
                <w:szCs w:val="20"/>
              </w:rPr>
            </w:pPr>
            <w:r>
              <w:rPr>
                <w:rFonts w:cs="宋体"/>
                <w:color w:val="auto"/>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72F4C">
            <w:pPr>
              <w:wordWrap w:val="0"/>
              <w:jc w:val="right"/>
              <w:textAlignment w:val="center"/>
              <w:rPr>
                <w:rFonts w:hint="default" w:cs="宋体"/>
                <w:color w:val="auto"/>
                <w:sz w:val="20"/>
                <w:szCs w:val="20"/>
              </w:rPr>
            </w:pPr>
            <w:r>
              <w:rPr>
                <w:rFonts w:cs="宋体"/>
                <w:color w:val="auto"/>
                <w:sz w:val="20"/>
                <w:szCs w:val="20"/>
              </w:rPr>
              <w:t>105.33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E0C0">
            <w:pPr>
              <w:wordWrap w:val="0"/>
              <w:jc w:val="right"/>
              <w:textAlignment w:val="center"/>
              <w:rPr>
                <w:rFonts w:hint="default" w:cs="宋体"/>
                <w:color w:val="auto"/>
                <w:sz w:val="20"/>
                <w:szCs w:val="20"/>
              </w:rPr>
            </w:pPr>
            <w:r>
              <w:rPr>
                <w:rFonts w:cs="宋体"/>
                <w:color w:val="auto"/>
                <w:sz w:val="20"/>
                <w:szCs w:val="20"/>
              </w:rPr>
              <w:t>101.69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263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6B6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364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820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B45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3CFB">
            <w:pPr>
              <w:wordWrap w:val="0"/>
              <w:jc w:val="right"/>
              <w:textAlignment w:val="center"/>
              <w:rPr>
                <w:rFonts w:hint="default" w:cs="宋体"/>
                <w:color w:val="auto"/>
                <w:sz w:val="20"/>
                <w:szCs w:val="20"/>
              </w:rPr>
            </w:pPr>
            <w:r>
              <w:rPr>
                <w:rFonts w:cs="宋体"/>
                <w:color w:val="auto"/>
                <w:sz w:val="20"/>
                <w:szCs w:val="20"/>
              </w:rPr>
              <w:t>3.65</w:t>
            </w:r>
            <w:r>
              <w:rPr>
                <w:color w:val="auto"/>
                <w:sz w:val="20"/>
                <w:u w:color="auto"/>
              </w:rPr>
              <w:t xml:space="preserve"> </w:t>
            </w:r>
          </w:p>
        </w:tc>
      </w:tr>
      <w:tr w14:paraId="708250C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9C7C">
            <w:pPr>
              <w:textAlignment w:val="center"/>
              <w:rPr>
                <w:rFonts w:hint="default" w:cs="宋体"/>
                <w:color w:val="auto"/>
                <w:sz w:val="20"/>
                <w:szCs w:val="20"/>
              </w:rPr>
            </w:pPr>
            <w:r>
              <w:rPr>
                <w:rFonts w:cs="宋体"/>
                <w:b/>
                <w:color w:val="auto"/>
                <w:sz w:val="20"/>
                <w:szCs w:val="20"/>
              </w:rPr>
              <w:t>20132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CED97">
            <w:pPr>
              <w:textAlignment w:val="center"/>
              <w:rPr>
                <w:rFonts w:hint="default" w:cs="宋体"/>
                <w:color w:val="auto"/>
                <w:sz w:val="20"/>
                <w:szCs w:val="20"/>
              </w:rPr>
            </w:pPr>
            <w:r>
              <w:rPr>
                <w:rFonts w:cs="宋体"/>
                <w:b/>
                <w:color w:val="auto"/>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DE95">
            <w:pPr>
              <w:wordWrap w:val="0"/>
              <w:jc w:val="right"/>
              <w:textAlignment w:val="center"/>
              <w:rPr>
                <w:rFonts w:hint="default" w:cs="宋体"/>
                <w:color w:val="auto"/>
                <w:sz w:val="20"/>
                <w:szCs w:val="20"/>
              </w:rPr>
            </w:pPr>
            <w:r>
              <w:rPr>
                <w:rFonts w:cs="宋体"/>
                <w:b/>
                <w:color w:val="auto"/>
                <w:sz w:val="20"/>
                <w:szCs w:val="20"/>
              </w:rPr>
              <w:t>1.11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4AA1">
            <w:pPr>
              <w:wordWrap w:val="0"/>
              <w:jc w:val="right"/>
              <w:textAlignment w:val="center"/>
              <w:rPr>
                <w:rFonts w:hint="default" w:cs="宋体"/>
                <w:color w:val="auto"/>
                <w:sz w:val="20"/>
                <w:szCs w:val="20"/>
              </w:rPr>
            </w:pPr>
            <w:r>
              <w:rPr>
                <w:rFonts w:cs="宋体"/>
                <w:b/>
                <w:color w:val="auto"/>
                <w:sz w:val="20"/>
                <w:szCs w:val="20"/>
              </w:rPr>
              <w:t>1.11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AD43">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CFF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0EF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287D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10E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B4A47">
            <w:pPr>
              <w:wordWrap w:val="0"/>
              <w:jc w:val="right"/>
              <w:textAlignment w:val="center"/>
              <w:rPr>
                <w:rFonts w:hint="default" w:cs="宋体"/>
                <w:color w:val="auto"/>
                <w:sz w:val="20"/>
                <w:szCs w:val="20"/>
              </w:rPr>
            </w:pPr>
            <w:r>
              <w:rPr>
                <w:color w:val="auto"/>
                <w:sz w:val="20"/>
                <w:u w:color="auto"/>
              </w:rPr>
              <w:t xml:space="preserve"> </w:t>
            </w:r>
          </w:p>
        </w:tc>
      </w:tr>
      <w:tr w14:paraId="3D991D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50AC">
            <w:pPr>
              <w:textAlignment w:val="center"/>
              <w:rPr>
                <w:rFonts w:hint="default" w:cs="宋体"/>
                <w:color w:val="auto"/>
                <w:sz w:val="20"/>
                <w:szCs w:val="20"/>
              </w:rPr>
            </w:pPr>
            <w:r>
              <w:rPr>
                <w:rFonts w:cs="宋体"/>
                <w:color w:val="auto"/>
                <w:sz w:val="20"/>
                <w:szCs w:val="20"/>
              </w:rPr>
              <w:t>2013202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8FAD1">
            <w:pPr>
              <w:textAlignment w:val="center"/>
              <w:rPr>
                <w:rFonts w:hint="default" w:cs="宋体"/>
                <w:color w:val="auto"/>
                <w:sz w:val="20"/>
                <w:szCs w:val="20"/>
              </w:rPr>
            </w:pPr>
            <w:r>
              <w:rPr>
                <w:rFonts w:cs="宋体"/>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5631">
            <w:pPr>
              <w:wordWrap w:val="0"/>
              <w:jc w:val="right"/>
              <w:textAlignment w:val="center"/>
              <w:rPr>
                <w:rFonts w:hint="default" w:cs="宋体"/>
                <w:color w:val="auto"/>
                <w:sz w:val="20"/>
                <w:szCs w:val="20"/>
              </w:rPr>
            </w:pPr>
            <w:r>
              <w:rPr>
                <w:rFonts w:cs="宋体"/>
                <w:color w:val="auto"/>
                <w:sz w:val="20"/>
                <w:szCs w:val="20"/>
              </w:rPr>
              <w:t>1.11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6F66">
            <w:pPr>
              <w:wordWrap w:val="0"/>
              <w:jc w:val="right"/>
              <w:textAlignment w:val="center"/>
              <w:rPr>
                <w:rFonts w:hint="default" w:cs="宋体"/>
                <w:color w:val="auto"/>
                <w:sz w:val="20"/>
                <w:szCs w:val="20"/>
              </w:rPr>
            </w:pPr>
            <w:r>
              <w:rPr>
                <w:rFonts w:cs="宋体"/>
                <w:color w:val="auto"/>
                <w:sz w:val="20"/>
                <w:szCs w:val="20"/>
              </w:rPr>
              <w:t>1.11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B47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D0ED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C7D6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157F3">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DA4A">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73D2">
            <w:pPr>
              <w:wordWrap w:val="0"/>
              <w:jc w:val="right"/>
              <w:textAlignment w:val="center"/>
              <w:rPr>
                <w:rFonts w:hint="default" w:cs="宋体"/>
                <w:color w:val="auto"/>
                <w:sz w:val="20"/>
                <w:szCs w:val="20"/>
              </w:rPr>
            </w:pPr>
            <w:r>
              <w:rPr>
                <w:color w:val="auto"/>
                <w:sz w:val="20"/>
                <w:u w:color="auto"/>
              </w:rPr>
              <w:t xml:space="preserve"> </w:t>
            </w:r>
          </w:p>
        </w:tc>
      </w:tr>
      <w:tr w14:paraId="6FCDE02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21BC">
            <w:pPr>
              <w:textAlignment w:val="center"/>
              <w:rPr>
                <w:rFonts w:hint="default" w:cs="宋体"/>
                <w:color w:val="auto"/>
                <w:sz w:val="20"/>
                <w:szCs w:val="20"/>
              </w:rPr>
            </w:pPr>
            <w:r>
              <w:rPr>
                <w:rFonts w:cs="宋体"/>
                <w:b/>
                <w:color w:val="auto"/>
                <w:sz w:val="20"/>
                <w:szCs w:val="20"/>
              </w:rPr>
              <w:t>20133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52B3">
            <w:pPr>
              <w:textAlignment w:val="center"/>
              <w:rPr>
                <w:rFonts w:hint="default" w:cs="宋体"/>
                <w:color w:val="auto"/>
                <w:sz w:val="20"/>
                <w:szCs w:val="20"/>
              </w:rPr>
            </w:pPr>
            <w:r>
              <w:rPr>
                <w:rFonts w:cs="宋体"/>
                <w:b/>
                <w:color w:val="auto"/>
                <w:sz w:val="20"/>
                <w:szCs w:val="20"/>
              </w:rPr>
              <w:t>宣传事务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F5186">
            <w:pPr>
              <w:wordWrap w:val="0"/>
              <w:jc w:val="right"/>
              <w:textAlignment w:val="center"/>
              <w:rPr>
                <w:rFonts w:hint="default" w:cs="宋体"/>
                <w:color w:val="auto"/>
                <w:sz w:val="20"/>
                <w:szCs w:val="20"/>
              </w:rPr>
            </w:pPr>
            <w:r>
              <w:rPr>
                <w:rFonts w:cs="宋体"/>
                <w:b/>
                <w:color w:val="auto"/>
                <w:sz w:val="20"/>
                <w:szCs w:val="20"/>
              </w:rPr>
              <w:t>0.50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D8BD">
            <w:pPr>
              <w:wordWrap w:val="0"/>
              <w:jc w:val="right"/>
              <w:textAlignment w:val="center"/>
              <w:rPr>
                <w:rFonts w:hint="default" w:cs="宋体"/>
                <w:color w:val="auto"/>
                <w:sz w:val="20"/>
                <w:szCs w:val="20"/>
              </w:rPr>
            </w:pPr>
            <w:r>
              <w:rPr>
                <w:rFonts w:cs="宋体"/>
                <w:b/>
                <w:color w:val="auto"/>
                <w:sz w:val="20"/>
                <w:szCs w:val="20"/>
              </w:rPr>
              <w:t>0.50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742E">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8F7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910E">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CF0B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8D9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BC52">
            <w:pPr>
              <w:wordWrap w:val="0"/>
              <w:jc w:val="right"/>
              <w:textAlignment w:val="center"/>
              <w:rPr>
                <w:rFonts w:hint="default" w:cs="宋体"/>
                <w:color w:val="auto"/>
                <w:sz w:val="20"/>
                <w:szCs w:val="20"/>
              </w:rPr>
            </w:pPr>
            <w:r>
              <w:rPr>
                <w:color w:val="auto"/>
                <w:sz w:val="20"/>
                <w:u w:color="auto"/>
              </w:rPr>
              <w:t xml:space="preserve"> </w:t>
            </w:r>
          </w:p>
        </w:tc>
      </w:tr>
      <w:tr w14:paraId="45645A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0AD8">
            <w:pPr>
              <w:textAlignment w:val="center"/>
              <w:rPr>
                <w:rFonts w:hint="default" w:cs="宋体"/>
                <w:color w:val="auto"/>
                <w:sz w:val="20"/>
                <w:szCs w:val="20"/>
              </w:rPr>
            </w:pPr>
            <w:r>
              <w:rPr>
                <w:rFonts w:cs="宋体"/>
                <w:color w:val="auto"/>
                <w:sz w:val="20"/>
                <w:szCs w:val="20"/>
              </w:rPr>
              <w:t>2013302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C1D5D">
            <w:pPr>
              <w:textAlignment w:val="center"/>
              <w:rPr>
                <w:rFonts w:hint="default" w:cs="宋体"/>
                <w:color w:val="auto"/>
                <w:sz w:val="20"/>
                <w:szCs w:val="20"/>
              </w:rPr>
            </w:pPr>
            <w:r>
              <w:rPr>
                <w:rFonts w:cs="宋体"/>
                <w:color w:val="auto"/>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67C8">
            <w:pPr>
              <w:wordWrap w:val="0"/>
              <w:jc w:val="right"/>
              <w:textAlignment w:val="center"/>
              <w:rPr>
                <w:rFonts w:hint="default" w:cs="宋体"/>
                <w:color w:val="auto"/>
                <w:sz w:val="20"/>
                <w:szCs w:val="20"/>
              </w:rPr>
            </w:pPr>
            <w:r>
              <w:rPr>
                <w:rFonts w:cs="宋体"/>
                <w:color w:val="auto"/>
                <w:sz w:val="20"/>
                <w:szCs w:val="20"/>
              </w:rPr>
              <w:t>0.50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CC7B">
            <w:pPr>
              <w:wordWrap w:val="0"/>
              <w:jc w:val="right"/>
              <w:textAlignment w:val="center"/>
              <w:rPr>
                <w:rFonts w:hint="default" w:cs="宋体"/>
                <w:color w:val="auto"/>
                <w:sz w:val="20"/>
                <w:szCs w:val="20"/>
              </w:rPr>
            </w:pPr>
            <w:r>
              <w:rPr>
                <w:rFonts w:cs="宋体"/>
                <w:color w:val="auto"/>
                <w:sz w:val="20"/>
                <w:szCs w:val="20"/>
              </w:rPr>
              <w:t>0.50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CE344">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A52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37F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A276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2C6A">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D970">
            <w:pPr>
              <w:wordWrap w:val="0"/>
              <w:jc w:val="right"/>
              <w:textAlignment w:val="center"/>
              <w:rPr>
                <w:rFonts w:hint="default" w:cs="宋体"/>
                <w:color w:val="auto"/>
                <w:sz w:val="20"/>
                <w:szCs w:val="20"/>
              </w:rPr>
            </w:pPr>
            <w:r>
              <w:rPr>
                <w:color w:val="auto"/>
                <w:sz w:val="20"/>
                <w:u w:color="auto"/>
              </w:rPr>
              <w:t xml:space="preserve"> </w:t>
            </w:r>
          </w:p>
        </w:tc>
      </w:tr>
      <w:tr w14:paraId="012348F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BD99">
            <w:pPr>
              <w:textAlignment w:val="center"/>
              <w:rPr>
                <w:rFonts w:hint="default" w:cs="宋体"/>
                <w:color w:val="auto"/>
                <w:sz w:val="20"/>
                <w:szCs w:val="20"/>
              </w:rPr>
            </w:pPr>
            <w:r>
              <w:rPr>
                <w:rFonts w:cs="宋体"/>
                <w:b/>
                <w:color w:val="auto"/>
                <w:sz w:val="20"/>
                <w:szCs w:val="20"/>
              </w:rPr>
              <w:t>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85EE1">
            <w:pPr>
              <w:textAlignment w:val="center"/>
              <w:rPr>
                <w:rFonts w:hint="default" w:cs="宋体"/>
                <w:color w:val="auto"/>
                <w:sz w:val="20"/>
                <w:szCs w:val="20"/>
              </w:rPr>
            </w:pPr>
            <w:r>
              <w:rPr>
                <w:rFonts w:cs="宋体"/>
                <w:b/>
                <w:color w:val="auto"/>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E1BF">
            <w:pPr>
              <w:wordWrap w:val="0"/>
              <w:jc w:val="right"/>
              <w:textAlignment w:val="center"/>
              <w:rPr>
                <w:rFonts w:hint="default" w:cs="宋体"/>
                <w:color w:val="auto"/>
                <w:sz w:val="20"/>
                <w:szCs w:val="20"/>
              </w:rPr>
            </w:pPr>
            <w:r>
              <w:rPr>
                <w:rFonts w:cs="宋体"/>
                <w:b/>
                <w:color w:val="auto"/>
                <w:sz w:val="20"/>
                <w:szCs w:val="20"/>
              </w:rPr>
              <w:t>3.99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F16D">
            <w:pPr>
              <w:wordWrap w:val="0"/>
              <w:jc w:val="right"/>
              <w:textAlignment w:val="center"/>
              <w:rPr>
                <w:rFonts w:hint="default" w:cs="宋体"/>
                <w:color w:val="auto"/>
                <w:sz w:val="20"/>
                <w:szCs w:val="20"/>
              </w:rPr>
            </w:pPr>
            <w:r>
              <w:rPr>
                <w:rFonts w:cs="宋体"/>
                <w:b/>
                <w:color w:val="auto"/>
                <w:sz w:val="20"/>
                <w:szCs w:val="20"/>
              </w:rPr>
              <w:t>3.99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C54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624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30E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0BA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DB4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1C76">
            <w:pPr>
              <w:wordWrap w:val="0"/>
              <w:jc w:val="right"/>
              <w:textAlignment w:val="center"/>
              <w:rPr>
                <w:rFonts w:hint="default" w:cs="宋体"/>
                <w:color w:val="auto"/>
                <w:sz w:val="20"/>
                <w:szCs w:val="20"/>
              </w:rPr>
            </w:pPr>
            <w:r>
              <w:rPr>
                <w:color w:val="auto"/>
                <w:sz w:val="20"/>
                <w:u w:color="auto"/>
              </w:rPr>
              <w:t xml:space="preserve"> </w:t>
            </w:r>
          </w:p>
        </w:tc>
      </w:tr>
      <w:tr w14:paraId="241FF54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376D">
            <w:pPr>
              <w:textAlignment w:val="center"/>
              <w:rPr>
                <w:rFonts w:hint="default" w:cs="宋体"/>
                <w:color w:val="auto"/>
                <w:sz w:val="20"/>
                <w:szCs w:val="20"/>
              </w:rPr>
            </w:pPr>
            <w:r>
              <w:rPr>
                <w:rFonts w:cs="宋体"/>
                <w:b/>
                <w:color w:val="auto"/>
                <w:sz w:val="20"/>
                <w:szCs w:val="20"/>
              </w:rPr>
              <w:t>20306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74FA">
            <w:pPr>
              <w:textAlignment w:val="center"/>
              <w:rPr>
                <w:rFonts w:hint="default" w:cs="宋体"/>
                <w:color w:val="auto"/>
                <w:sz w:val="20"/>
                <w:szCs w:val="20"/>
              </w:rPr>
            </w:pPr>
            <w:r>
              <w:rPr>
                <w:rFonts w:cs="宋体"/>
                <w:b/>
                <w:color w:val="auto"/>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49A4">
            <w:pPr>
              <w:wordWrap w:val="0"/>
              <w:jc w:val="right"/>
              <w:textAlignment w:val="center"/>
              <w:rPr>
                <w:rFonts w:hint="default" w:cs="宋体"/>
                <w:color w:val="auto"/>
                <w:sz w:val="20"/>
                <w:szCs w:val="20"/>
              </w:rPr>
            </w:pPr>
            <w:r>
              <w:rPr>
                <w:rFonts w:cs="宋体"/>
                <w:b/>
                <w:color w:val="auto"/>
                <w:sz w:val="20"/>
                <w:szCs w:val="20"/>
              </w:rPr>
              <w:t>3.99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B091">
            <w:pPr>
              <w:wordWrap w:val="0"/>
              <w:jc w:val="right"/>
              <w:textAlignment w:val="center"/>
              <w:rPr>
                <w:rFonts w:hint="default" w:cs="宋体"/>
                <w:color w:val="auto"/>
                <w:sz w:val="20"/>
                <w:szCs w:val="20"/>
              </w:rPr>
            </w:pPr>
            <w:r>
              <w:rPr>
                <w:rFonts w:cs="宋体"/>
                <w:b/>
                <w:color w:val="auto"/>
                <w:sz w:val="20"/>
                <w:szCs w:val="20"/>
              </w:rPr>
              <w:t>3.99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BFC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B91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B04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9C7A">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50F3">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02BE6">
            <w:pPr>
              <w:wordWrap w:val="0"/>
              <w:jc w:val="right"/>
              <w:textAlignment w:val="center"/>
              <w:rPr>
                <w:rFonts w:hint="default" w:cs="宋体"/>
                <w:color w:val="auto"/>
                <w:sz w:val="20"/>
                <w:szCs w:val="20"/>
              </w:rPr>
            </w:pPr>
            <w:r>
              <w:rPr>
                <w:color w:val="auto"/>
                <w:sz w:val="20"/>
                <w:u w:color="auto"/>
              </w:rPr>
              <w:t xml:space="preserve"> </w:t>
            </w:r>
          </w:p>
        </w:tc>
      </w:tr>
      <w:tr w14:paraId="6066EE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F9A5">
            <w:pPr>
              <w:textAlignment w:val="center"/>
              <w:rPr>
                <w:rFonts w:hint="default" w:cs="宋体"/>
                <w:color w:val="auto"/>
                <w:sz w:val="20"/>
                <w:szCs w:val="20"/>
              </w:rPr>
            </w:pPr>
            <w:r>
              <w:rPr>
                <w:rFonts w:cs="宋体"/>
                <w:color w:val="auto"/>
                <w:sz w:val="20"/>
                <w:szCs w:val="20"/>
              </w:rPr>
              <w:t>2030607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814C9">
            <w:pPr>
              <w:textAlignment w:val="center"/>
              <w:rPr>
                <w:rFonts w:hint="default" w:cs="宋体"/>
                <w:color w:val="auto"/>
                <w:sz w:val="20"/>
                <w:szCs w:val="20"/>
              </w:rPr>
            </w:pPr>
            <w:r>
              <w:rPr>
                <w:rFonts w:cs="宋体"/>
                <w:color w:val="auto"/>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C89E">
            <w:pPr>
              <w:wordWrap w:val="0"/>
              <w:jc w:val="right"/>
              <w:textAlignment w:val="center"/>
              <w:rPr>
                <w:rFonts w:hint="default" w:cs="宋体"/>
                <w:color w:val="auto"/>
                <w:sz w:val="20"/>
                <w:szCs w:val="20"/>
              </w:rPr>
            </w:pPr>
            <w:r>
              <w:rPr>
                <w:rFonts w:cs="宋体"/>
                <w:color w:val="auto"/>
                <w:sz w:val="20"/>
                <w:szCs w:val="20"/>
              </w:rPr>
              <w:t>3.99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5C44">
            <w:pPr>
              <w:wordWrap w:val="0"/>
              <w:jc w:val="right"/>
              <w:textAlignment w:val="center"/>
              <w:rPr>
                <w:rFonts w:hint="default" w:cs="宋体"/>
                <w:color w:val="auto"/>
                <w:sz w:val="20"/>
                <w:szCs w:val="20"/>
              </w:rPr>
            </w:pPr>
            <w:r>
              <w:rPr>
                <w:rFonts w:cs="宋体"/>
                <w:color w:val="auto"/>
                <w:sz w:val="20"/>
                <w:szCs w:val="20"/>
              </w:rPr>
              <w:t>3.99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602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7243">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FF57">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F1F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CB07">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0D10">
            <w:pPr>
              <w:wordWrap w:val="0"/>
              <w:jc w:val="right"/>
              <w:textAlignment w:val="center"/>
              <w:rPr>
                <w:rFonts w:hint="default" w:cs="宋体"/>
                <w:color w:val="auto"/>
                <w:sz w:val="20"/>
                <w:szCs w:val="20"/>
              </w:rPr>
            </w:pPr>
            <w:r>
              <w:rPr>
                <w:color w:val="auto"/>
                <w:sz w:val="20"/>
                <w:u w:color="auto"/>
              </w:rPr>
              <w:t xml:space="preserve"> </w:t>
            </w:r>
          </w:p>
        </w:tc>
      </w:tr>
      <w:tr w14:paraId="343F309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9234">
            <w:pPr>
              <w:textAlignment w:val="center"/>
              <w:rPr>
                <w:rFonts w:hint="default" w:cs="宋体"/>
                <w:color w:val="auto"/>
                <w:sz w:val="20"/>
                <w:szCs w:val="20"/>
              </w:rPr>
            </w:pPr>
            <w:r>
              <w:rPr>
                <w:rFonts w:cs="宋体"/>
                <w:b/>
                <w:color w:val="auto"/>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4D0C8">
            <w:pPr>
              <w:textAlignment w:val="center"/>
              <w:rPr>
                <w:rFonts w:hint="default" w:cs="宋体"/>
                <w:color w:val="auto"/>
                <w:sz w:val="20"/>
                <w:szCs w:val="20"/>
              </w:rPr>
            </w:pPr>
            <w:r>
              <w:rPr>
                <w:rFonts w:cs="宋体"/>
                <w:b/>
                <w:color w:val="auto"/>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1BF7">
            <w:pPr>
              <w:wordWrap w:val="0"/>
              <w:jc w:val="right"/>
              <w:textAlignment w:val="center"/>
              <w:rPr>
                <w:rFonts w:hint="default" w:cs="宋体"/>
                <w:color w:val="auto"/>
                <w:sz w:val="20"/>
                <w:szCs w:val="20"/>
              </w:rPr>
            </w:pPr>
            <w:r>
              <w:rPr>
                <w:rFonts w:cs="宋体"/>
                <w:b/>
                <w:color w:val="auto"/>
                <w:sz w:val="20"/>
                <w:szCs w:val="20"/>
              </w:rPr>
              <w:t>72.38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FC1F">
            <w:pPr>
              <w:wordWrap w:val="0"/>
              <w:jc w:val="right"/>
              <w:textAlignment w:val="center"/>
              <w:rPr>
                <w:rFonts w:hint="default" w:cs="宋体"/>
                <w:color w:val="auto"/>
                <w:sz w:val="20"/>
                <w:szCs w:val="20"/>
              </w:rPr>
            </w:pPr>
            <w:r>
              <w:rPr>
                <w:rFonts w:cs="宋体"/>
                <w:b/>
                <w:color w:val="auto"/>
                <w:sz w:val="20"/>
                <w:szCs w:val="20"/>
              </w:rPr>
              <w:t>70.17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CE11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C9B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860B">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45C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1C77">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5C54">
            <w:pPr>
              <w:wordWrap w:val="0"/>
              <w:jc w:val="right"/>
              <w:textAlignment w:val="center"/>
              <w:rPr>
                <w:rFonts w:hint="default" w:cs="宋体"/>
                <w:color w:val="auto"/>
                <w:sz w:val="20"/>
                <w:szCs w:val="20"/>
              </w:rPr>
            </w:pPr>
            <w:r>
              <w:rPr>
                <w:rFonts w:cs="宋体"/>
                <w:b/>
                <w:color w:val="auto"/>
                <w:sz w:val="20"/>
                <w:szCs w:val="20"/>
              </w:rPr>
              <w:t>2.21</w:t>
            </w:r>
            <w:r>
              <w:rPr>
                <w:b/>
                <w:color w:val="auto"/>
                <w:sz w:val="20"/>
                <w:u w:color="auto"/>
              </w:rPr>
              <w:t xml:space="preserve"> </w:t>
            </w:r>
          </w:p>
        </w:tc>
      </w:tr>
      <w:tr w14:paraId="433AC6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8732F">
            <w:pPr>
              <w:textAlignment w:val="center"/>
              <w:rPr>
                <w:rFonts w:hint="default" w:cs="宋体"/>
                <w:color w:val="auto"/>
                <w:sz w:val="20"/>
                <w:szCs w:val="20"/>
              </w:rPr>
            </w:pPr>
            <w:r>
              <w:rPr>
                <w:rFonts w:cs="宋体"/>
                <w:b/>
                <w:color w:val="auto"/>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EE7F">
            <w:pPr>
              <w:textAlignment w:val="center"/>
              <w:rPr>
                <w:rFonts w:hint="default" w:cs="宋体"/>
                <w:color w:val="auto"/>
                <w:sz w:val="20"/>
                <w:szCs w:val="20"/>
              </w:rPr>
            </w:pPr>
            <w:r>
              <w:rPr>
                <w:rFonts w:cs="宋体"/>
                <w:b/>
                <w:color w:val="auto"/>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D3E7">
            <w:pPr>
              <w:wordWrap w:val="0"/>
              <w:jc w:val="right"/>
              <w:textAlignment w:val="center"/>
              <w:rPr>
                <w:rFonts w:hint="default" w:cs="宋体"/>
                <w:color w:val="auto"/>
                <w:sz w:val="20"/>
                <w:szCs w:val="20"/>
              </w:rPr>
            </w:pPr>
            <w:r>
              <w:rPr>
                <w:rFonts w:cs="宋体"/>
                <w:b/>
                <w:color w:val="auto"/>
                <w:sz w:val="20"/>
                <w:szCs w:val="20"/>
              </w:rPr>
              <w:t>68.38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285F">
            <w:pPr>
              <w:wordWrap w:val="0"/>
              <w:jc w:val="right"/>
              <w:textAlignment w:val="center"/>
              <w:rPr>
                <w:rFonts w:hint="default" w:cs="宋体"/>
                <w:color w:val="auto"/>
                <w:sz w:val="20"/>
                <w:szCs w:val="20"/>
              </w:rPr>
            </w:pPr>
            <w:r>
              <w:rPr>
                <w:rFonts w:cs="宋体"/>
                <w:b/>
                <w:color w:val="auto"/>
                <w:sz w:val="20"/>
                <w:szCs w:val="20"/>
              </w:rPr>
              <w:t>66.17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86C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8C2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632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615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D7BD">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5D70E">
            <w:pPr>
              <w:wordWrap w:val="0"/>
              <w:jc w:val="right"/>
              <w:textAlignment w:val="center"/>
              <w:rPr>
                <w:rFonts w:hint="default" w:cs="宋体"/>
                <w:color w:val="auto"/>
                <w:sz w:val="20"/>
                <w:szCs w:val="20"/>
              </w:rPr>
            </w:pPr>
            <w:r>
              <w:rPr>
                <w:rFonts w:cs="宋体"/>
                <w:b/>
                <w:color w:val="auto"/>
                <w:sz w:val="20"/>
                <w:szCs w:val="20"/>
              </w:rPr>
              <w:t>2.21</w:t>
            </w:r>
            <w:r>
              <w:rPr>
                <w:b/>
                <w:color w:val="auto"/>
                <w:sz w:val="20"/>
                <w:u w:color="auto"/>
              </w:rPr>
              <w:t xml:space="preserve"> </w:t>
            </w:r>
          </w:p>
        </w:tc>
      </w:tr>
      <w:tr w14:paraId="64028E1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4C3C">
            <w:pPr>
              <w:textAlignment w:val="center"/>
              <w:rPr>
                <w:rFonts w:hint="default" w:cs="宋体"/>
                <w:color w:val="auto"/>
                <w:sz w:val="20"/>
                <w:szCs w:val="20"/>
              </w:rPr>
            </w:pPr>
            <w:r>
              <w:rPr>
                <w:rFonts w:cs="宋体"/>
                <w:color w:val="auto"/>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6FFE6">
            <w:pPr>
              <w:textAlignment w:val="center"/>
              <w:rPr>
                <w:rFonts w:hint="default" w:cs="宋体"/>
                <w:color w:val="auto"/>
                <w:sz w:val="20"/>
                <w:szCs w:val="20"/>
              </w:rPr>
            </w:pPr>
            <w:r>
              <w:rPr>
                <w:rFonts w:cs="宋体"/>
                <w:color w:val="auto"/>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6E6F">
            <w:pPr>
              <w:wordWrap w:val="0"/>
              <w:jc w:val="right"/>
              <w:textAlignment w:val="center"/>
              <w:rPr>
                <w:rFonts w:hint="default" w:cs="宋体"/>
                <w:color w:val="auto"/>
                <w:sz w:val="20"/>
                <w:szCs w:val="20"/>
              </w:rPr>
            </w:pPr>
            <w:r>
              <w:rPr>
                <w:rFonts w:cs="宋体"/>
                <w:color w:val="auto"/>
                <w:sz w:val="20"/>
                <w:szCs w:val="20"/>
              </w:rPr>
              <w:t>65.98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6D943">
            <w:pPr>
              <w:wordWrap w:val="0"/>
              <w:jc w:val="right"/>
              <w:textAlignment w:val="center"/>
              <w:rPr>
                <w:rFonts w:hint="default" w:cs="宋体"/>
                <w:color w:val="auto"/>
                <w:sz w:val="20"/>
                <w:szCs w:val="20"/>
              </w:rPr>
            </w:pPr>
            <w:r>
              <w:rPr>
                <w:rFonts w:cs="宋体"/>
                <w:color w:val="auto"/>
                <w:sz w:val="20"/>
                <w:szCs w:val="20"/>
              </w:rPr>
              <w:t>63.77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A28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2EF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CE3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C1E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52D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9CE1">
            <w:pPr>
              <w:wordWrap w:val="0"/>
              <w:jc w:val="right"/>
              <w:textAlignment w:val="center"/>
              <w:rPr>
                <w:rFonts w:hint="default" w:cs="宋体"/>
                <w:color w:val="auto"/>
                <w:sz w:val="20"/>
                <w:szCs w:val="20"/>
              </w:rPr>
            </w:pPr>
            <w:r>
              <w:rPr>
                <w:rFonts w:cs="宋体"/>
                <w:color w:val="auto"/>
                <w:sz w:val="20"/>
                <w:szCs w:val="20"/>
              </w:rPr>
              <w:t>2.21</w:t>
            </w:r>
            <w:r>
              <w:rPr>
                <w:color w:val="auto"/>
                <w:sz w:val="20"/>
                <w:u w:color="auto"/>
              </w:rPr>
              <w:t xml:space="preserve"> </w:t>
            </w:r>
          </w:p>
        </w:tc>
      </w:tr>
      <w:tr w14:paraId="050CBA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B7AC">
            <w:pPr>
              <w:textAlignment w:val="center"/>
              <w:rPr>
                <w:rFonts w:hint="default" w:cs="宋体"/>
                <w:color w:val="auto"/>
                <w:sz w:val="20"/>
                <w:szCs w:val="20"/>
              </w:rPr>
            </w:pPr>
            <w:r>
              <w:rPr>
                <w:rFonts w:cs="宋体"/>
                <w:color w:val="auto"/>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B075C">
            <w:pPr>
              <w:textAlignment w:val="center"/>
              <w:rPr>
                <w:rFonts w:hint="default" w:cs="宋体"/>
                <w:color w:val="auto"/>
                <w:sz w:val="20"/>
                <w:szCs w:val="20"/>
              </w:rPr>
            </w:pPr>
            <w:r>
              <w:rPr>
                <w:rFonts w:cs="宋体"/>
                <w:color w:val="auto"/>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041C">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BC9F">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82B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275F">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D19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3654">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1AFE">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C2D2">
            <w:pPr>
              <w:wordWrap w:val="0"/>
              <w:jc w:val="right"/>
              <w:textAlignment w:val="center"/>
              <w:rPr>
                <w:rFonts w:hint="default" w:cs="宋体"/>
                <w:color w:val="auto"/>
                <w:sz w:val="20"/>
                <w:szCs w:val="20"/>
              </w:rPr>
            </w:pPr>
            <w:r>
              <w:rPr>
                <w:color w:val="auto"/>
                <w:sz w:val="20"/>
                <w:u w:color="auto"/>
              </w:rPr>
              <w:t xml:space="preserve"> </w:t>
            </w:r>
          </w:p>
        </w:tc>
      </w:tr>
      <w:tr w14:paraId="617F66C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CADB">
            <w:pPr>
              <w:textAlignment w:val="center"/>
              <w:rPr>
                <w:rFonts w:hint="default" w:cs="宋体"/>
                <w:color w:val="auto"/>
                <w:sz w:val="20"/>
                <w:szCs w:val="20"/>
              </w:rPr>
            </w:pPr>
            <w:r>
              <w:rPr>
                <w:rFonts w:cs="宋体"/>
                <w:b/>
                <w:color w:val="auto"/>
                <w:sz w:val="20"/>
                <w:szCs w:val="20"/>
              </w:rPr>
              <w:t>20799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6BC16">
            <w:pPr>
              <w:textAlignment w:val="center"/>
              <w:rPr>
                <w:rFonts w:hint="default" w:cs="宋体"/>
                <w:color w:val="auto"/>
                <w:sz w:val="20"/>
                <w:szCs w:val="20"/>
              </w:rPr>
            </w:pPr>
            <w:r>
              <w:rPr>
                <w:rFonts w:cs="宋体"/>
                <w:b/>
                <w:color w:val="auto"/>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8AB1">
            <w:pPr>
              <w:wordWrap w:val="0"/>
              <w:jc w:val="right"/>
              <w:textAlignment w:val="center"/>
              <w:rPr>
                <w:rFonts w:hint="default" w:cs="宋体"/>
                <w:color w:val="auto"/>
                <w:sz w:val="20"/>
                <w:szCs w:val="20"/>
              </w:rPr>
            </w:pPr>
            <w:r>
              <w:rPr>
                <w:rFonts w:cs="宋体"/>
                <w:b/>
                <w:color w:val="auto"/>
                <w:sz w:val="20"/>
                <w:szCs w:val="20"/>
              </w:rPr>
              <w:t>4.00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851A">
            <w:pPr>
              <w:wordWrap w:val="0"/>
              <w:jc w:val="right"/>
              <w:textAlignment w:val="center"/>
              <w:rPr>
                <w:rFonts w:hint="default" w:cs="宋体"/>
                <w:color w:val="auto"/>
                <w:sz w:val="20"/>
                <w:szCs w:val="20"/>
              </w:rPr>
            </w:pPr>
            <w:r>
              <w:rPr>
                <w:rFonts w:cs="宋体"/>
                <w:b/>
                <w:color w:val="auto"/>
                <w:sz w:val="20"/>
                <w:szCs w:val="20"/>
              </w:rPr>
              <w:t>4.00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A97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E42F">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E48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1855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E8C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69940">
            <w:pPr>
              <w:wordWrap w:val="0"/>
              <w:jc w:val="right"/>
              <w:textAlignment w:val="center"/>
              <w:rPr>
                <w:rFonts w:hint="default" w:cs="宋体"/>
                <w:color w:val="auto"/>
                <w:sz w:val="20"/>
                <w:szCs w:val="20"/>
              </w:rPr>
            </w:pPr>
            <w:r>
              <w:rPr>
                <w:color w:val="auto"/>
                <w:sz w:val="20"/>
                <w:u w:color="auto"/>
              </w:rPr>
              <w:t xml:space="preserve"> </w:t>
            </w:r>
          </w:p>
        </w:tc>
      </w:tr>
      <w:tr w14:paraId="50ABA8C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C33D">
            <w:pPr>
              <w:textAlignment w:val="center"/>
              <w:rPr>
                <w:rFonts w:hint="default" w:cs="宋体"/>
                <w:color w:val="auto"/>
                <w:sz w:val="20"/>
                <w:szCs w:val="20"/>
              </w:rPr>
            </w:pPr>
            <w:r>
              <w:rPr>
                <w:rFonts w:cs="宋体"/>
                <w:color w:val="auto"/>
                <w:sz w:val="20"/>
                <w:szCs w:val="20"/>
              </w:rPr>
              <w:t>2079902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8053A">
            <w:pPr>
              <w:textAlignment w:val="center"/>
              <w:rPr>
                <w:rFonts w:hint="default" w:cs="宋体"/>
                <w:color w:val="auto"/>
                <w:sz w:val="20"/>
                <w:szCs w:val="20"/>
              </w:rPr>
            </w:pPr>
            <w:r>
              <w:rPr>
                <w:rFonts w:cs="宋体"/>
                <w:color w:val="auto"/>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1C60">
            <w:pPr>
              <w:wordWrap w:val="0"/>
              <w:jc w:val="right"/>
              <w:textAlignment w:val="center"/>
              <w:rPr>
                <w:rFonts w:hint="default" w:cs="宋体"/>
                <w:color w:val="auto"/>
                <w:sz w:val="20"/>
                <w:szCs w:val="20"/>
              </w:rPr>
            </w:pPr>
            <w:r>
              <w:rPr>
                <w:rFonts w:cs="宋体"/>
                <w:color w:val="auto"/>
                <w:sz w:val="20"/>
                <w:szCs w:val="20"/>
              </w:rPr>
              <w:t>4.00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34C1">
            <w:pPr>
              <w:wordWrap w:val="0"/>
              <w:jc w:val="right"/>
              <w:textAlignment w:val="center"/>
              <w:rPr>
                <w:rFonts w:hint="default" w:cs="宋体"/>
                <w:color w:val="auto"/>
                <w:sz w:val="20"/>
                <w:szCs w:val="20"/>
              </w:rPr>
            </w:pPr>
            <w:r>
              <w:rPr>
                <w:rFonts w:cs="宋体"/>
                <w:color w:val="auto"/>
                <w:sz w:val="20"/>
                <w:szCs w:val="20"/>
              </w:rPr>
              <w:t>4.00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4A7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2DD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3D6B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CA3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E3C1D">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F78F">
            <w:pPr>
              <w:wordWrap w:val="0"/>
              <w:jc w:val="right"/>
              <w:textAlignment w:val="center"/>
              <w:rPr>
                <w:rFonts w:hint="default" w:cs="宋体"/>
                <w:color w:val="auto"/>
                <w:sz w:val="20"/>
                <w:szCs w:val="20"/>
              </w:rPr>
            </w:pPr>
            <w:r>
              <w:rPr>
                <w:color w:val="auto"/>
                <w:sz w:val="20"/>
                <w:u w:color="auto"/>
              </w:rPr>
              <w:t xml:space="preserve"> </w:t>
            </w:r>
          </w:p>
        </w:tc>
      </w:tr>
      <w:tr w14:paraId="1EAA69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E9B6">
            <w:pPr>
              <w:textAlignment w:val="center"/>
              <w:rPr>
                <w:rFonts w:hint="default" w:cs="宋体"/>
                <w:color w:val="auto"/>
                <w:sz w:val="20"/>
                <w:szCs w:val="20"/>
              </w:rPr>
            </w:pPr>
            <w:r>
              <w:rPr>
                <w:rFonts w:cs="宋体"/>
                <w:b/>
                <w:color w:val="auto"/>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04328">
            <w:pPr>
              <w:textAlignment w:val="center"/>
              <w:rPr>
                <w:rFonts w:hint="default" w:cs="宋体"/>
                <w:color w:val="auto"/>
                <w:sz w:val="20"/>
                <w:szCs w:val="20"/>
              </w:rPr>
            </w:pPr>
            <w:r>
              <w:rPr>
                <w:rFonts w:cs="宋体"/>
                <w:b/>
                <w:color w:val="auto"/>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57202">
            <w:pPr>
              <w:wordWrap w:val="0"/>
              <w:jc w:val="right"/>
              <w:textAlignment w:val="center"/>
              <w:rPr>
                <w:rFonts w:hint="default" w:cs="宋体"/>
                <w:color w:val="auto"/>
                <w:sz w:val="20"/>
                <w:szCs w:val="20"/>
              </w:rPr>
            </w:pPr>
            <w:r>
              <w:rPr>
                <w:rFonts w:cs="宋体"/>
                <w:b/>
                <w:color w:val="auto"/>
                <w:sz w:val="20"/>
                <w:szCs w:val="20"/>
              </w:rPr>
              <w:t>1,242.93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E4ED">
            <w:pPr>
              <w:wordWrap w:val="0"/>
              <w:jc w:val="right"/>
              <w:textAlignment w:val="center"/>
              <w:rPr>
                <w:rFonts w:hint="default" w:cs="宋体"/>
                <w:color w:val="auto"/>
                <w:sz w:val="20"/>
                <w:szCs w:val="20"/>
              </w:rPr>
            </w:pPr>
            <w:r>
              <w:rPr>
                <w:rFonts w:cs="宋体"/>
                <w:b/>
                <w:color w:val="auto"/>
                <w:sz w:val="20"/>
                <w:szCs w:val="20"/>
              </w:rPr>
              <w:t>1,242.83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896FD">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D9AC">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B05B">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A70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B2B9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C7C9E">
            <w:pPr>
              <w:wordWrap w:val="0"/>
              <w:jc w:val="right"/>
              <w:textAlignment w:val="center"/>
              <w:rPr>
                <w:rFonts w:hint="default" w:cs="宋体"/>
                <w:color w:val="auto"/>
                <w:sz w:val="20"/>
                <w:szCs w:val="20"/>
              </w:rPr>
            </w:pPr>
            <w:r>
              <w:rPr>
                <w:rFonts w:cs="宋体"/>
                <w:b/>
                <w:color w:val="auto"/>
                <w:sz w:val="20"/>
                <w:szCs w:val="20"/>
              </w:rPr>
              <w:t>0.10</w:t>
            </w:r>
            <w:r>
              <w:rPr>
                <w:b/>
                <w:color w:val="auto"/>
                <w:sz w:val="20"/>
                <w:u w:color="auto"/>
              </w:rPr>
              <w:t xml:space="preserve"> </w:t>
            </w:r>
          </w:p>
        </w:tc>
      </w:tr>
      <w:tr w14:paraId="29BFEC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8C3B">
            <w:pPr>
              <w:textAlignment w:val="center"/>
              <w:rPr>
                <w:rFonts w:hint="default" w:cs="宋体"/>
                <w:color w:val="auto"/>
                <w:sz w:val="20"/>
                <w:szCs w:val="20"/>
              </w:rPr>
            </w:pPr>
            <w:r>
              <w:rPr>
                <w:rFonts w:cs="宋体"/>
                <w:b/>
                <w:color w:val="auto"/>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9E6E">
            <w:pPr>
              <w:textAlignment w:val="center"/>
              <w:rPr>
                <w:rFonts w:hint="default" w:cs="宋体"/>
                <w:color w:val="auto"/>
                <w:sz w:val="20"/>
                <w:szCs w:val="20"/>
              </w:rPr>
            </w:pPr>
            <w:r>
              <w:rPr>
                <w:rFonts w:cs="宋体"/>
                <w:b/>
                <w:color w:val="auto"/>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AD8F">
            <w:pPr>
              <w:wordWrap w:val="0"/>
              <w:jc w:val="right"/>
              <w:textAlignment w:val="center"/>
              <w:rPr>
                <w:rFonts w:hint="default" w:cs="宋体"/>
                <w:color w:val="auto"/>
                <w:sz w:val="20"/>
                <w:szCs w:val="20"/>
              </w:rPr>
            </w:pPr>
            <w:r>
              <w:rPr>
                <w:rFonts w:cs="宋体"/>
                <w:b/>
                <w:color w:val="auto"/>
                <w:sz w:val="20"/>
                <w:szCs w:val="20"/>
              </w:rPr>
              <w:t>157.89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59C7">
            <w:pPr>
              <w:wordWrap w:val="0"/>
              <w:jc w:val="right"/>
              <w:textAlignment w:val="center"/>
              <w:rPr>
                <w:rFonts w:hint="default" w:cs="宋体"/>
                <w:color w:val="auto"/>
                <w:sz w:val="20"/>
                <w:szCs w:val="20"/>
              </w:rPr>
            </w:pPr>
            <w:r>
              <w:rPr>
                <w:rFonts w:cs="宋体"/>
                <w:b/>
                <w:color w:val="auto"/>
                <w:sz w:val="20"/>
                <w:szCs w:val="20"/>
              </w:rPr>
              <w:t>157.89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CB84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A63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AD7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A154">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618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000D">
            <w:pPr>
              <w:wordWrap w:val="0"/>
              <w:jc w:val="right"/>
              <w:textAlignment w:val="center"/>
              <w:rPr>
                <w:rFonts w:hint="default" w:cs="宋体"/>
                <w:color w:val="auto"/>
                <w:sz w:val="20"/>
                <w:szCs w:val="20"/>
              </w:rPr>
            </w:pPr>
            <w:r>
              <w:rPr>
                <w:color w:val="auto"/>
                <w:sz w:val="20"/>
                <w:u w:color="auto"/>
              </w:rPr>
              <w:t xml:space="preserve"> </w:t>
            </w:r>
          </w:p>
        </w:tc>
      </w:tr>
      <w:tr w14:paraId="0B4062C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5AE8">
            <w:pPr>
              <w:textAlignment w:val="center"/>
              <w:rPr>
                <w:rFonts w:hint="default" w:cs="宋体"/>
                <w:color w:val="auto"/>
                <w:sz w:val="20"/>
                <w:szCs w:val="20"/>
              </w:rPr>
            </w:pPr>
            <w:r>
              <w:rPr>
                <w:rFonts w:cs="宋体"/>
                <w:color w:val="auto"/>
                <w:sz w:val="20"/>
                <w:szCs w:val="20"/>
              </w:rPr>
              <w:t>2080109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4057A">
            <w:pPr>
              <w:textAlignment w:val="center"/>
              <w:rPr>
                <w:rFonts w:hint="default" w:cs="宋体"/>
                <w:color w:val="auto"/>
                <w:sz w:val="20"/>
                <w:szCs w:val="20"/>
              </w:rPr>
            </w:pPr>
            <w:r>
              <w:rPr>
                <w:rFonts w:cs="宋体"/>
                <w:color w:val="auto"/>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D0D4">
            <w:pPr>
              <w:wordWrap w:val="0"/>
              <w:jc w:val="right"/>
              <w:textAlignment w:val="center"/>
              <w:rPr>
                <w:rFonts w:hint="default" w:cs="宋体"/>
                <w:color w:val="auto"/>
                <w:sz w:val="20"/>
                <w:szCs w:val="20"/>
              </w:rPr>
            </w:pPr>
            <w:r>
              <w:rPr>
                <w:rFonts w:cs="宋体"/>
                <w:color w:val="auto"/>
                <w:sz w:val="20"/>
                <w:szCs w:val="20"/>
              </w:rPr>
              <w:t>155.80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E14B">
            <w:pPr>
              <w:wordWrap w:val="0"/>
              <w:jc w:val="right"/>
              <w:textAlignment w:val="center"/>
              <w:rPr>
                <w:rFonts w:hint="default" w:cs="宋体"/>
                <w:color w:val="auto"/>
                <w:sz w:val="20"/>
                <w:szCs w:val="20"/>
              </w:rPr>
            </w:pPr>
            <w:r>
              <w:rPr>
                <w:rFonts w:cs="宋体"/>
                <w:color w:val="auto"/>
                <w:sz w:val="20"/>
                <w:szCs w:val="20"/>
              </w:rPr>
              <w:t>155.80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913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15E3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B10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06C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F868">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2F14">
            <w:pPr>
              <w:wordWrap w:val="0"/>
              <w:jc w:val="right"/>
              <w:textAlignment w:val="center"/>
              <w:rPr>
                <w:rFonts w:hint="default" w:cs="宋体"/>
                <w:color w:val="auto"/>
                <w:sz w:val="20"/>
                <w:szCs w:val="20"/>
              </w:rPr>
            </w:pPr>
            <w:r>
              <w:rPr>
                <w:color w:val="auto"/>
                <w:sz w:val="20"/>
                <w:u w:color="auto"/>
              </w:rPr>
              <w:t xml:space="preserve"> </w:t>
            </w:r>
          </w:p>
        </w:tc>
      </w:tr>
      <w:tr w14:paraId="5150F89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7DAC">
            <w:pPr>
              <w:textAlignment w:val="center"/>
              <w:rPr>
                <w:rFonts w:hint="default" w:cs="宋体"/>
                <w:color w:val="auto"/>
                <w:sz w:val="20"/>
                <w:szCs w:val="20"/>
              </w:rPr>
            </w:pPr>
            <w:r>
              <w:rPr>
                <w:rFonts w:cs="宋体"/>
                <w:color w:val="auto"/>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41637">
            <w:pPr>
              <w:textAlignment w:val="center"/>
              <w:rPr>
                <w:rFonts w:hint="default" w:cs="宋体"/>
                <w:color w:val="auto"/>
                <w:sz w:val="20"/>
                <w:szCs w:val="20"/>
              </w:rPr>
            </w:pPr>
            <w:r>
              <w:rPr>
                <w:rFonts w:cs="宋体"/>
                <w:color w:val="auto"/>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CF51">
            <w:pPr>
              <w:wordWrap w:val="0"/>
              <w:jc w:val="right"/>
              <w:textAlignment w:val="center"/>
              <w:rPr>
                <w:rFonts w:hint="default" w:cs="宋体"/>
                <w:color w:val="auto"/>
                <w:sz w:val="20"/>
                <w:szCs w:val="20"/>
              </w:rPr>
            </w:pPr>
            <w:r>
              <w:rPr>
                <w:rFonts w:cs="宋体"/>
                <w:color w:val="auto"/>
                <w:sz w:val="20"/>
                <w:szCs w:val="20"/>
              </w:rPr>
              <w:t>2.09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E197">
            <w:pPr>
              <w:wordWrap w:val="0"/>
              <w:jc w:val="right"/>
              <w:textAlignment w:val="center"/>
              <w:rPr>
                <w:rFonts w:hint="default" w:cs="宋体"/>
                <w:color w:val="auto"/>
                <w:sz w:val="20"/>
                <w:szCs w:val="20"/>
              </w:rPr>
            </w:pPr>
            <w:r>
              <w:rPr>
                <w:rFonts w:cs="宋体"/>
                <w:color w:val="auto"/>
                <w:sz w:val="20"/>
                <w:szCs w:val="20"/>
              </w:rPr>
              <w:t>2.09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877D">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8A3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546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C7A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BD9E">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AA76">
            <w:pPr>
              <w:wordWrap w:val="0"/>
              <w:jc w:val="right"/>
              <w:textAlignment w:val="center"/>
              <w:rPr>
                <w:rFonts w:hint="default" w:cs="宋体"/>
                <w:color w:val="auto"/>
                <w:sz w:val="20"/>
                <w:szCs w:val="20"/>
              </w:rPr>
            </w:pPr>
            <w:r>
              <w:rPr>
                <w:color w:val="auto"/>
                <w:sz w:val="20"/>
                <w:u w:color="auto"/>
              </w:rPr>
              <w:t xml:space="preserve"> </w:t>
            </w:r>
          </w:p>
        </w:tc>
      </w:tr>
      <w:tr w14:paraId="69AB635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026A">
            <w:pPr>
              <w:textAlignment w:val="center"/>
              <w:rPr>
                <w:rFonts w:hint="default" w:cs="宋体"/>
                <w:color w:val="auto"/>
                <w:sz w:val="20"/>
                <w:szCs w:val="20"/>
              </w:rPr>
            </w:pPr>
            <w:r>
              <w:rPr>
                <w:rFonts w:cs="宋体"/>
                <w:b/>
                <w:color w:val="auto"/>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970D7">
            <w:pPr>
              <w:textAlignment w:val="center"/>
              <w:rPr>
                <w:rFonts w:hint="default" w:cs="宋体"/>
                <w:color w:val="auto"/>
                <w:sz w:val="20"/>
                <w:szCs w:val="20"/>
              </w:rPr>
            </w:pPr>
            <w:r>
              <w:rPr>
                <w:rFonts w:cs="宋体"/>
                <w:b/>
                <w:color w:val="auto"/>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A050">
            <w:pPr>
              <w:wordWrap w:val="0"/>
              <w:jc w:val="right"/>
              <w:textAlignment w:val="center"/>
              <w:rPr>
                <w:rFonts w:hint="default" w:cs="宋体"/>
                <w:color w:val="auto"/>
                <w:sz w:val="20"/>
                <w:szCs w:val="20"/>
              </w:rPr>
            </w:pPr>
            <w:r>
              <w:rPr>
                <w:rFonts w:cs="宋体"/>
                <w:b/>
                <w:color w:val="auto"/>
                <w:sz w:val="20"/>
                <w:szCs w:val="20"/>
              </w:rPr>
              <w:t>166.19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E0A3">
            <w:pPr>
              <w:wordWrap w:val="0"/>
              <w:jc w:val="right"/>
              <w:textAlignment w:val="center"/>
              <w:rPr>
                <w:rFonts w:hint="default" w:cs="宋体"/>
                <w:color w:val="auto"/>
                <w:sz w:val="20"/>
                <w:szCs w:val="20"/>
              </w:rPr>
            </w:pPr>
            <w:r>
              <w:rPr>
                <w:rFonts w:cs="宋体"/>
                <w:b/>
                <w:color w:val="auto"/>
                <w:sz w:val="20"/>
                <w:szCs w:val="20"/>
              </w:rPr>
              <w:t>166.19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795D">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FB2C">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4DF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74E2">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039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E1277">
            <w:pPr>
              <w:wordWrap w:val="0"/>
              <w:jc w:val="right"/>
              <w:textAlignment w:val="center"/>
              <w:rPr>
                <w:rFonts w:hint="default" w:cs="宋体"/>
                <w:color w:val="auto"/>
                <w:sz w:val="20"/>
                <w:szCs w:val="20"/>
              </w:rPr>
            </w:pPr>
            <w:r>
              <w:rPr>
                <w:color w:val="auto"/>
                <w:sz w:val="20"/>
                <w:u w:color="auto"/>
              </w:rPr>
              <w:t xml:space="preserve"> </w:t>
            </w:r>
          </w:p>
        </w:tc>
      </w:tr>
      <w:tr w14:paraId="627656B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7F4E">
            <w:pPr>
              <w:textAlignment w:val="center"/>
              <w:rPr>
                <w:rFonts w:hint="default" w:cs="宋体"/>
                <w:color w:val="auto"/>
                <w:sz w:val="20"/>
                <w:szCs w:val="20"/>
              </w:rPr>
            </w:pPr>
            <w:r>
              <w:rPr>
                <w:rFonts w:cs="宋体"/>
                <w:color w:val="auto"/>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57BDC">
            <w:pPr>
              <w:textAlignment w:val="center"/>
              <w:rPr>
                <w:rFonts w:hint="default" w:cs="宋体"/>
                <w:color w:val="auto"/>
                <w:sz w:val="20"/>
                <w:szCs w:val="20"/>
              </w:rPr>
            </w:pPr>
            <w:r>
              <w:rPr>
                <w:rFonts w:cs="宋体"/>
                <w:color w:val="auto"/>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B58A">
            <w:pPr>
              <w:wordWrap w:val="0"/>
              <w:jc w:val="right"/>
              <w:textAlignment w:val="center"/>
              <w:rPr>
                <w:rFonts w:hint="default" w:cs="宋体"/>
                <w:color w:val="auto"/>
                <w:sz w:val="20"/>
                <w:szCs w:val="20"/>
              </w:rPr>
            </w:pPr>
            <w:r>
              <w:rPr>
                <w:rFonts w:cs="宋体"/>
                <w:color w:val="auto"/>
                <w:sz w:val="20"/>
                <w:szCs w:val="20"/>
              </w:rPr>
              <w:t>166.19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EAD5">
            <w:pPr>
              <w:wordWrap w:val="0"/>
              <w:jc w:val="right"/>
              <w:textAlignment w:val="center"/>
              <w:rPr>
                <w:rFonts w:hint="default" w:cs="宋体"/>
                <w:color w:val="auto"/>
                <w:sz w:val="20"/>
                <w:szCs w:val="20"/>
              </w:rPr>
            </w:pPr>
            <w:r>
              <w:rPr>
                <w:rFonts w:cs="宋体"/>
                <w:color w:val="auto"/>
                <w:sz w:val="20"/>
                <w:szCs w:val="20"/>
              </w:rPr>
              <w:t>166.19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5FF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476A">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D082">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CAF0D">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99A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DC2B">
            <w:pPr>
              <w:wordWrap w:val="0"/>
              <w:jc w:val="right"/>
              <w:textAlignment w:val="center"/>
              <w:rPr>
                <w:rFonts w:hint="default" w:cs="宋体"/>
                <w:color w:val="auto"/>
                <w:sz w:val="20"/>
                <w:szCs w:val="20"/>
              </w:rPr>
            </w:pPr>
            <w:r>
              <w:rPr>
                <w:color w:val="auto"/>
                <w:sz w:val="20"/>
                <w:u w:color="auto"/>
              </w:rPr>
              <w:t xml:space="preserve"> </w:t>
            </w:r>
          </w:p>
        </w:tc>
      </w:tr>
      <w:tr w14:paraId="2DC56B0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7E3D">
            <w:pPr>
              <w:textAlignment w:val="center"/>
              <w:rPr>
                <w:rFonts w:hint="default" w:cs="宋体"/>
                <w:color w:val="auto"/>
                <w:sz w:val="20"/>
                <w:szCs w:val="20"/>
              </w:rPr>
            </w:pPr>
            <w:r>
              <w:rPr>
                <w:rFonts w:cs="宋体"/>
                <w:b/>
                <w:color w:val="auto"/>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9D05D">
            <w:pPr>
              <w:textAlignment w:val="center"/>
              <w:rPr>
                <w:rFonts w:hint="default" w:cs="宋体"/>
                <w:color w:val="auto"/>
                <w:sz w:val="20"/>
                <w:szCs w:val="20"/>
              </w:rPr>
            </w:pPr>
            <w:r>
              <w:rPr>
                <w:rFonts w:cs="宋体"/>
                <w:b/>
                <w:color w:val="auto"/>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8D24">
            <w:pPr>
              <w:wordWrap w:val="0"/>
              <w:jc w:val="right"/>
              <w:textAlignment w:val="center"/>
              <w:rPr>
                <w:rFonts w:hint="default" w:cs="宋体"/>
                <w:color w:val="auto"/>
                <w:sz w:val="20"/>
                <w:szCs w:val="20"/>
              </w:rPr>
            </w:pPr>
            <w:r>
              <w:rPr>
                <w:rFonts w:cs="宋体"/>
                <w:b/>
                <w:color w:val="auto"/>
                <w:sz w:val="20"/>
                <w:szCs w:val="20"/>
              </w:rPr>
              <w:t>526.84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4F4D">
            <w:pPr>
              <w:wordWrap w:val="0"/>
              <w:jc w:val="right"/>
              <w:textAlignment w:val="center"/>
              <w:rPr>
                <w:rFonts w:hint="default" w:cs="宋体"/>
                <w:color w:val="auto"/>
                <w:sz w:val="20"/>
                <w:szCs w:val="20"/>
              </w:rPr>
            </w:pPr>
            <w:r>
              <w:rPr>
                <w:rFonts w:cs="宋体"/>
                <w:b/>
                <w:color w:val="auto"/>
                <w:sz w:val="20"/>
                <w:szCs w:val="20"/>
              </w:rPr>
              <w:t>526.84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F5B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23D5">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C145">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A84D">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A83A">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184E">
            <w:pPr>
              <w:wordWrap w:val="0"/>
              <w:jc w:val="right"/>
              <w:textAlignment w:val="center"/>
              <w:rPr>
                <w:rFonts w:hint="default" w:cs="宋体"/>
                <w:color w:val="auto"/>
                <w:sz w:val="20"/>
                <w:szCs w:val="20"/>
              </w:rPr>
            </w:pPr>
            <w:r>
              <w:rPr>
                <w:color w:val="auto"/>
                <w:sz w:val="20"/>
                <w:u w:color="auto"/>
              </w:rPr>
              <w:t xml:space="preserve"> </w:t>
            </w:r>
          </w:p>
        </w:tc>
      </w:tr>
      <w:tr w14:paraId="59AA7C7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8FD0">
            <w:pPr>
              <w:textAlignment w:val="center"/>
              <w:rPr>
                <w:rFonts w:hint="default" w:cs="宋体"/>
                <w:color w:val="auto"/>
                <w:sz w:val="20"/>
                <w:szCs w:val="20"/>
              </w:rPr>
            </w:pPr>
            <w:r>
              <w:rPr>
                <w:rFonts w:cs="宋体"/>
                <w:color w:val="auto"/>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3CAD0">
            <w:pPr>
              <w:textAlignment w:val="center"/>
              <w:rPr>
                <w:rFonts w:hint="default" w:cs="宋体"/>
                <w:color w:val="auto"/>
                <w:sz w:val="20"/>
                <w:szCs w:val="20"/>
              </w:rPr>
            </w:pPr>
            <w:r>
              <w:rPr>
                <w:rFonts w:cs="宋体"/>
                <w:color w:val="auto"/>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6438">
            <w:pPr>
              <w:wordWrap w:val="0"/>
              <w:jc w:val="right"/>
              <w:textAlignment w:val="center"/>
              <w:rPr>
                <w:rFonts w:hint="default" w:cs="宋体"/>
                <w:color w:val="auto"/>
                <w:sz w:val="20"/>
                <w:szCs w:val="20"/>
              </w:rPr>
            </w:pPr>
            <w:r>
              <w:rPr>
                <w:rFonts w:cs="宋体"/>
                <w:color w:val="auto"/>
                <w:sz w:val="20"/>
                <w:szCs w:val="20"/>
              </w:rPr>
              <w:t>209.94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E158">
            <w:pPr>
              <w:wordWrap w:val="0"/>
              <w:jc w:val="right"/>
              <w:textAlignment w:val="center"/>
              <w:rPr>
                <w:rFonts w:hint="default" w:cs="宋体"/>
                <w:color w:val="auto"/>
                <w:sz w:val="20"/>
                <w:szCs w:val="20"/>
              </w:rPr>
            </w:pPr>
            <w:r>
              <w:rPr>
                <w:rFonts w:cs="宋体"/>
                <w:color w:val="auto"/>
                <w:sz w:val="20"/>
                <w:szCs w:val="20"/>
              </w:rPr>
              <w:t>209.94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77A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1A754">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38F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881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284D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C612">
            <w:pPr>
              <w:wordWrap w:val="0"/>
              <w:jc w:val="right"/>
              <w:textAlignment w:val="center"/>
              <w:rPr>
                <w:rFonts w:hint="default" w:cs="宋体"/>
                <w:color w:val="auto"/>
                <w:sz w:val="20"/>
                <w:szCs w:val="20"/>
              </w:rPr>
            </w:pPr>
            <w:r>
              <w:rPr>
                <w:color w:val="auto"/>
                <w:sz w:val="20"/>
                <w:u w:color="auto"/>
              </w:rPr>
              <w:t xml:space="preserve"> </w:t>
            </w:r>
          </w:p>
        </w:tc>
      </w:tr>
      <w:tr w14:paraId="2B0CBF8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54C3">
            <w:pPr>
              <w:textAlignment w:val="center"/>
              <w:rPr>
                <w:rFonts w:hint="default" w:cs="宋体"/>
                <w:color w:val="auto"/>
                <w:sz w:val="20"/>
                <w:szCs w:val="20"/>
              </w:rPr>
            </w:pPr>
            <w:r>
              <w:rPr>
                <w:rFonts w:cs="宋体"/>
                <w:color w:val="auto"/>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2F1F0">
            <w:pPr>
              <w:textAlignment w:val="center"/>
              <w:rPr>
                <w:rFonts w:hint="default" w:cs="宋体"/>
                <w:color w:val="auto"/>
                <w:sz w:val="20"/>
                <w:szCs w:val="20"/>
              </w:rPr>
            </w:pPr>
            <w:r>
              <w:rPr>
                <w:rFonts w:cs="宋体"/>
                <w:color w:val="auto"/>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B326">
            <w:pPr>
              <w:wordWrap w:val="0"/>
              <w:jc w:val="right"/>
              <w:textAlignment w:val="center"/>
              <w:rPr>
                <w:rFonts w:hint="default" w:cs="宋体"/>
                <w:color w:val="auto"/>
                <w:sz w:val="20"/>
                <w:szCs w:val="20"/>
              </w:rPr>
            </w:pPr>
            <w:r>
              <w:rPr>
                <w:rFonts w:cs="宋体"/>
                <w:color w:val="auto"/>
                <w:sz w:val="20"/>
                <w:szCs w:val="20"/>
              </w:rPr>
              <w:t>104.97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F4AA">
            <w:pPr>
              <w:wordWrap w:val="0"/>
              <w:jc w:val="right"/>
              <w:textAlignment w:val="center"/>
              <w:rPr>
                <w:rFonts w:hint="default" w:cs="宋体"/>
                <w:color w:val="auto"/>
                <w:sz w:val="20"/>
                <w:szCs w:val="20"/>
              </w:rPr>
            </w:pPr>
            <w:r>
              <w:rPr>
                <w:rFonts w:cs="宋体"/>
                <w:color w:val="auto"/>
                <w:sz w:val="20"/>
                <w:szCs w:val="20"/>
              </w:rPr>
              <w:t>104.97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3555">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0D5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B1D2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2B7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B71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077B">
            <w:pPr>
              <w:wordWrap w:val="0"/>
              <w:jc w:val="right"/>
              <w:textAlignment w:val="center"/>
              <w:rPr>
                <w:rFonts w:hint="default" w:cs="宋体"/>
                <w:color w:val="auto"/>
                <w:sz w:val="20"/>
                <w:szCs w:val="20"/>
              </w:rPr>
            </w:pPr>
            <w:r>
              <w:rPr>
                <w:color w:val="auto"/>
                <w:sz w:val="20"/>
                <w:u w:color="auto"/>
              </w:rPr>
              <w:t xml:space="preserve"> </w:t>
            </w:r>
          </w:p>
        </w:tc>
      </w:tr>
      <w:tr w14:paraId="633AA6C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7810">
            <w:pPr>
              <w:textAlignment w:val="center"/>
              <w:rPr>
                <w:rFonts w:hint="default" w:cs="宋体"/>
                <w:color w:val="auto"/>
                <w:sz w:val="20"/>
                <w:szCs w:val="20"/>
              </w:rPr>
            </w:pPr>
            <w:r>
              <w:rPr>
                <w:rFonts w:cs="宋体"/>
                <w:color w:val="auto"/>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F62B4">
            <w:pPr>
              <w:textAlignment w:val="center"/>
              <w:rPr>
                <w:rFonts w:hint="default" w:cs="宋体"/>
                <w:color w:val="auto"/>
                <w:sz w:val="20"/>
                <w:szCs w:val="20"/>
              </w:rPr>
            </w:pPr>
            <w:r>
              <w:rPr>
                <w:rFonts w:cs="宋体"/>
                <w:color w:val="auto"/>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E5BB">
            <w:pPr>
              <w:wordWrap w:val="0"/>
              <w:jc w:val="right"/>
              <w:textAlignment w:val="center"/>
              <w:rPr>
                <w:rFonts w:hint="default" w:cs="宋体"/>
                <w:color w:val="auto"/>
                <w:sz w:val="20"/>
                <w:szCs w:val="20"/>
              </w:rPr>
            </w:pPr>
            <w:r>
              <w:rPr>
                <w:rFonts w:cs="宋体"/>
                <w:color w:val="auto"/>
                <w:sz w:val="20"/>
                <w:szCs w:val="20"/>
              </w:rPr>
              <w:t>211.92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15E6">
            <w:pPr>
              <w:wordWrap w:val="0"/>
              <w:jc w:val="right"/>
              <w:textAlignment w:val="center"/>
              <w:rPr>
                <w:rFonts w:hint="default" w:cs="宋体"/>
                <w:color w:val="auto"/>
                <w:sz w:val="20"/>
                <w:szCs w:val="20"/>
              </w:rPr>
            </w:pPr>
            <w:r>
              <w:rPr>
                <w:rFonts w:cs="宋体"/>
                <w:color w:val="auto"/>
                <w:sz w:val="20"/>
                <w:szCs w:val="20"/>
              </w:rPr>
              <w:t>211.92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808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A285">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6D45">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D3B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1E6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5108">
            <w:pPr>
              <w:wordWrap w:val="0"/>
              <w:jc w:val="right"/>
              <w:textAlignment w:val="center"/>
              <w:rPr>
                <w:rFonts w:hint="default" w:cs="宋体"/>
                <w:color w:val="auto"/>
                <w:sz w:val="20"/>
                <w:szCs w:val="20"/>
              </w:rPr>
            </w:pPr>
            <w:r>
              <w:rPr>
                <w:color w:val="auto"/>
                <w:sz w:val="20"/>
                <w:u w:color="auto"/>
              </w:rPr>
              <w:t xml:space="preserve"> </w:t>
            </w:r>
          </w:p>
        </w:tc>
      </w:tr>
      <w:tr w14:paraId="0B479BB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8151">
            <w:pPr>
              <w:textAlignment w:val="center"/>
              <w:rPr>
                <w:rFonts w:hint="default" w:cs="宋体"/>
                <w:color w:val="auto"/>
                <w:sz w:val="20"/>
                <w:szCs w:val="20"/>
              </w:rPr>
            </w:pPr>
            <w:r>
              <w:rPr>
                <w:rFonts w:cs="宋体"/>
                <w:b/>
                <w:color w:val="auto"/>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E3839">
            <w:pPr>
              <w:textAlignment w:val="center"/>
              <w:rPr>
                <w:rFonts w:hint="default" w:cs="宋体"/>
                <w:color w:val="auto"/>
                <w:sz w:val="20"/>
                <w:szCs w:val="20"/>
              </w:rPr>
            </w:pPr>
            <w:r>
              <w:rPr>
                <w:rFonts w:cs="宋体"/>
                <w:b/>
                <w:color w:val="auto"/>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D5B2">
            <w:pPr>
              <w:wordWrap w:val="0"/>
              <w:jc w:val="right"/>
              <w:textAlignment w:val="center"/>
              <w:rPr>
                <w:rFonts w:hint="default" w:cs="宋体"/>
                <w:color w:val="auto"/>
                <w:sz w:val="20"/>
                <w:szCs w:val="20"/>
              </w:rPr>
            </w:pPr>
            <w:r>
              <w:rPr>
                <w:rFonts w:cs="宋体"/>
                <w:b/>
                <w:color w:val="auto"/>
                <w:sz w:val="20"/>
                <w:szCs w:val="20"/>
              </w:rPr>
              <w:t>1.89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FBF20">
            <w:pPr>
              <w:wordWrap w:val="0"/>
              <w:jc w:val="right"/>
              <w:textAlignment w:val="center"/>
              <w:rPr>
                <w:rFonts w:hint="default" w:cs="宋体"/>
                <w:color w:val="auto"/>
                <w:sz w:val="20"/>
                <w:szCs w:val="20"/>
              </w:rPr>
            </w:pPr>
            <w:r>
              <w:rPr>
                <w:rFonts w:cs="宋体"/>
                <w:b/>
                <w:color w:val="auto"/>
                <w:sz w:val="20"/>
                <w:szCs w:val="20"/>
              </w:rPr>
              <w:t>1.89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1642">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005A3">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8AC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56A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CF6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0152">
            <w:pPr>
              <w:wordWrap w:val="0"/>
              <w:jc w:val="right"/>
              <w:textAlignment w:val="center"/>
              <w:rPr>
                <w:rFonts w:hint="default" w:cs="宋体"/>
                <w:color w:val="auto"/>
                <w:sz w:val="20"/>
                <w:szCs w:val="20"/>
              </w:rPr>
            </w:pPr>
            <w:r>
              <w:rPr>
                <w:color w:val="auto"/>
                <w:sz w:val="20"/>
                <w:u w:color="auto"/>
              </w:rPr>
              <w:t xml:space="preserve"> </w:t>
            </w:r>
          </w:p>
        </w:tc>
      </w:tr>
      <w:tr w14:paraId="29CAFBB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5EAE6">
            <w:pPr>
              <w:textAlignment w:val="center"/>
              <w:rPr>
                <w:rFonts w:hint="default" w:cs="宋体"/>
                <w:color w:val="auto"/>
                <w:sz w:val="20"/>
                <w:szCs w:val="20"/>
              </w:rPr>
            </w:pPr>
            <w:r>
              <w:rPr>
                <w:rFonts w:cs="宋体"/>
                <w:color w:val="auto"/>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C9AB">
            <w:pPr>
              <w:textAlignment w:val="center"/>
              <w:rPr>
                <w:rFonts w:hint="default" w:cs="宋体"/>
                <w:color w:val="auto"/>
                <w:sz w:val="20"/>
                <w:szCs w:val="20"/>
              </w:rPr>
            </w:pPr>
            <w:r>
              <w:rPr>
                <w:rFonts w:cs="宋体"/>
                <w:color w:val="auto"/>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891A1">
            <w:pPr>
              <w:wordWrap w:val="0"/>
              <w:jc w:val="right"/>
              <w:textAlignment w:val="center"/>
              <w:rPr>
                <w:rFonts w:hint="default" w:cs="宋体"/>
                <w:color w:val="auto"/>
                <w:sz w:val="20"/>
                <w:szCs w:val="20"/>
              </w:rPr>
            </w:pPr>
            <w:r>
              <w:rPr>
                <w:rFonts w:cs="宋体"/>
                <w:color w:val="auto"/>
                <w:sz w:val="20"/>
                <w:szCs w:val="20"/>
              </w:rPr>
              <w:t>1.89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769A">
            <w:pPr>
              <w:wordWrap w:val="0"/>
              <w:jc w:val="right"/>
              <w:textAlignment w:val="center"/>
              <w:rPr>
                <w:rFonts w:hint="default" w:cs="宋体"/>
                <w:color w:val="auto"/>
                <w:sz w:val="20"/>
                <w:szCs w:val="20"/>
              </w:rPr>
            </w:pPr>
            <w:r>
              <w:rPr>
                <w:rFonts w:cs="宋体"/>
                <w:color w:val="auto"/>
                <w:sz w:val="20"/>
                <w:szCs w:val="20"/>
              </w:rPr>
              <w:t>1.89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F1B34">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1E4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7DC7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3BD1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DBC11">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B505">
            <w:pPr>
              <w:wordWrap w:val="0"/>
              <w:jc w:val="right"/>
              <w:textAlignment w:val="center"/>
              <w:rPr>
                <w:rFonts w:hint="default" w:cs="宋体"/>
                <w:color w:val="auto"/>
                <w:sz w:val="20"/>
                <w:szCs w:val="20"/>
              </w:rPr>
            </w:pPr>
            <w:r>
              <w:rPr>
                <w:color w:val="auto"/>
                <w:sz w:val="20"/>
                <w:u w:color="auto"/>
              </w:rPr>
              <w:t xml:space="preserve"> </w:t>
            </w:r>
          </w:p>
        </w:tc>
      </w:tr>
      <w:tr w14:paraId="2E94465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DAE3E">
            <w:pPr>
              <w:textAlignment w:val="center"/>
              <w:rPr>
                <w:rFonts w:hint="default" w:cs="宋体"/>
                <w:color w:val="auto"/>
                <w:sz w:val="20"/>
                <w:szCs w:val="20"/>
              </w:rPr>
            </w:pPr>
            <w:r>
              <w:rPr>
                <w:rFonts w:cs="宋体"/>
                <w:b/>
                <w:color w:val="auto"/>
                <w:sz w:val="20"/>
                <w:szCs w:val="20"/>
              </w:rPr>
              <w:t>20808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6F3A">
            <w:pPr>
              <w:textAlignment w:val="center"/>
              <w:rPr>
                <w:rFonts w:hint="default" w:cs="宋体"/>
                <w:color w:val="auto"/>
                <w:sz w:val="20"/>
                <w:szCs w:val="20"/>
              </w:rPr>
            </w:pPr>
            <w:r>
              <w:rPr>
                <w:rFonts w:cs="宋体"/>
                <w:b/>
                <w:color w:val="auto"/>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9126">
            <w:pPr>
              <w:wordWrap w:val="0"/>
              <w:jc w:val="right"/>
              <w:textAlignment w:val="center"/>
              <w:rPr>
                <w:rFonts w:hint="default" w:cs="宋体"/>
                <w:color w:val="auto"/>
                <w:sz w:val="20"/>
                <w:szCs w:val="20"/>
              </w:rPr>
            </w:pPr>
            <w:r>
              <w:rPr>
                <w:rFonts w:cs="宋体"/>
                <w:b/>
                <w:color w:val="auto"/>
                <w:sz w:val="20"/>
                <w:szCs w:val="20"/>
              </w:rPr>
              <w:t>15.00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E208">
            <w:pPr>
              <w:wordWrap w:val="0"/>
              <w:jc w:val="right"/>
              <w:textAlignment w:val="center"/>
              <w:rPr>
                <w:rFonts w:hint="default" w:cs="宋体"/>
                <w:color w:val="auto"/>
                <w:sz w:val="20"/>
                <w:szCs w:val="20"/>
              </w:rPr>
            </w:pPr>
            <w:r>
              <w:rPr>
                <w:rFonts w:cs="宋体"/>
                <w:b/>
                <w:color w:val="auto"/>
                <w:sz w:val="20"/>
                <w:szCs w:val="20"/>
              </w:rPr>
              <w:t>15.00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75C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8E30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16E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1EE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6F5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A04B">
            <w:pPr>
              <w:wordWrap w:val="0"/>
              <w:jc w:val="right"/>
              <w:textAlignment w:val="center"/>
              <w:rPr>
                <w:rFonts w:hint="default" w:cs="宋体"/>
                <w:color w:val="auto"/>
                <w:sz w:val="20"/>
                <w:szCs w:val="20"/>
              </w:rPr>
            </w:pPr>
            <w:r>
              <w:rPr>
                <w:color w:val="auto"/>
                <w:sz w:val="20"/>
                <w:u w:color="auto"/>
              </w:rPr>
              <w:t xml:space="preserve"> </w:t>
            </w:r>
          </w:p>
        </w:tc>
      </w:tr>
      <w:tr w14:paraId="3D6E77B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17ED">
            <w:pPr>
              <w:textAlignment w:val="center"/>
              <w:rPr>
                <w:rFonts w:hint="default" w:cs="宋体"/>
                <w:color w:val="auto"/>
                <w:sz w:val="20"/>
                <w:szCs w:val="20"/>
              </w:rPr>
            </w:pPr>
            <w:r>
              <w:rPr>
                <w:rFonts w:cs="宋体"/>
                <w:color w:val="auto"/>
                <w:sz w:val="20"/>
                <w:szCs w:val="20"/>
              </w:rPr>
              <w:t>2080899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EB477">
            <w:pPr>
              <w:textAlignment w:val="center"/>
              <w:rPr>
                <w:rFonts w:hint="default" w:cs="宋体"/>
                <w:color w:val="auto"/>
                <w:sz w:val="20"/>
                <w:szCs w:val="20"/>
              </w:rPr>
            </w:pPr>
            <w:r>
              <w:rPr>
                <w:rFonts w:cs="宋体"/>
                <w:color w:val="auto"/>
                <w:sz w:val="20"/>
                <w:szCs w:val="20"/>
              </w:rPr>
              <w:t>其他优抚支出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0DE1">
            <w:pPr>
              <w:wordWrap w:val="0"/>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4204">
            <w:pPr>
              <w:wordWrap w:val="0"/>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1CF4">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D3AB">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952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FF13">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1FD1">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AAC4">
            <w:pPr>
              <w:wordWrap w:val="0"/>
              <w:jc w:val="right"/>
              <w:textAlignment w:val="center"/>
              <w:rPr>
                <w:rFonts w:hint="default" w:cs="宋体"/>
                <w:color w:val="auto"/>
                <w:sz w:val="20"/>
                <w:szCs w:val="20"/>
              </w:rPr>
            </w:pPr>
            <w:r>
              <w:rPr>
                <w:color w:val="auto"/>
                <w:sz w:val="20"/>
                <w:u w:color="auto"/>
              </w:rPr>
              <w:t xml:space="preserve"> </w:t>
            </w:r>
          </w:p>
        </w:tc>
      </w:tr>
      <w:tr w14:paraId="0C09E07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B579">
            <w:pPr>
              <w:textAlignment w:val="center"/>
              <w:rPr>
                <w:rFonts w:hint="default" w:cs="宋体"/>
                <w:color w:val="auto"/>
                <w:sz w:val="20"/>
                <w:szCs w:val="20"/>
              </w:rPr>
            </w:pPr>
            <w:r>
              <w:rPr>
                <w:rFonts w:cs="宋体"/>
                <w:b/>
                <w:color w:val="auto"/>
                <w:sz w:val="20"/>
                <w:szCs w:val="20"/>
              </w:rPr>
              <w:t>20809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D612E">
            <w:pPr>
              <w:textAlignment w:val="center"/>
              <w:rPr>
                <w:rFonts w:hint="default" w:cs="宋体"/>
                <w:color w:val="auto"/>
                <w:sz w:val="20"/>
                <w:szCs w:val="20"/>
              </w:rPr>
            </w:pPr>
            <w:r>
              <w:rPr>
                <w:rFonts w:cs="宋体"/>
                <w:b/>
                <w:color w:val="auto"/>
                <w:sz w:val="20"/>
                <w:szCs w:val="20"/>
              </w:rPr>
              <w:t>退役安置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503B3">
            <w:pPr>
              <w:wordWrap w:val="0"/>
              <w:jc w:val="right"/>
              <w:textAlignment w:val="center"/>
              <w:rPr>
                <w:rFonts w:hint="default" w:cs="宋体"/>
                <w:color w:val="auto"/>
                <w:sz w:val="20"/>
                <w:szCs w:val="20"/>
              </w:rPr>
            </w:pPr>
            <w:r>
              <w:rPr>
                <w:rFonts w:cs="宋体"/>
                <w:b/>
                <w:color w:val="auto"/>
                <w:sz w:val="20"/>
                <w:szCs w:val="20"/>
              </w:rPr>
              <w:t>1.94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A255">
            <w:pPr>
              <w:wordWrap w:val="0"/>
              <w:jc w:val="right"/>
              <w:textAlignment w:val="center"/>
              <w:rPr>
                <w:rFonts w:hint="default" w:cs="宋体"/>
                <w:color w:val="auto"/>
                <w:sz w:val="20"/>
                <w:szCs w:val="20"/>
              </w:rPr>
            </w:pPr>
            <w:r>
              <w:rPr>
                <w:rFonts w:cs="宋体"/>
                <w:b/>
                <w:color w:val="auto"/>
                <w:sz w:val="20"/>
                <w:szCs w:val="20"/>
              </w:rPr>
              <w:t>1.94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213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3E09">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7C88">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973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11D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03E8D">
            <w:pPr>
              <w:wordWrap w:val="0"/>
              <w:jc w:val="right"/>
              <w:textAlignment w:val="center"/>
              <w:rPr>
                <w:rFonts w:hint="default" w:cs="宋体"/>
                <w:color w:val="auto"/>
                <w:sz w:val="20"/>
                <w:szCs w:val="20"/>
              </w:rPr>
            </w:pPr>
            <w:r>
              <w:rPr>
                <w:color w:val="auto"/>
                <w:sz w:val="20"/>
                <w:u w:color="auto"/>
              </w:rPr>
              <w:t xml:space="preserve"> </w:t>
            </w:r>
          </w:p>
        </w:tc>
      </w:tr>
      <w:tr w14:paraId="1D62139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4A76">
            <w:pPr>
              <w:textAlignment w:val="center"/>
              <w:rPr>
                <w:rFonts w:hint="default" w:cs="宋体"/>
                <w:color w:val="auto"/>
                <w:sz w:val="20"/>
                <w:szCs w:val="20"/>
              </w:rPr>
            </w:pPr>
            <w:r>
              <w:rPr>
                <w:rFonts w:cs="宋体"/>
                <w:color w:val="auto"/>
                <w:sz w:val="20"/>
                <w:szCs w:val="20"/>
              </w:rPr>
              <w:t>2080905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5FE35">
            <w:pPr>
              <w:textAlignment w:val="center"/>
              <w:rPr>
                <w:rFonts w:hint="default" w:cs="宋体"/>
                <w:color w:val="auto"/>
                <w:sz w:val="20"/>
                <w:szCs w:val="20"/>
              </w:rPr>
            </w:pPr>
            <w:r>
              <w:rPr>
                <w:rFonts w:cs="宋体"/>
                <w:color w:val="auto"/>
                <w:sz w:val="20"/>
                <w:szCs w:val="20"/>
              </w:rPr>
              <w:t>军队转业干部安置</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9BA3">
            <w:pPr>
              <w:wordWrap w:val="0"/>
              <w:jc w:val="right"/>
              <w:textAlignment w:val="center"/>
              <w:rPr>
                <w:rFonts w:hint="default" w:cs="宋体"/>
                <w:color w:val="auto"/>
                <w:sz w:val="20"/>
                <w:szCs w:val="20"/>
              </w:rPr>
            </w:pPr>
            <w:r>
              <w:rPr>
                <w:rFonts w:cs="宋体"/>
                <w:color w:val="auto"/>
                <w:sz w:val="20"/>
                <w:szCs w:val="20"/>
              </w:rPr>
              <w:t>1.31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D8C4">
            <w:pPr>
              <w:wordWrap w:val="0"/>
              <w:jc w:val="right"/>
              <w:textAlignment w:val="center"/>
              <w:rPr>
                <w:rFonts w:hint="default" w:cs="宋体"/>
                <w:color w:val="auto"/>
                <w:sz w:val="20"/>
                <w:szCs w:val="20"/>
              </w:rPr>
            </w:pPr>
            <w:r>
              <w:rPr>
                <w:rFonts w:cs="宋体"/>
                <w:color w:val="auto"/>
                <w:sz w:val="20"/>
                <w:szCs w:val="20"/>
              </w:rPr>
              <w:t>1.31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936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84F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2865">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0DA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E64A">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2C0B">
            <w:pPr>
              <w:wordWrap w:val="0"/>
              <w:jc w:val="right"/>
              <w:textAlignment w:val="center"/>
              <w:rPr>
                <w:rFonts w:hint="default" w:cs="宋体"/>
                <w:color w:val="auto"/>
                <w:sz w:val="20"/>
                <w:szCs w:val="20"/>
              </w:rPr>
            </w:pPr>
            <w:r>
              <w:rPr>
                <w:color w:val="auto"/>
                <w:sz w:val="20"/>
                <w:u w:color="auto"/>
              </w:rPr>
              <w:t xml:space="preserve"> </w:t>
            </w:r>
          </w:p>
        </w:tc>
      </w:tr>
      <w:tr w14:paraId="2A9631D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9558">
            <w:pPr>
              <w:textAlignment w:val="center"/>
              <w:rPr>
                <w:rFonts w:hint="default" w:cs="宋体"/>
                <w:color w:val="auto"/>
                <w:sz w:val="20"/>
                <w:szCs w:val="20"/>
              </w:rPr>
            </w:pPr>
            <w:r>
              <w:rPr>
                <w:rFonts w:cs="宋体"/>
                <w:color w:val="auto"/>
                <w:sz w:val="20"/>
                <w:szCs w:val="20"/>
              </w:rPr>
              <w:t>2080999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4375F">
            <w:pPr>
              <w:textAlignment w:val="center"/>
              <w:rPr>
                <w:rFonts w:hint="default" w:cs="宋体"/>
                <w:color w:val="auto"/>
                <w:sz w:val="20"/>
                <w:szCs w:val="20"/>
              </w:rPr>
            </w:pPr>
            <w:r>
              <w:rPr>
                <w:rFonts w:cs="宋体"/>
                <w:color w:val="auto"/>
                <w:sz w:val="20"/>
                <w:szCs w:val="20"/>
              </w:rPr>
              <w:t>其他退役安置支出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EE7F">
            <w:pPr>
              <w:wordWrap w:val="0"/>
              <w:jc w:val="right"/>
              <w:textAlignment w:val="center"/>
              <w:rPr>
                <w:rFonts w:hint="default" w:cs="宋体"/>
                <w:color w:val="auto"/>
                <w:sz w:val="20"/>
                <w:szCs w:val="20"/>
              </w:rPr>
            </w:pPr>
            <w:r>
              <w:rPr>
                <w:rFonts w:cs="宋体"/>
                <w:color w:val="auto"/>
                <w:sz w:val="20"/>
                <w:szCs w:val="20"/>
              </w:rPr>
              <w:t>0.63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E3E6">
            <w:pPr>
              <w:wordWrap w:val="0"/>
              <w:jc w:val="right"/>
              <w:textAlignment w:val="center"/>
              <w:rPr>
                <w:rFonts w:hint="default" w:cs="宋体"/>
                <w:color w:val="auto"/>
                <w:sz w:val="20"/>
                <w:szCs w:val="20"/>
              </w:rPr>
            </w:pPr>
            <w:r>
              <w:rPr>
                <w:rFonts w:cs="宋体"/>
                <w:color w:val="auto"/>
                <w:sz w:val="20"/>
                <w:szCs w:val="20"/>
              </w:rPr>
              <w:t>0.63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50D5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FFE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772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A74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F59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95A8">
            <w:pPr>
              <w:wordWrap w:val="0"/>
              <w:jc w:val="right"/>
              <w:textAlignment w:val="center"/>
              <w:rPr>
                <w:rFonts w:hint="default" w:cs="宋体"/>
                <w:color w:val="auto"/>
                <w:sz w:val="20"/>
                <w:szCs w:val="20"/>
              </w:rPr>
            </w:pPr>
            <w:r>
              <w:rPr>
                <w:color w:val="auto"/>
                <w:sz w:val="20"/>
                <w:u w:color="auto"/>
              </w:rPr>
              <w:t xml:space="preserve"> </w:t>
            </w:r>
          </w:p>
        </w:tc>
      </w:tr>
      <w:tr w14:paraId="04D3A87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270D">
            <w:pPr>
              <w:textAlignment w:val="center"/>
              <w:rPr>
                <w:rFonts w:hint="default" w:cs="宋体"/>
                <w:color w:val="auto"/>
                <w:sz w:val="20"/>
                <w:szCs w:val="20"/>
              </w:rPr>
            </w:pPr>
            <w:r>
              <w:rPr>
                <w:rFonts w:cs="宋体"/>
                <w:b/>
                <w:color w:val="auto"/>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78B42">
            <w:pPr>
              <w:textAlignment w:val="center"/>
              <w:rPr>
                <w:rFonts w:hint="default" w:cs="宋体"/>
                <w:color w:val="auto"/>
                <w:sz w:val="20"/>
                <w:szCs w:val="20"/>
              </w:rPr>
            </w:pPr>
            <w:r>
              <w:rPr>
                <w:rFonts w:cs="宋体"/>
                <w:b/>
                <w:color w:val="auto"/>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F48D">
            <w:pPr>
              <w:wordWrap w:val="0"/>
              <w:jc w:val="right"/>
              <w:textAlignment w:val="center"/>
              <w:rPr>
                <w:rFonts w:hint="default" w:cs="宋体"/>
                <w:color w:val="auto"/>
                <w:sz w:val="20"/>
                <w:szCs w:val="20"/>
              </w:rPr>
            </w:pPr>
            <w:r>
              <w:rPr>
                <w:rFonts w:cs="宋体"/>
                <w:b/>
                <w:color w:val="auto"/>
                <w:sz w:val="20"/>
                <w:szCs w:val="20"/>
              </w:rPr>
              <w:t>4.00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4F3A">
            <w:pPr>
              <w:wordWrap w:val="0"/>
              <w:jc w:val="right"/>
              <w:textAlignment w:val="center"/>
              <w:rPr>
                <w:rFonts w:hint="default" w:cs="宋体"/>
                <w:color w:val="auto"/>
                <w:sz w:val="20"/>
                <w:szCs w:val="20"/>
              </w:rPr>
            </w:pPr>
            <w:r>
              <w:rPr>
                <w:rFonts w:cs="宋体"/>
                <w:b/>
                <w:color w:val="auto"/>
                <w:sz w:val="20"/>
                <w:szCs w:val="20"/>
              </w:rPr>
              <w:t>4.00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2BB7">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A7B4">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5DB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7DB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94A4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EACA0">
            <w:pPr>
              <w:wordWrap w:val="0"/>
              <w:jc w:val="right"/>
              <w:textAlignment w:val="center"/>
              <w:rPr>
                <w:rFonts w:hint="default" w:cs="宋体"/>
                <w:color w:val="auto"/>
                <w:sz w:val="20"/>
                <w:szCs w:val="20"/>
              </w:rPr>
            </w:pPr>
            <w:r>
              <w:rPr>
                <w:color w:val="auto"/>
                <w:sz w:val="20"/>
                <w:u w:color="auto"/>
              </w:rPr>
              <w:t xml:space="preserve"> </w:t>
            </w:r>
          </w:p>
        </w:tc>
      </w:tr>
      <w:tr w14:paraId="4905F6F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238C">
            <w:pPr>
              <w:textAlignment w:val="center"/>
              <w:rPr>
                <w:rFonts w:hint="default" w:cs="宋体"/>
                <w:color w:val="auto"/>
                <w:sz w:val="20"/>
                <w:szCs w:val="20"/>
              </w:rPr>
            </w:pPr>
            <w:r>
              <w:rPr>
                <w:rFonts w:cs="宋体"/>
                <w:color w:val="auto"/>
                <w:sz w:val="20"/>
                <w:szCs w:val="20"/>
              </w:rPr>
              <w:t>2081199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479C8">
            <w:pPr>
              <w:textAlignment w:val="center"/>
              <w:rPr>
                <w:rFonts w:hint="default" w:cs="宋体"/>
                <w:color w:val="auto"/>
                <w:sz w:val="20"/>
                <w:szCs w:val="20"/>
              </w:rPr>
            </w:pPr>
            <w:r>
              <w:rPr>
                <w:rFonts w:cs="宋体"/>
                <w:color w:val="auto"/>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B1AA4">
            <w:pPr>
              <w:wordWrap w:val="0"/>
              <w:jc w:val="right"/>
              <w:textAlignment w:val="center"/>
              <w:rPr>
                <w:rFonts w:hint="default" w:cs="宋体"/>
                <w:color w:val="auto"/>
                <w:sz w:val="20"/>
                <w:szCs w:val="20"/>
              </w:rPr>
            </w:pPr>
            <w:r>
              <w:rPr>
                <w:rFonts w:cs="宋体"/>
                <w:color w:val="auto"/>
                <w:sz w:val="20"/>
                <w:szCs w:val="20"/>
              </w:rPr>
              <w:t>4.00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4C18">
            <w:pPr>
              <w:wordWrap w:val="0"/>
              <w:jc w:val="right"/>
              <w:textAlignment w:val="center"/>
              <w:rPr>
                <w:rFonts w:hint="default" w:cs="宋体"/>
                <w:color w:val="auto"/>
                <w:sz w:val="20"/>
                <w:szCs w:val="20"/>
              </w:rPr>
            </w:pPr>
            <w:r>
              <w:rPr>
                <w:rFonts w:cs="宋体"/>
                <w:color w:val="auto"/>
                <w:sz w:val="20"/>
                <w:szCs w:val="20"/>
              </w:rPr>
              <w:t>4.00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3C6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9BE6">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742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967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DB0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43F69">
            <w:pPr>
              <w:wordWrap w:val="0"/>
              <w:jc w:val="right"/>
              <w:textAlignment w:val="center"/>
              <w:rPr>
                <w:rFonts w:hint="default" w:cs="宋体"/>
                <w:color w:val="auto"/>
                <w:sz w:val="20"/>
                <w:szCs w:val="20"/>
              </w:rPr>
            </w:pPr>
            <w:r>
              <w:rPr>
                <w:color w:val="auto"/>
                <w:sz w:val="20"/>
                <w:u w:color="auto"/>
              </w:rPr>
              <w:t xml:space="preserve"> </w:t>
            </w:r>
          </w:p>
        </w:tc>
      </w:tr>
      <w:tr w14:paraId="341D009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B88A">
            <w:pPr>
              <w:textAlignment w:val="center"/>
              <w:rPr>
                <w:rFonts w:hint="default" w:cs="宋体"/>
                <w:color w:val="auto"/>
                <w:sz w:val="20"/>
                <w:szCs w:val="20"/>
              </w:rPr>
            </w:pPr>
            <w:r>
              <w:rPr>
                <w:rFonts w:cs="宋体"/>
                <w:b/>
                <w:color w:val="auto"/>
                <w:sz w:val="20"/>
                <w:szCs w:val="20"/>
              </w:rPr>
              <w:t>20820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D62C8">
            <w:pPr>
              <w:textAlignment w:val="center"/>
              <w:rPr>
                <w:rFonts w:hint="default" w:cs="宋体"/>
                <w:color w:val="auto"/>
                <w:sz w:val="20"/>
                <w:szCs w:val="20"/>
              </w:rPr>
            </w:pPr>
            <w:r>
              <w:rPr>
                <w:rFonts w:cs="宋体"/>
                <w:b/>
                <w:color w:val="auto"/>
                <w:sz w:val="20"/>
                <w:szCs w:val="20"/>
              </w:rPr>
              <w:t>临时救助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EF14">
            <w:pPr>
              <w:wordWrap w:val="0"/>
              <w:jc w:val="right"/>
              <w:textAlignment w:val="center"/>
              <w:rPr>
                <w:rFonts w:hint="default" w:cs="宋体"/>
                <w:color w:val="auto"/>
                <w:sz w:val="20"/>
                <w:szCs w:val="20"/>
              </w:rPr>
            </w:pPr>
            <w:r>
              <w:rPr>
                <w:rFonts w:cs="宋体"/>
                <w:b/>
                <w:color w:val="auto"/>
                <w:sz w:val="20"/>
                <w:szCs w:val="20"/>
              </w:rPr>
              <w:t>3.61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29B5">
            <w:pPr>
              <w:wordWrap w:val="0"/>
              <w:jc w:val="right"/>
              <w:textAlignment w:val="center"/>
              <w:rPr>
                <w:rFonts w:hint="default" w:cs="宋体"/>
                <w:color w:val="auto"/>
                <w:sz w:val="20"/>
                <w:szCs w:val="20"/>
              </w:rPr>
            </w:pPr>
            <w:r>
              <w:rPr>
                <w:rFonts w:cs="宋体"/>
                <w:b/>
                <w:color w:val="auto"/>
                <w:sz w:val="20"/>
                <w:szCs w:val="20"/>
              </w:rPr>
              <w:t>3.61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8B6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7935F">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1A70">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9D12">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A32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FCDE">
            <w:pPr>
              <w:wordWrap w:val="0"/>
              <w:jc w:val="right"/>
              <w:textAlignment w:val="center"/>
              <w:rPr>
                <w:rFonts w:hint="default" w:cs="宋体"/>
                <w:color w:val="auto"/>
                <w:sz w:val="20"/>
                <w:szCs w:val="20"/>
              </w:rPr>
            </w:pPr>
            <w:r>
              <w:rPr>
                <w:color w:val="auto"/>
                <w:sz w:val="20"/>
                <w:u w:color="auto"/>
              </w:rPr>
              <w:t xml:space="preserve"> </w:t>
            </w:r>
          </w:p>
        </w:tc>
      </w:tr>
      <w:tr w14:paraId="417C5AC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EDF2">
            <w:pPr>
              <w:textAlignment w:val="center"/>
              <w:rPr>
                <w:rFonts w:hint="default" w:cs="宋体"/>
                <w:color w:val="auto"/>
                <w:sz w:val="20"/>
                <w:szCs w:val="20"/>
              </w:rPr>
            </w:pPr>
            <w:r>
              <w:rPr>
                <w:rFonts w:cs="宋体"/>
                <w:color w:val="auto"/>
                <w:sz w:val="20"/>
                <w:szCs w:val="20"/>
              </w:rPr>
              <w:t>2082001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4A3D2">
            <w:pPr>
              <w:textAlignment w:val="center"/>
              <w:rPr>
                <w:rFonts w:hint="default" w:cs="宋体"/>
                <w:color w:val="auto"/>
                <w:sz w:val="20"/>
                <w:szCs w:val="20"/>
              </w:rPr>
            </w:pPr>
            <w:r>
              <w:rPr>
                <w:rFonts w:cs="宋体"/>
                <w:color w:val="auto"/>
                <w:sz w:val="20"/>
                <w:szCs w:val="20"/>
              </w:rPr>
              <w:t>临时救助支出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1F2E">
            <w:pPr>
              <w:wordWrap w:val="0"/>
              <w:jc w:val="right"/>
              <w:textAlignment w:val="center"/>
              <w:rPr>
                <w:rFonts w:hint="default" w:cs="宋体"/>
                <w:color w:val="auto"/>
                <w:sz w:val="20"/>
                <w:szCs w:val="20"/>
              </w:rPr>
            </w:pPr>
            <w:r>
              <w:rPr>
                <w:rFonts w:cs="宋体"/>
                <w:color w:val="auto"/>
                <w:sz w:val="20"/>
                <w:szCs w:val="20"/>
              </w:rPr>
              <w:t>3.61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CE143">
            <w:pPr>
              <w:wordWrap w:val="0"/>
              <w:jc w:val="right"/>
              <w:textAlignment w:val="center"/>
              <w:rPr>
                <w:rFonts w:hint="default" w:cs="宋体"/>
                <w:color w:val="auto"/>
                <w:sz w:val="20"/>
                <w:szCs w:val="20"/>
              </w:rPr>
            </w:pPr>
            <w:r>
              <w:rPr>
                <w:rFonts w:cs="宋体"/>
                <w:color w:val="auto"/>
                <w:sz w:val="20"/>
                <w:szCs w:val="20"/>
              </w:rPr>
              <w:t>3.61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0614B">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661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5D5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7370">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F5E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2C29">
            <w:pPr>
              <w:wordWrap w:val="0"/>
              <w:jc w:val="right"/>
              <w:textAlignment w:val="center"/>
              <w:rPr>
                <w:rFonts w:hint="default" w:cs="宋体"/>
                <w:color w:val="auto"/>
                <w:sz w:val="20"/>
                <w:szCs w:val="20"/>
              </w:rPr>
            </w:pPr>
            <w:r>
              <w:rPr>
                <w:color w:val="auto"/>
                <w:sz w:val="20"/>
                <w:u w:color="auto"/>
              </w:rPr>
              <w:t xml:space="preserve"> </w:t>
            </w:r>
          </w:p>
        </w:tc>
      </w:tr>
      <w:tr w14:paraId="6E8844E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4BB9">
            <w:pPr>
              <w:textAlignment w:val="center"/>
              <w:rPr>
                <w:rFonts w:hint="default" w:cs="宋体"/>
                <w:color w:val="auto"/>
                <w:sz w:val="20"/>
                <w:szCs w:val="20"/>
              </w:rPr>
            </w:pPr>
            <w:r>
              <w:rPr>
                <w:rFonts w:cs="宋体"/>
                <w:b/>
                <w:color w:val="auto"/>
                <w:sz w:val="20"/>
                <w:szCs w:val="20"/>
              </w:rPr>
              <w:t>20821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6763D">
            <w:pPr>
              <w:textAlignment w:val="center"/>
              <w:rPr>
                <w:rFonts w:hint="default" w:cs="宋体"/>
                <w:color w:val="auto"/>
                <w:sz w:val="20"/>
                <w:szCs w:val="20"/>
              </w:rPr>
            </w:pPr>
            <w:r>
              <w:rPr>
                <w:rFonts w:cs="宋体"/>
                <w:b/>
                <w:color w:val="auto"/>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0AF9">
            <w:pPr>
              <w:wordWrap w:val="0"/>
              <w:jc w:val="right"/>
              <w:textAlignment w:val="center"/>
              <w:rPr>
                <w:rFonts w:hint="default" w:cs="宋体"/>
                <w:color w:val="auto"/>
                <w:sz w:val="20"/>
                <w:szCs w:val="20"/>
              </w:rPr>
            </w:pPr>
            <w:r>
              <w:rPr>
                <w:rFonts w:cs="宋体"/>
                <w:b/>
                <w:color w:val="auto"/>
                <w:sz w:val="20"/>
                <w:szCs w:val="20"/>
              </w:rPr>
              <w:t>59.54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CDEB7">
            <w:pPr>
              <w:wordWrap w:val="0"/>
              <w:jc w:val="right"/>
              <w:textAlignment w:val="center"/>
              <w:rPr>
                <w:rFonts w:hint="default" w:cs="宋体"/>
                <w:color w:val="auto"/>
                <w:sz w:val="20"/>
                <w:szCs w:val="20"/>
              </w:rPr>
            </w:pPr>
            <w:r>
              <w:rPr>
                <w:rFonts w:cs="宋体"/>
                <w:b/>
                <w:color w:val="auto"/>
                <w:sz w:val="20"/>
                <w:szCs w:val="20"/>
              </w:rPr>
              <w:t>59.54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C1F2">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F16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F0F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995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B46D">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76309">
            <w:pPr>
              <w:wordWrap w:val="0"/>
              <w:jc w:val="right"/>
              <w:textAlignment w:val="center"/>
              <w:rPr>
                <w:rFonts w:hint="default" w:cs="宋体"/>
                <w:color w:val="auto"/>
                <w:sz w:val="20"/>
                <w:szCs w:val="20"/>
              </w:rPr>
            </w:pPr>
            <w:r>
              <w:rPr>
                <w:color w:val="auto"/>
                <w:sz w:val="20"/>
                <w:u w:color="auto"/>
              </w:rPr>
              <w:t xml:space="preserve"> </w:t>
            </w:r>
          </w:p>
        </w:tc>
      </w:tr>
      <w:tr w14:paraId="509B05B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E53F">
            <w:pPr>
              <w:textAlignment w:val="center"/>
              <w:rPr>
                <w:rFonts w:hint="default" w:cs="宋体"/>
                <w:color w:val="auto"/>
                <w:sz w:val="20"/>
                <w:szCs w:val="20"/>
              </w:rPr>
            </w:pPr>
            <w:r>
              <w:rPr>
                <w:rFonts w:cs="宋体"/>
                <w:color w:val="auto"/>
                <w:sz w:val="20"/>
                <w:szCs w:val="20"/>
              </w:rPr>
              <w:t>2082101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06868">
            <w:pPr>
              <w:textAlignment w:val="center"/>
              <w:rPr>
                <w:rFonts w:hint="default" w:cs="宋体"/>
                <w:color w:val="auto"/>
                <w:sz w:val="20"/>
                <w:szCs w:val="20"/>
              </w:rPr>
            </w:pPr>
            <w:r>
              <w:rPr>
                <w:rFonts w:cs="宋体"/>
                <w:color w:val="auto"/>
                <w:sz w:val="20"/>
                <w:szCs w:val="20"/>
              </w:rPr>
              <w:t>城市特困人员救助供养支出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DEA0">
            <w:pPr>
              <w:wordWrap w:val="0"/>
              <w:jc w:val="right"/>
              <w:textAlignment w:val="center"/>
              <w:rPr>
                <w:rFonts w:hint="default" w:cs="宋体"/>
                <w:color w:val="auto"/>
                <w:sz w:val="20"/>
                <w:szCs w:val="20"/>
              </w:rPr>
            </w:pPr>
            <w:r>
              <w:rPr>
                <w:rFonts w:cs="宋体"/>
                <w:color w:val="auto"/>
                <w:sz w:val="20"/>
                <w:szCs w:val="20"/>
              </w:rPr>
              <w:t>51.63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B5AD">
            <w:pPr>
              <w:wordWrap w:val="0"/>
              <w:jc w:val="right"/>
              <w:textAlignment w:val="center"/>
              <w:rPr>
                <w:rFonts w:hint="default" w:cs="宋体"/>
                <w:color w:val="auto"/>
                <w:sz w:val="20"/>
                <w:szCs w:val="20"/>
              </w:rPr>
            </w:pPr>
            <w:r>
              <w:rPr>
                <w:rFonts w:cs="宋体"/>
                <w:color w:val="auto"/>
                <w:sz w:val="20"/>
                <w:szCs w:val="20"/>
              </w:rPr>
              <w:t>51.63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2E27">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77A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4A6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A9A0">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5D73">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42B5">
            <w:pPr>
              <w:wordWrap w:val="0"/>
              <w:jc w:val="right"/>
              <w:textAlignment w:val="center"/>
              <w:rPr>
                <w:rFonts w:hint="default" w:cs="宋体"/>
                <w:color w:val="auto"/>
                <w:sz w:val="20"/>
                <w:szCs w:val="20"/>
              </w:rPr>
            </w:pPr>
            <w:r>
              <w:rPr>
                <w:color w:val="auto"/>
                <w:sz w:val="20"/>
                <w:u w:color="auto"/>
              </w:rPr>
              <w:t xml:space="preserve"> </w:t>
            </w:r>
          </w:p>
        </w:tc>
      </w:tr>
      <w:tr w14:paraId="5D139E2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9CDC">
            <w:pPr>
              <w:textAlignment w:val="center"/>
              <w:rPr>
                <w:rFonts w:hint="default" w:cs="宋体"/>
                <w:color w:val="auto"/>
                <w:sz w:val="20"/>
                <w:szCs w:val="20"/>
              </w:rPr>
            </w:pPr>
            <w:r>
              <w:rPr>
                <w:rFonts w:cs="宋体"/>
                <w:color w:val="auto"/>
                <w:sz w:val="20"/>
                <w:szCs w:val="20"/>
              </w:rPr>
              <w:t>2082102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98B62">
            <w:pPr>
              <w:textAlignment w:val="center"/>
              <w:rPr>
                <w:rFonts w:hint="default" w:cs="宋体"/>
                <w:color w:val="auto"/>
                <w:sz w:val="20"/>
                <w:szCs w:val="20"/>
              </w:rPr>
            </w:pPr>
            <w:r>
              <w:rPr>
                <w:rFonts w:cs="宋体"/>
                <w:color w:val="auto"/>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1319">
            <w:pPr>
              <w:wordWrap w:val="0"/>
              <w:jc w:val="right"/>
              <w:textAlignment w:val="center"/>
              <w:rPr>
                <w:rFonts w:hint="default" w:cs="宋体"/>
                <w:color w:val="auto"/>
                <w:sz w:val="20"/>
                <w:szCs w:val="20"/>
              </w:rPr>
            </w:pPr>
            <w:r>
              <w:rPr>
                <w:rFonts w:cs="宋体"/>
                <w:color w:val="auto"/>
                <w:sz w:val="20"/>
                <w:szCs w:val="20"/>
              </w:rPr>
              <w:t>7.91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0DC9">
            <w:pPr>
              <w:wordWrap w:val="0"/>
              <w:jc w:val="right"/>
              <w:textAlignment w:val="center"/>
              <w:rPr>
                <w:rFonts w:hint="default" w:cs="宋体"/>
                <w:color w:val="auto"/>
                <w:sz w:val="20"/>
                <w:szCs w:val="20"/>
              </w:rPr>
            </w:pPr>
            <w:r>
              <w:rPr>
                <w:rFonts w:cs="宋体"/>
                <w:color w:val="auto"/>
                <w:sz w:val="20"/>
                <w:szCs w:val="20"/>
              </w:rPr>
              <w:t>7.91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1DB5">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ECA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EE9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55A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C1CA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C350">
            <w:pPr>
              <w:wordWrap w:val="0"/>
              <w:jc w:val="right"/>
              <w:textAlignment w:val="center"/>
              <w:rPr>
                <w:rFonts w:hint="default" w:cs="宋体"/>
                <w:color w:val="auto"/>
                <w:sz w:val="20"/>
                <w:szCs w:val="20"/>
              </w:rPr>
            </w:pPr>
            <w:r>
              <w:rPr>
                <w:color w:val="auto"/>
                <w:sz w:val="20"/>
                <w:u w:color="auto"/>
              </w:rPr>
              <w:t xml:space="preserve"> </w:t>
            </w:r>
          </w:p>
        </w:tc>
      </w:tr>
      <w:tr w14:paraId="02FF14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B1CF">
            <w:pPr>
              <w:textAlignment w:val="center"/>
              <w:rPr>
                <w:rFonts w:hint="default" w:cs="宋体"/>
                <w:color w:val="auto"/>
                <w:sz w:val="20"/>
                <w:szCs w:val="20"/>
              </w:rPr>
            </w:pPr>
            <w:r>
              <w:rPr>
                <w:rFonts w:cs="宋体"/>
                <w:b/>
                <w:color w:val="auto"/>
                <w:sz w:val="20"/>
                <w:szCs w:val="20"/>
              </w:rPr>
              <w:t>20822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B190">
            <w:pPr>
              <w:textAlignment w:val="center"/>
              <w:rPr>
                <w:rFonts w:hint="default" w:cs="宋体"/>
                <w:color w:val="auto"/>
                <w:sz w:val="20"/>
                <w:szCs w:val="20"/>
              </w:rPr>
            </w:pPr>
            <w:r>
              <w:rPr>
                <w:rFonts w:cs="宋体"/>
                <w:b/>
                <w:color w:val="auto"/>
                <w:sz w:val="20"/>
                <w:szCs w:val="20"/>
              </w:rPr>
              <w:t>大中型水库移民后期扶持基金支出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B898">
            <w:pPr>
              <w:wordWrap w:val="0"/>
              <w:jc w:val="right"/>
              <w:textAlignment w:val="center"/>
              <w:rPr>
                <w:rFonts w:hint="default" w:cs="宋体"/>
                <w:color w:val="auto"/>
                <w:sz w:val="20"/>
                <w:szCs w:val="20"/>
              </w:rPr>
            </w:pPr>
            <w:r>
              <w:rPr>
                <w:rFonts w:cs="宋体"/>
                <w:b/>
                <w:color w:val="auto"/>
                <w:sz w:val="20"/>
                <w:szCs w:val="20"/>
              </w:rPr>
              <w:t>259.02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DBDF">
            <w:pPr>
              <w:wordWrap w:val="0"/>
              <w:jc w:val="right"/>
              <w:textAlignment w:val="center"/>
              <w:rPr>
                <w:rFonts w:hint="default" w:cs="宋体"/>
                <w:color w:val="auto"/>
                <w:sz w:val="20"/>
                <w:szCs w:val="20"/>
              </w:rPr>
            </w:pPr>
            <w:r>
              <w:rPr>
                <w:rFonts w:cs="宋体"/>
                <w:b/>
                <w:color w:val="auto"/>
                <w:sz w:val="20"/>
                <w:szCs w:val="20"/>
              </w:rPr>
              <w:t>259.02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3DCE">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730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0252">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069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656E">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41C5">
            <w:pPr>
              <w:wordWrap w:val="0"/>
              <w:jc w:val="right"/>
              <w:textAlignment w:val="center"/>
              <w:rPr>
                <w:rFonts w:hint="default" w:cs="宋体"/>
                <w:color w:val="auto"/>
                <w:sz w:val="20"/>
                <w:szCs w:val="20"/>
              </w:rPr>
            </w:pPr>
            <w:r>
              <w:rPr>
                <w:color w:val="auto"/>
                <w:sz w:val="20"/>
                <w:u w:color="auto"/>
              </w:rPr>
              <w:t xml:space="preserve"> </w:t>
            </w:r>
          </w:p>
        </w:tc>
      </w:tr>
      <w:tr w14:paraId="0D41B64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A61C">
            <w:pPr>
              <w:textAlignment w:val="center"/>
              <w:rPr>
                <w:rFonts w:hint="default" w:cs="宋体"/>
                <w:color w:val="auto"/>
                <w:sz w:val="20"/>
                <w:szCs w:val="20"/>
              </w:rPr>
            </w:pPr>
            <w:r>
              <w:rPr>
                <w:rFonts w:cs="宋体"/>
                <w:color w:val="auto"/>
                <w:sz w:val="20"/>
                <w:szCs w:val="20"/>
              </w:rPr>
              <w:t>2082201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A7EE9">
            <w:pPr>
              <w:textAlignment w:val="center"/>
              <w:rPr>
                <w:rFonts w:hint="default" w:cs="宋体"/>
                <w:color w:val="auto"/>
                <w:sz w:val="20"/>
                <w:szCs w:val="20"/>
              </w:rPr>
            </w:pPr>
            <w:r>
              <w:rPr>
                <w:rFonts w:cs="宋体"/>
                <w:color w:val="auto"/>
                <w:sz w:val="20"/>
                <w:szCs w:val="20"/>
              </w:rPr>
              <w:t>移民补助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0CD1A">
            <w:pPr>
              <w:wordWrap w:val="0"/>
              <w:jc w:val="right"/>
              <w:textAlignment w:val="center"/>
              <w:rPr>
                <w:rFonts w:hint="default" w:cs="宋体"/>
                <w:color w:val="auto"/>
                <w:sz w:val="20"/>
                <w:szCs w:val="20"/>
              </w:rPr>
            </w:pPr>
            <w:r>
              <w:rPr>
                <w:rFonts w:cs="宋体"/>
                <w:color w:val="auto"/>
                <w:sz w:val="20"/>
                <w:szCs w:val="20"/>
              </w:rPr>
              <w:t>179.02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8BE6">
            <w:pPr>
              <w:wordWrap w:val="0"/>
              <w:jc w:val="right"/>
              <w:textAlignment w:val="center"/>
              <w:rPr>
                <w:rFonts w:hint="default" w:cs="宋体"/>
                <w:color w:val="auto"/>
                <w:sz w:val="20"/>
                <w:szCs w:val="20"/>
              </w:rPr>
            </w:pPr>
            <w:r>
              <w:rPr>
                <w:rFonts w:cs="宋体"/>
                <w:color w:val="auto"/>
                <w:sz w:val="20"/>
                <w:szCs w:val="20"/>
              </w:rPr>
              <w:t>179.02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0CEB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38E9">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1799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A796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6A1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1B79">
            <w:pPr>
              <w:wordWrap w:val="0"/>
              <w:jc w:val="right"/>
              <w:textAlignment w:val="center"/>
              <w:rPr>
                <w:rFonts w:hint="default" w:cs="宋体"/>
                <w:color w:val="auto"/>
                <w:sz w:val="20"/>
                <w:szCs w:val="20"/>
              </w:rPr>
            </w:pPr>
            <w:r>
              <w:rPr>
                <w:color w:val="auto"/>
                <w:sz w:val="20"/>
                <w:u w:color="auto"/>
              </w:rPr>
              <w:t xml:space="preserve"> </w:t>
            </w:r>
          </w:p>
        </w:tc>
      </w:tr>
      <w:tr w14:paraId="2FAFF44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F638">
            <w:pPr>
              <w:textAlignment w:val="center"/>
              <w:rPr>
                <w:rFonts w:hint="default" w:cs="宋体"/>
                <w:color w:val="auto"/>
                <w:sz w:val="20"/>
                <w:szCs w:val="20"/>
              </w:rPr>
            </w:pPr>
            <w:r>
              <w:rPr>
                <w:rFonts w:cs="宋体"/>
                <w:color w:val="auto"/>
                <w:sz w:val="20"/>
                <w:szCs w:val="20"/>
              </w:rPr>
              <w:t>2082202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C1083">
            <w:pPr>
              <w:textAlignment w:val="center"/>
              <w:rPr>
                <w:rFonts w:hint="default" w:cs="宋体"/>
                <w:color w:val="auto"/>
                <w:sz w:val="20"/>
                <w:szCs w:val="20"/>
              </w:rPr>
            </w:pPr>
            <w:r>
              <w:rPr>
                <w:rFonts w:cs="宋体"/>
                <w:color w:val="auto"/>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339F">
            <w:pPr>
              <w:wordWrap w:val="0"/>
              <w:jc w:val="right"/>
              <w:textAlignment w:val="center"/>
              <w:rPr>
                <w:rFonts w:hint="default" w:cs="宋体"/>
                <w:color w:val="auto"/>
                <w:sz w:val="20"/>
                <w:szCs w:val="20"/>
              </w:rPr>
            </w:pPr>
            <w:r>
              <w:rPr>
                <w:rFonts w:cs="宋体"/>
                <w:color w:val="auto"/>
                <w:sz w:val="20"/>
                <w:szCs w:val="20"/>
              </w:rPr>
              <w:t>80.00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60A37">
            <w:pPr>
              <w:wordWrap w:val="0"/>
              <w:jc w:val="right"/>
              <w:textAlignment w:val="center"/>
              <w:rPr>
                <w:rFonts w:hint="default" w:cs="宋体"/>
                <w:color w:val="auto"/>
                <w:sz w:val="20"/>
                <w:szCs w:val="20"/>
              </w:rPr>
            </w:pPr>
            <w:r>
              <w:rPr>
                <w:rFonts w:cs="宋体"/>
                <w:color w:val="auto"/>
                <w:sz w:val="20"/>
                <w:szCs w:val="20"/>
              </w:rPr>
              <w:t>80.00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C83B">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268F">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998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1682">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4F0A">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AA63E">
            <w:pPr>
              <w:wordWrap w:val="0"/>
              <w:jc w:val="right"/>
              <w:textAlignment w:val="center"/>
              <w:rPr>
                <w:rFonts w:hint="default" w:cs="宋体"/>
                <w:color w:val="auto"/>
                <w:sz w:val="20"/>
                <w:szCs w:val="20"/>
              </w:rPr>
            </w:pPr>
            <w:r>
              <w:rPr>
                <w:color w:val="auto"/>
                <w:sz w:val="20"/>
                <w:u w:color="auto"/>
              </w:rPr>
              <w:t xml:space="preserve"> </w:t>
            </w:r>
          </w:p>
        </w:tc>
      </w:tr>
      <w:tr w14:paraId="604CC0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A463">
            <w:pPr>
              <w:textAlignment w:val="center"/>
              <w:rPr>
                <w:rFonts w:hint="default" w:cs="宋体"/>
                <w:color w:val="auto"/>
                <w:sz w:val="20"/>
                <w:szCs w:val="20"/>
              </w:rPr>
            </w:pPr>
            <w:r>
              <w:rPr>
                <w:rFonts w:cs="宋体"/>
                <w:b/>
                <w:color w:val="auto"/>
                <w:sz w:val="20"/>
                <w:szCs w:val="20"/>
              </w:rPr>
              <w:t>20825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44D1">
            <w:pPr>
              <w:textAlignment w:val="center"/>
              <w:rPr>
                <w:rFonts w:hint="default" w:cs="宋体"/>
                <w:color w:val="auto"/>
                <w:sz w:val="20"/>
                <w:szCs w:val="20"/>
              </w:rPr>
            </w:pPr>
            <w:r>
              <w:rPr>
                <w:rFonts w:cs="宋体"/>
                <w:b/>
                <w:color w:val="auto"/>
                <w:sz w:val="20"/>
                <w:szCs w:val="20"/>
              </w:rPr>
              <w:t>其他生活救助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0334">
            <w:pPr>
              <w:wordWrap w:val="0"/>
              <w:jc w:val="right"/>
              <w:textAlignment w:val="center"/>
              <w:rPr>
                <w:rFonts w:hint="default" w:cs="宋体"/>
                <w:color w:val="auto"/>
                <w:sz w:val="20"/>
                <w:szCs w:val="20"/>
              </w:rPr>
            </w:pPr>
            <w:r>
              <w:rPr>
                <w:rFonts w:cs="宋体"/>
                <w:b/>
                <w:color w:val="auto"/>
                <w:sz w:val="20"/>
                <w:szCs w:val="20"/>
              </w:rPr>
              <w:t>0.17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9AF6B">
            <w:pPr>
              <w:wordWrap w:val="0"/>
              <w:jc w:val="right"/>
              <w:textAlignment w:val="center"/>
              <w:rPr>
                <w:rFonts w:hint="default" w:cs="宋体"/>
                <w:color w:val="auto"/>
                <w:sz w:val="20"/>
                <w:szCs w:val="20"/>
              </w:rPr>
            </w:pPr>
            <w:r>
              <w:rPr>
                <w:rFonts w:cs="宋体"/>
                <w:b/>
                <w:color w:val="auto"/>
                <w:sz w:val="20"/>
                <w:szCs w:val="20"/>
              </w:rPr>
              <w:t>0.17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1AB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EDCB">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5CC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615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F75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D569">
            <w:pPr>
              <w:wordWrap w:val="0"/>
              <w:jc w:val="right"/>
              <w:textAlignment w:val="center"/>
              <w:rPr>
                <w:rFonts w:hint="default" w:cs="宋体"/>
                <w:color w:val="auto"/>
                <w:sz w:val="20"/>
                <w:szCs w:val="20"/>
              </w:rPr>
            </w:pPr>
            <w:r>
              <w:rPr>
                <w:color w:val="auto"/>
                <w:sz w:val="20"/>
                <w:u w:color="auto"/>
              </w:rPr>
              <w:t xml:space="preserve"> </w:t>
            </w:r>
          </w:p>
        </w:tc>
      </w:tr>
      <w:tr w14:paraId="679F4B9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8869">
            <w:pPr>
              <w:textAlignment w:val="center"/>
              <w:rPr>
                <w:rFonts w:hint="default" w:cs="宋体"/>
                <w:color w:val="auto"/>
                <w:sz w:val="20"/>
                <w:szCs w:val="20"/>
              </w:rPr>
            </w:pPr>
            <w:r>
              <w:rPr>
                <w:rFonts w:cs="宋体"/>
                <w:color w:val="auto"/>
                <w:sz w:val="20"/>
                <w:szCs w:val="20"/>
              </w:rPr>
              <w:t>2082501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6B8BE">
            <w:pPr>
              <w:textAlignment w:val="center"/>
              <w:rPr>
                <w:rFonts w:hint="default" w:cs="宋体"/>
                <w:color w:val="auto"/>
                <w:sz w:val="20"/>
                <w:szCs w:val="20"/>
              </w:rPr>
            </w:pPr>
            <w:r>
              <w:rPr>
                <w:rFonts w:cs="宋体"/>
                <w:color w:val="auto"/>
                <w:sz w:val="20"/>
                <w:szCs w:val="20"/>
              </w:rPr>
              <w:t>其他城市生活救助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CA5B">
            <w:pPr>
              <w:wordWrap w:val="0"/>
              <w:jc w:val="right"/>
              <w:textAlignment w:val="center"/>
              <w:rPr>
                <w:rFonts w:hint="default" w:cs="宋体"/>
                <w:color w:val="auto"/>
                <w:sz w:val="20"/>
                <w:szCs w:val="20"/>
              </w:rPr>
            </w:pPr>
            <w:r>
              <w:rPr>
                <w:rFonts w:cs="宋体"/>
                <w:color w:val="auto"/>
                <w:sz w:val="20"/>
                <w:szCs w:val="20"/>
              </w:rPr>
              <w:t>0.17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10B6">
            <w:pPr>
              <w:wordWrap w:val="0"/>
              <w:jc w:val="right"/>
              <w:textAlignment w:val="center"/>
              <w:rPr>
                <w:rFonts w:hint="default" w:cs="宋体"/>
                <w:color w:val="auto"/>
                <w:sz w:val="20"/>
                <w:szCs w:val="20"/>
              </w:rPr>
            </w:pPr>
            <w:r>
              <w:rPr>
                <w:rFonts w:cs="宋体"/>
                <w:color w:val="auto"/>
                <w:sz w:val="20"/>
                <w:szCs w:val="20"/>
              </w:rPr>
              <w:t>0.17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163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E796">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633B">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EEA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1981">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692B8">
            <w:pPr>
              <w:wordWrap w:val="0"/>
              <w:jc w:val="right"/>
              <w:textAlignment w:val="center"/>
              <w:rPr>
                <w:rFonts w:hint="default" w:cs="宋体"/>
                <w:color w:val="auto"/>
                <w:sz w:val="20"/>
                <w:szCs w:val="20"/>
              </w:rPr>
            </w:pPr>
            <w:r>
              <w:rPr>
                <w:color w:val="auto"/>
                <w:sz w:val="20"/>
                <w:u w:color="auto"/>
              </w:rPr>
              <w:t xml:space="preserve"> </w:t>
            </w:r>
          </w:p>
        </w:tc>
      </w:tr>
      <w:tr w14:paraId="01A24F8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7FD4">
            <w:pPr>
              <w:textAlignment w:val="center"/>
              <w:rPr>
                <w:rFonts w:hint="default" w:cs="宋体"/>
                <w:color w:val="auto"/>
                <w:sz w:val="20"/>
                <w:szCs w:val="20"/>
              </w:rPr>
            </w:pPr>
            <w:r>
              <w:rPr>
                <w:rFonts w:cs="宋体"/>
                <w:b/>
                <w:color w:val="auto"/>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3C2BB">
            <w:pPr>
              <w:textAlignment w:val="center"/>
              <w:rPr>
                <w:rFonts w:hint="default" w:cs="宋体"/>
                <w:color w:val="auto"/>
                <w:sz w:val="20"/>
                <w:szCs w:val="20"/>
              </w:rPr>
            </w:pPr>
            <w:r>
              <w:rPr>
                <w:rFonts w:cs="宋体"/>
                <w:b/>
                <w:color w:val="auto"/>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BEBE4">
            <w:pPr>
              <w:wordWrap w:val="0"/>
              <w:jc w:val="right"/>
              <w:textAlignment w:val="center"/>
              <w:rPr>
                <w:rFonts w:hint="default" w:cs="宋体"/>
                <w:color w:val="auto"/>
                <w:sz w:val="20"/>
                <w:szCs w:val="20"/>
              </w:rPr>
            </w:pPr>
            <w:r>
              <w:rPr>
                <w:rFonts w:cs="宋体"/>
                <w:b/>
                <w:color w:val="auto"/>
                <w:sz w:val="20"/>
                <w:szCs w:val="20"/>
              </w:rPr>
              <w:t>46.84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0963C">
            <w:pPr>
              <w:wordWrap w:val="0"/>
              <w:jc w:val="right"/>
              <w:textAlignment w:val="center"/>
              <w:rPr>
                <w:rFonts w:hint="default" w:cs="宋体"/>
                <w:color w:val="auto"/>
                <w:sz w:val="20"/>
                <w:szCs w:val="20"/>
              </w:rPr>
            </w:pPr>
            <w:r>
              <w:rPr>
                <w:rFonts w:cs="宋体"/>
                <w:b/>
                <w:color w:val="auto"/>
                <w:sz w:val="20"/>
                <w:szCs w:val="20"/>
              </w:rPr>
              <w:t>46.74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154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1E7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32D5">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8D9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30B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C923">
            <w:pPr>
              <w:wordWrap w:val="0"/>
              <w:jc w:val="right"/>
              <w:textAlignment w:val="center"/>
              <w:rPr>
                <w:rFonts w:hint="default" w:cs="宋体"/>
                <w:color w:val="auto"/>
                <w:sz w:val="20"/>
                <w:szCs w:val="20"/>
              </w:rPr>
            </w:pPr>
            <w:r>
              <w:rPr>
                <w:rFonts w:cs="宋体"/>
                <w:b/>
                <w:color w:val="auto"/>
                <w:sz w:val="20"/>
                <w:szCs w:val="20"/>
              </w:rPr>
              <w:t>0.10</w:t>
            </w:r>
            <w:r>
              <w:rPr>
                <w:b/>
                <w:color w:val="auto"/>
                <w:sz w:val="20"/>
                <w:u w:color="auto"/>
              </w:rPr>
              <w:t xml:space="preserve"> </w:t>
            </w:r>
          </w:p>
        </w:tc>
      </w:tr>
      <w:tr w14:paraId="37EDFE9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6586">
            <w:pPr>
              <w:textAlignment w:val="center"/>
              <w:rPr>
                <w:rFonts w:hint="default" w:cs="宋体"/>
                <w:color w:val="auto"/>
                <w:sz w:val="20"/>
                <w:szCs w:val="20"/>
              </w:rPr>
            </w:pPr>
            <w:r>
              <w:rPr>
                <w:rFonts w:cs="宋体"/>
                <w:color w:val="auto"/>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AD62">
            <w:pPr>
              <w:textAlignment w:val="center"/>
              <w:rPr>
                <w:rFonts w:hint="default" w:cs="宋体"/>
                <w:color w:val="auto"/>
                <w:sz w:val="20"/>
                <w:szCs w:val="20"/>
              </w:rPr>
            </w:pPr>
            <w:r>
              <w:rPr>
                <w:rFonts w:cs="宋体"/>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AD14">
            <w:pPr>
              <w:wordWrap w:val="0"/>
              <w:jc w:val="right"/>
              <w:textAlignment w:val="center"/>
              <w:rPr>
                <w:rFonts w:hint="default" w:cs="宋体"/>
                <w:color w:val="auto"/>
                <w:sz w:val="20"/>
                <w:szCs w:val="20"/>
              </w:rPr>
            </w:pPr>
            <w:r>
              <w:rPr>
                <w:rFonts w:cs="宋体"/>
                <w:color w:val="auto"/>
                <w:sz w:val="20"/>
                <w:szCs w:val="20"/>
              </w:rPr>
              <w:t>46.84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4C94">
            <w:pPr>
              <w:wordWrap w:val="0"/>
              <w:jc w:val="right"/>
              <w:textAlignment w:val="center"/>
              <w:rPr>
                <w:rFonts w:hint="default" w:cs="宋体"/>
                <w:color w:val="auto"/>
                <w:sz w:val="20"/>
                <w:szCs w:val="20"/>
              </w:rPr>
            </w:pPr>
            <w:r>
              <w:rPr>
                <w:rFonts w:cs="宋体"/>
                <w:color w:val="auto"/>
                <w:sz w:val="20"/>
                <w:szCs w:val="20"/>
              </w:rPr>
              <w:t>46.74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6BA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2DCA">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328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B289E">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3F0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F8ED">
            <w:pPr>
              <w:wordWrap w:val="0"/>
              <w:jc w:val="right"/>
              <w:textAlignment w:val="center"/>
              <w:rPr>
                <w:rFonts w:hint="default" w:cs="宋体"/>
                <w:color w:val="auto"/>
                <w:sz w:val="20"/>
                <w:szCs w:val="20"/>
              </w:rPr>
            </w:pPr>
            <w:r>
              <w:rPr>
                <w:rFonts w:cs="宋体"/>
                <w:color w:val="auto"/>
                <w:sz w:val="20"/>
                <w:szCs w:val="20"/>
              </w:rPr>
              <w:t>0.10</w:t>
            </w:r>
            <w:r>
              <w:rPr>
                <w:color w:val="auto"/>
                <w:sz w:val="20"/>
                <w:u w:color="auto"/>
              </w:rPr>
              <w:t xml:space="preserve"> </w:t>
            </w:r>
          </w:p>
        </w:tc>
      </w:tr>
      <w:tr w14:paraId="39989A7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E7BF">
            <w:pPr>
              <w:textAlignment w:val="center"/>
              <w:rPr>
                <w:rFonts w:hint="default" w:cs="宋体"/>
                <w:color w:val="auto"/>
                <w:sz w:val="20"/>
                <w:szCs w:val="20"/>
              </w:rPr>
            </w:pPr>
            <w:r>
              <w:rPr>
                <w:rFonts w:cs="宋体"/>
                <w:b/>
                <w:color w:val="auto"/>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D7EB">
            <w:pPr>
              <w:textAlignment w:val="center"/>
              <w:rPr>
                <w:rFonts w:hint="default" w:cs="宋体"/>
                <w:color w:val="auto"/>
                <w:sz w:val="20"/>
                <w:szCs w:val="20"/>
              </w:rPr>
            </w:pPr>
            <w:r>
              <w:rPr>
                <w:rFonts w:cs="宋体"/>
                <w:b/>
                <w:color w:val="auto"/>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2C0F">
            <w:pPr>
              <w:wordWrap w:val="0"/>
              <w:jc w:val="right"/>
              <w:textAlignment w:val="center"/>
              <w:rPr>
                <w:rFonts w:hint="default" w:cs="宋体"/>
                <w:color w:val="auto"/>
                <w:sz w:val="20"/>
                <w:szCs w:val="20"/>
              </w:rPr>
            </w:pPr>
            <w:r>
              <w:rPr>
                <w:rFonts w:cs="宋体"/>
                <w:b/>
                <w:color w:val="auto"/>
                <w:sz w:val="20"/>
                <w:szCs w:val="20"/>
              </w:rPr>
              <w:t>145.97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A825">
            <w:pPr>
              <w:wordWrap w:val="0"/>
              <w:jc w:val="right"/>
              <w:textAlignment w:val="center"/>
              <w:rPr>
                <w:rFonts w:hint="default" w:cs="宋体"/>
                <w:color w:val="auto"/>
                <w:sz w:val="20"/>
                <w:szCs w:val="20"/>
              </w:rPr>
            </w:pPr>
            <w:r>
              <w:rPr>
                <w:rFonts w:cs="宋体"/>
                <w:b/>
                <w:color w:val="auto"/>
                <w:sz w:val="20"/>
                <w:szCs w:val="20"/>
              </w:rPr>
              <w:t>145.97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B7F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E2F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801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DDA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83A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54CB">
            <w:pPr>
              <w:wordWrap w:val="0"/>
              <w:jc w:val="right"/>
              <w:textAlignment w:val="center"/>
              <w:rPr>
                <w:rFonts w:hint="default" w:cs="宋体"/>
                <w:color w:val="auto"/>
                <w:sz w:val="20"/>
                <w:szCs w:val="20"/>
              </w:rPr>
            </w:pPr>
            <w:r>
              <w:rPr>
                <w:color w:val="auto"/>
                <w:sz w:val="20"/>
                <w:u w:color="auto"/>
              </w:rPr>
              <w:t xml:space="preserve"> </w:t>
            </w:r>
          </w:p>
        </w:tc>
      </w:tr>
      <w:tr w14:paraId="6F62C3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DF9B">
            <w:pPr>
              <w:textAlignment w:val="center"/>
              <w:rPr>
                <w:rFonts w:hint="default" w:cs="宋体"/>
                <w:color w:val="auto"/>
                <w:sz w:val="20"/>
                <w:szCs w:val="20"/>
              </w:rPr>
            </w:pPr>
            <w:r>
              <w:rPr>
                <w:rFonts w:cs="宋体"/>
                <w:b/>
                <w:color w:val="auto"/>
                <w:sz w:val="20"/>
                <w:szCs w:val="20"/>
              </w:rPr>
              <w:t>21004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3076C">
            <w:pPr>
              <w:textAlignment w:val="center"/>
              <w:rPr>
                <w:rFonts w:hint="default" w:cs="宋体"/>
                <w:color w:val="auto"/>
                <w:sz w:val="20"/>
                <w:szCs w:val="20"/>
              </w:rPr>
            </w:pPr>
            <w:r>
              <w:rPr>
                <w:rFonts w:cs="宋体"/>
                <w:b/>
                <w:color w:val="auto"/>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D2A6">
            <w:pPr>
              <w:wordWrap w:val="0"/>
              <w:jc w:val="right"/>
              <w:textAlignment w:val="center"/>
              <w:rPr>
                <w:rFonts w:hint="default" w:cs="宋体"/>
                <w:color w:val="auto"/>
                <w:sz w:val="20"/>
                <w:szCs w:val="20"/>
              </w:rPr>
            </w:pPr>
            <w:r>
              <w:rPr>
                <w:rFonts w:cs="宋体"/>
                <w:b/>
                <w:color w:val="auto"/>
                <w:sz w:val="20"/>
                <w:szCs w:val="20"/>
              </w:rPr>
              <w:t>16.00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74DF">
            <w:pPr>
              <w:wordWrap w:val="0"/>
              <w:jc w:val="right"/>
              <w:textAlignment w:val="center"/>
              <w:rPr>
                <w:rFonts w:hint="default" w:cs="宋体"/>
                <w:color w:val="auto"/>
                <w:sz w:val="20"/>
                <w:szCs w:val="20"/>
              </w:rPr>
            </w:pPr>
            <w:r>
              <w:rPr>
                <w:rFonts w:cs="宋体"/>
                <w:b/>
                <w:color w:val="auto"/>
                <w:sz w:val="20"/>
                <w:szCs w:val="20"/>
              </w:rPr>
              <w:t>16.00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E30D">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C0F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3787">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CE8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D9A1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671E">
            <w:pPr>
              <w:wordWrap w:val="0"/>
              <w:jc w:val="right"/>
              <w:textAlignment w:val="center"/>
              <w:rPr>
                <w:rFonts w:hint="default" w:cs="宋体"/>
                <w:color w:val="auto"/>
                <w:sz w:val="20"/>
                <w:szCs w:val="20"/>
              </w:rPr>
            </w:pPr>
            <w:r>
              <w:rPr>
                <w:color w:val="auto"/>
                <w:sz w:val="20"/>
                <w:u w:color="auto"/>
              </w:rPr>
              <w:t xml:space="preserve"> </w:t>
            </w:r>
          </w:p>
        </w:tc>
      </w:tr>
      <w:tr w14:paraId="256CB0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A09B">
            <w:pPr>
              <w:textAlignment w:val="center"/>
              <w:rPr>
                <w:rFonts w:hint="default" w:cs="宋体"/>
                <w:color w:val="auto"/>
                <w:sz w:val="20"/>
                <w:szCs w:val="20"/>
              </w:rPr>
            </w:pPr>
            <w:r>
              <w:rPr>
                <w:rFonts w:cs="宋体"/>
                <w:color w:val="auto"/>
                <w:sz w:val="20"/>
                <w:szCs w:val="20"/>
              </w:rPr>
              <w:t>2100410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84121">
            <w:pPr>
              <w:textAlignment w:val="center"/>
              <w:rPr>
                <w:rFonts w:hint="default" w:cs="宋体"/>
                <w:color w:val="auto"/>
                <w:sz w:val="20"/>
                <w:szCs w:val="20"/>
              </w:rPr>
            </w:pPr>
            <w:r>
              <w:rPr>
                <w:rFonts w:cs="宋体"/>
                <w:color w:val="auto"/>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4040">
            <w:pPr>
              <w:wordWrap w:val="0"/>
              <w:jc w:val="right"/>
              <w:textAlignment w:val="center"/>
              <w:rPr>
                <w:rFonts w:hint="default" w:cs="宋体"/>
                <w:color w:val="auto"/>
                <w:sz w:val="20"/>
                <w:szCs w:val="20"/>
              </w:rPr>
            </w:pPr>
            <w:r>
              <w:rPr>
                <w:rFonts w:cs="宋体"/>
                <w:color w:val="auto"/>
                <w:sz w:val="20"/>
                <w:szCs w:val="20"/>
              </w:rPr>
              <w:t>16.00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B12B1">
            <w:pPr>
              <w:wordWrap w:val="0"/>
              <w:jc w:val="right"/>
              <w:textAlignment w:val="center"/>
              <w:rPr>
                <w:rFonts w:hint="default" w:cs="宋体"/>
                <w:color w:val="auto"/>
                <w:sz w:val="20"/>
                <w:szCs w:val="20"/>
              </w:rPr>
            </w:pPr>
            <w:r>
              <w:rPr>
                <w:rFonts w:cs="宋体"/>
                <w:color w:val="auto"/>
                <w:sz w:val="20"/>
                <w:szCs w:val="20"/>
              </w:rPr>
              <w:t>16.00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43A2">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54E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A77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EFB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832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36C3">
            <w:pPr>
              <w:wordWrap w:val="0"/>
              <w:jc w:val="right"/>
              <w:textAlignment w:val="center"/>
              <w:rPr>
                <w:rFonts w:hint="default" w:cs="宋体"/>
                <w:color w:val="auto"/>
                <w:sz w:val="20"/>
                <w:szCs w:val="20"/>
              </w:rPr>
            </w:pPr>
            <w:r>
              <w:rPr>
                <w:color w:val="auto"/>
                <w:sz w:val="20"/>
                <w:u w:color="auto"/>
              </w:rPr>
              <w:t xml:space="preserve"> </w:t>
            </w:r>
          </w:p>
        </w:tc>
      </w:tr>
      <w:tr w14:paraId="48508C3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D391">
            <w:pPr>
              <w:textAlignment w:val="center"/>
              <w:rPr>
                <w:rFonts w:hint="default" w:cs="宋体"/>
                <w:color w:val="auto"/>
                <w:sz w:val="20"/>
                <w:szCs w:val="20"/>
              </w:rPr>
            </w:pPr>
            <w:r>
              <w:rPr>
                <w:rFonts w:cs="宋体"/>
                <w:b/>
                <w:color w:val="auto"/>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2FE5A">
            <w:pPr>
              <w:textAlignment w:val="center"/>
              <w:rPr>
                <w:rFonts w:hint="default" w:cs="宋体"/>
                <w:color w:val="auto"/>
                <w:sz w:val="20"/>
                <w:szCs w:val="20"/>
              </w:rPr>
            </w:pPr>
            <w:r>
              <w:rPr>
                <w:rFonts w:cs="宋体"/>
                <w:b/>
                <w:color w:val="auto"/>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059CA">
            <w:pPr>
              <w:wordWrap w:val="0"/>
              <w:jc w:val="right"/>
              <w:textAlignment w:val="center"/>
              <w:rPr>
                <w:rFonts w:hint="default" w:cs="宋体"/>
                <w:color w:val="auto"/>
                <w:sz w:val="20"/>
                <w:szCs w:val="20"/>
              </w:rPr>
            </w:pPr>
            <w:r>
              <w:rPr>
                <w:rFonts w:cs="宋体"/>
                <w:b/>
                <w:color w:val="auto"/>
                <w:sz w:val="20"/>
                <w:szCs w:val="20"/>
              </w:rPr>
              <w:t>122.57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9347">
            <w:pPr>
              <w:wordWrap w:val="0"/>
              <w:jc w:val="right"/>
              <w:textAlignment w:val="center"/>
              <w:rPr>
                <w:rFonts w:hint="default" w:cs="宋体"/>
                <w:color w:val="auto"/>
                <w:sz w:val="20"/>
                <w:szCs w:val="20"/>
              </w:rPr>
            </w:pPr>
            <w:r>
              <w:rPr>
                <w:rFonts w:cs="宋体"/>
                <w:b/>
                <w:color w:val="auto"/>
                <w:sz w:val="20"/>
                <w:szCs w:val="20"/>
              </w:rPr>
              <w:t>122.57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45D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C3E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900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0D4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4E0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B075">
            <w:pPr>
              <w:wordWrap w:val="0"/>
              <w:jc w:val="right"/>
              <w:textAlignment w:val="center"/>
              <w:rPr>
                <w:rFonts w:hint="default" w:cs="宋体"/>
                <w:color w:val="auto"/>
                <w:sz w:val="20"/>
                <w:szCs w:val="20"/>
              </w:rPr>
            </w:pPr>
            <w:r>
              <w:rPr>
                <w:color w:val="auto"/>
                <w:sz w:val="20"/>
                <w:u w:color="auto"/>
              </w:rPr>
              <w:t xml:space="preserve"> </w:t>
            </w:r>
          </w:p>
        </w:tc>
      </w:tr>
      <w:tr w14:paraId="465FEC1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A9E0">
            <w:pPr>
              <w:textAlignment w:val="center"/>
              <w:rPr>
                <w:rFonts w:hint="default" w:cs="宋体"/>
                <w:color w:val="auto"/>
                <w:sz w:val="20"/>
                <w:szCs w:val="20"/>
              </w:rPr>
            </w:pPr>
            <w:r>
              <w:rPr>
                <w:rFonts w:cs="宋体"/>
                <w:color w:val="auto"/>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C4589">
            <w:pPr>
              <w:textAlignment w:val="center"/>
              <w:rPr>
                <w:rFonts w:hint="default" w:cs="宋体"/>
                <w:color w:val="auto"/>
                <w:sz w:val="20"/>
                <w:szCs w:val="20"/>
              </w:rPr>
            </w:pPr>
            <w:r>
              <w:rPr>
                <w:rFonts w:cs="宋体"/>
                <w:color w:val="auto"/>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1A13">
            <w:pPr>
              <w:wordWrap w:val="0"/>
              <w:jc w:val="right"/>
              <w:textAlignment w:val="center"/>
              <w:rPr>
                <w:rFonts w:hint="default" w:cs="宋体"/>
                <w:color w:val="auto"/>
                <w:sz w:val="20"/>
                <w:szCs w:val="20"/>
              </w:rPr>
            </w:pPr>
            <w:r>
              <w:rPr>
                <w:rFonts w:cs="宋体"/>
                <w:color w:val="auto"/>
                <w:sz w:val="20"/>
                <w:szCs w:val="20"/>
              </w:rPr>
              <w:t>54.23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64FC">
            <w:pPr>
              <w:wordWrap w:val="0"/>
              <w:jc w:val="right"/>
              <w:textAlignment w:val="center"/>
              <w:rPr>
                <w:rFonts w:hint="default" w:cs="宋体"/>
                <w:color w:val="auto"/>
                <w:sz w:val="20"/>
                <w:szCs w:val="20"/>
              </w:rPr>
            </w:pPr>
            <w:r>
              <w:rPr>
                <w:rFonts w:cs="宋体"/>
                <w:color w:val="auto"/>
                <w:sz w:val="20"/>
                <w:szCs w:val="20"/>
              </w:rPr>
              <w:t>54.23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0FE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A81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D1D0">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A21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8E1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46AC">
            <w:pPr>
              <w:wordWrap w:val="0"/>
              <w:jc w:val="right"/>
              <w:textAlignment w:val="center"/>
              <w:rPr>
                <w:rFonts w:hint="default" w:cs="宋体"/>
                <w:color w:val="auto"/>
                <w:sz w:val="20"/>
                <w:szCs w:val="20"/>
              </w:rPr>
            </w:pPr>
            <w:r>
              <w:rPr>
                <w:color w:val="auto"/>
                <w:sz w:val="20"/>
                <w:u w:color="auto"/>
              </w:rPr>
              <w:t xml:space="preserve"> </w:t>
            </w:r>
          </w:p>
        </w:tc>
      </w:tr>
      <w:tr w14:paraId="01962EA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A0DA">
            <w:pPr>
              <w:textAlignment w:val="center"/>
              <w:rPr>
                <w:rFonts w:hint="default" w:cs="宋体"/>
                <w:color w:val="auto"/>
                <w:sz w:val="20"/>
                <w:szCs w:val="20"/>
              </w:rPr>
            </w:pPr>
            <w:r>
              <w:rPr>
                <w:rFonts w:cs="宋体"/>
                <w:color w:val="auto"/>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69A73">
            <w:pPr>
              <w:textAlignment w:val="center"/>
              <w:rPr>
                <w:rFonts w:hint="default" w:cs="宋体"/>
                <w:color w:val="auto"/>
                <w:sz w:val="20"/>
                <w:szCs w:val="20"/>
              </w:rPr>
            </w:pPr>
            <w:r>
              <w:rPr>
                <w:rFonts w:cs="宋体"/>
                <w:color w:val="auto"/>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B038">
            <w:pPr>
              <w:wordWrap w:val="0"/>
              <w:jc w:val="right"/>
              <w:textAlignment w:val="center"/>
              <w:rPr>
                <w:rFonts w:hint="default" w:cs="宋体"/>
                <w:color w:val="auto"/>
                <w:sz w:val="20"/>
                <w:szCs w:val="20"/>
              </w:rPr>
            </w:pPr>
            <w:r>
              <w:rPr>
                <w:rFonts w:cs="宋体"/>
                <w:color w:val="auto"/>
                <w:sz w:val="20"/>
                <w:szCs w:val="20"/>
              </w:rPr>
              <w:t>52.54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A2BA">
            <w:pPr>
              <w:wordWrap w:val="0"/>
              <w:jc w:val="right"/>
              <w:textAlignment w:val="center"/>
              <w:rPr>
                <w:rFonts w:hint="default" w:cs="宋体"/>
                <w:color w:val="auto"/>
                <w:sz w:val="20"/>
                <w:szCs w:val="20"/>
              </w:rPr>
            </w:pPr>
            <w:r>
              <w:rPr>
                <w:rFonts w:cs="宋体"/>
                <w:color w:val="auto"/>
                <w:sz w:val="20"/>
                <w:szCs w:val="20"/>
              </w:rPr>
              <w:t>52.54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B253">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D13D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A6C7">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1FBD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C9C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B37F">
            <w:pPr>
              <w:wordWrap w:val="0"/>
              <w:jc w:val="right"/>
              <w:textAlignment w:val="center"/>
              <w:rPr>
                <w:rFonts w:hint="default" w:cs="宋体"/>
                <w:color w:val="auto"/>
                <w:sz w:val="20"/>
                <w:szCs w:val="20"/>
              </w:rPr>
            </w:pPr>
            <w:r>
              <w:rPr>
                <w:color w:val="auto"/>
                <w:sz w:val="20"/>
                <w:u w:color="auto"/>
              </w:rPr>
              <w:t xml:space="preserve"> </w:t>
            </w:r>
          </w:p>
        </w:tc>
      </w:tr>
      <w:tr w14:paraId="13540C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19F8">
            <w:pPr>
              <w:textAlignment w:val="center"/>
              <w:rPr>
                <w:rFonts w:hint="default" w:cs="宋体"/>
                <w:color w:val="auto"/>
                <w:sz w:val="20"/>
                <w:szCs w:val="20"/>
              </w:rPr>
            </w:pPr>
            <w:r>
              <w:rPr>
                <w:rFonts w:cs="宋体"/>
                <w:color w:val="auto"/>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7E4D9">
            <w:pPr>
              <w:textAlignment w:val="center"/>
              <w:rPr>
                <w:rFonts w:hint="default" w:cs="宋体"/>
                <w:color w:val="auto"/>
                <w:sz w:val="20"/>
                <w:szCs w:val="20"/>
              </w:rPr>
            </w:pPr>
            <w:r>
              <w:rPr>
                <w:rFonts w:cs="宋体"/>
                <w:color w:val="auto"/>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D6AE">
            <w:pPr>
              <w:wordWrap w:val="0"/>
              <w:jc w:val="right"/>
              <w:textAlignment w:val="center"/>
              <w:rPr>
                <w:rFonts w:hint="default" w:cs="宋体"/>
                <w:color w:val="auto"/>
                <w:sz w:val="20"/>
                <w:szCs w:val="20"/>
              </w:rPr>
            </w:pPr>
            <w:r>
              <w:rPr>
                <w:rFonts w:cs="宋体"/>
                <w:color w:val="auto"/>
                <w:sz w:val="20"/>
                <w:szCs w:val="20"/>
              </w:rPr>
              <w:t>15.80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8F38">
            <w:pPr>
              <w:wordWrap w:val="0"/>
              <w:jc w:val="right"/>
              <w:textAlignment w:val="center"/>
              <w:rPr>
                <w:rFonts w:hint="default" w:cs="宋体"/>
                <w:color w:val="auto"/>
                <w:sz w:val="20"/>
                <w:szCs w:val="20"/>
              </w:rPr>
            </w:pPr>
            <w:r>
              <w:rPr>
                <w:rFonts w:cs="宋体"/>
                <w:color w:val="auto"/>
                <w:sz w:val="20"/>
                <w:szCs w:val="20"/>
              </w:rPr>
              <w:t>15.80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4221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C45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1824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44D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D945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8741">
            <w:pPr>
              <w:wordWrap w:val="0"/>
              <w:jc w:val="right"/>
              <w:textAlignment w:val="center"/>
              <w:rPr>
                <w:rFonts w:hint="default" w:cs="宋体"/>
                <w:color w:val="auto"/>
                <w:sz w:val="20"/>
                <w:szCs w:val="20"/>
              </w:rPr>
            </w:pPr>
            <w:r>
              <w:rPr>
                <w:color w:val="auto"/>
                <w:sz w:val="20"/>
                <w:u w:color="auto"/>
              </w:rPr>
              <w:t xml:space="preserve"> </w:t>
            </w:r>
          </w:p>
        </w:tc>
      </w:tr>
      <w:tr w14:paraId="7796082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CCCB">
            <w:pPr>
              <w:textAlignment w:val="center"/>
              <w:rPr>
                <w:rFonts w:hint="default" w:cs="宋体"/>
                <w:color w:val="auto"/>
                <w:sz w:val="20"/>
                <w:szCs w:val="20"/>
              </w:rPr>
            </w:pPr>
            <w:r>
              <w:rPr>
                <w:rFonts w:cs="宋体"/>
                <w:b/>
                <w:color w:val="auto"/>
                <w:sz w:val="20"/>
                <w:szCs w:val="20"/>
              </w:rPr>
              <w:t>21099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221BE">
            <w:pPr>
              <w:textAlignment w:val="center"/>
              <w:rPr>
                <w:rFonts w:hint="default" w:cs="宋体"/>
                <w:color w:val="auto"/>
                <w:sz w:val="20"/>
                <w:szCs w:val="20"/>
              </w:rPr>
            </w:pPr>
            <w:r>
              <w:rPr>
                <w:rFonts w:cs="宋体"/>
                <w:b/>
                <w:color w:val="auto"/>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4609">
            <w:pPr>
              <w:wordWrap w:val="0"/>
              <w:jc w:val="right"/>
              <w:textAlignment w:val="center"/>
              <w:rPr>
                <w:rFonts w:hint="default" w:cs="宋体"/>
                <w:color w:val="auto"/>
                <w:sz w:val="20"/>
                <w:szCs w:val="20"/>
              </w:rPr>
            </w:pPr>
            <w:r>
              <w:rPr>
                <w:rFonts w:cs="宋体"/>
                <w:b/>
                <w:color w:val="auto"/>
                <w:sz w:val="20"/>
                <w:szCs w:val="20"/>
              </w:rPr>
              <w:t>7.40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61AF">
            <w:pPr>
              <w:wordWrap w:val="0"/>
              <w:jc w:val="right"/>
              <w:textAlignment w:val="center"/>
              <w:rPr>
                <w:rFonts w:hint="default" w:cs="宋体"/>
                <w:color w:val="auto"/>
                <w:sz w:val="20"/>
                <w:szCs w:val="20"/>
              </w:rPr>
            </w:pPr>
            <w:r>
              <w:rPr>
                <w:rFonts w:cs="宋体"/>
                <w:b/>
                <w:color w:val="auto"/>
                <w:sz w:val="20"/>
                <w:szCs w:val="20"/>
              </w:rPr>
              <w:t>7.40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71B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A723">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2F0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F68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4E97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AB89">
            <w:pPr>
              <w:wordWrap w:val="0"/>
              <w:jc w:val="right"/>
              <w:textAlignment w:val="center"/>
              <w:rPr>
                <w:rFonts w:hint="default" w:cs="宋体"/>
                <w:color w:val="auto"/>
                <w:sz w:val="20"/>
                <w:szCs w:val="20"/>
              </w:rPr>
            </w:pPr>
            <w:r>
              <w:rPr>
                <w:color w:val="auto"/>
                <w:sz w:val="20"/>
                <w:u w:color="auto"/>
              </w:rPr>
              <w:t xml:space="preserve"> </w:t>
            </w:r>
          </w:p>
        </w:tc>
      </w:tr>
      <w:tr w14:paraId="348047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B075">
            <w:pPr>
              <w:textAlignment w:val="center"/>
              <w:rPr>
                <w:rFonts w:hint="default" w:cs="宋体"/>
                <w:color w:val="auto"/>
                <w:sz w:val="20"/>
                <w:szCs w:val="20"/>
              </w:rPr>
            </w:pPr>
            <w:r>
              <w:rPr>
                <w:rFonts w:cs="宋体"/>
                <w:color w:val="auto"/>
                <w:sz w:val="20"/>
                <w:szCs w:val="20"/>
              </w:rPr>
              <w:t>2109999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2230B">
            <w:pPr>
              <w:textAlignment w:val="center"/>
              <w:rPr>
                <w:rFonts w:hint="default" w:cs="宋体"/>
                <w:color w:val="auto"/>
                <w:sz w:val="20"/>
                <w:szCs w:val="20"/>
              </w:rPr>
            </w:pPr>
            <w:r>
              <w:rPr>
                <w:rFonts w:cs="宋体"/>
                <w:color w:val="auto"/>
                <w:sz w:val="20"/>
                <w:szCs w:val="20"/>
              </w:rPr>
              <w:t>其他卫生健康支出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6BA0">
            <w:pPr>
              <w:wordWrap w:val="0"/>
              <w:jc w:val="right"/>
              <w:textAlignment w:val="center"/>
              <w:rPr>
                <w:rFonts w:hint="default" w:cs="宋体"/>
                <w:color w:val="auto"/>
                <w:sz w:val="20"/>
                <w:szCs w:val="20"/>
              </w:rPr>
            </w:pPr>
            <w:r>
              <w:rPr>
                <w:rFonts w:cs="宋体"/>
                <w:color w:val="auto"/>
                <w:sz w:val="20"/>
                <w:szCs w:val="20"/>
              </w:rPr>
              <w:t>7.40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E15E">
            <w:pPr>
              <w:wordWrap w:val="0"/>
              <w:jc w:val="right"/>
              <w:textAlignment w:val="center"/>
              <w:rPr>
                <w:rFonts w:hint="default" w:cs="宋体"/>
                <w:color w:val="auto"/>
                <w:sz w:val="20"/>
                <w:szCs w:val="20"/>
              </w:rPr>
            </w:pPr>
            <w:r>
              <w:rPr>
                <w:rFonts w:cs="宋体"/>
                <w:color w:val="auto"/>
                <w:sz w:val="20"/>
                <w:szCs w:val="20"/>
              </w:rPr>
              <w:t>7.40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1776B">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CCAF">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029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120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79B7">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89942">
            <w:pPr>
              <w:wordWrap w:val="0"/>
              <w:jc w:val="right"/>
              <w:textAlignment w:val="center"/>
              <w:rPr>
                <w:rFonts w:hint="default" w:cs="宋体"/>
                <w:color w:val="auto"/>
                <w:sz w:val="20"/>
                <w:szCs w:val="20"/>
              </w:rPr>
            </w:pPr>
            <w:r>
              <w:rPr>
                <w:color w:val="auto"/>
                <w:sz w:val="20"/>
                <w:u w:color="auto"/>
              </w:rPr>
              <w:t xml:space="preserve"> </w:t>
            </w:r>
          </w:p>
        </w:tc>
      </w:tr>
      <w:tr w14:paraId="44B3B01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53E34">
            <w:pPr>
              <w:textAlignment w:val="center"/>
              <w:rPr>
                <w:rFonts w:hint="default" w:cs="宋体"/>
                <w:color w:val="auto"/>
                <w:sz w:val="20"/>
                <w:szCs w:val="20"/>
              </w:rPr>
            </w:pPr>
            <w:r>
              <w:rPr>
                <w:rFonts w:cs="宋体"/>
                <w:b/>
                <w:color w:val="auto"/>
                <w:sz w:val="20"/>
                <w:szCs w:val="20"/>
              </w:rPr>
              <w:t>211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2F08">
            <w:pPr>
              <w:textAlignment w:val="center"/>
              <w:rPr>
                <w:rFonts w:hint="default" w:cs="宋体"/>
                <w:color w:val="auto"/>
                <w:sz w:val="20"/>
                <w:szCs w:val="20"/>
              </w:rPr>
            </w:pPr>
            <w:r>
              <w:rPr>
                <w:rFonts w:cs="宋体"/>
                <w:b/>
                <w:color w:val="auto"/>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F978">
            <w:pPr>
              <w:wordWrap w:val="0"/>
              <w:jc w:val="right"/>
              <w:textAlignment w:val="center"/>
              <w:rPr>
                <w:rFonts w:hint="default" w:cs="宋体"/>
                <w:color w:val="auto"/>
                <w:sz w:val="20"/>
                <w:szCs w:val="20"/>
              </w:rPr>
            </w:pPr>
            <w:r>
              <w:rPr>
                <w:rFonts w:cs="宋体"/>
                <w:b/>
                <w:color w:val="auto"/>
                <w:sz w:val="20"/>
                <w:szCs w:val="20"/>
              </w:rPr>
              <w:t>188.66</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8956">
            <w:pPr>
              <w:wordWrap w:val="0"/>
              <w:jc w:val="right"/>
              <w:textAlignment w:val="center"/>
              <w:rPr>
                <w:rFonts w:hint="default" w:cs="宋体"/>
                <w:color w:val="auto"/>
                <w:sz w:val="20"/>
                <w:szCs w:val="20"/>
              </w:rPr>
            </w:pPr>
            <w:r>
              <w:rPr>
                <w:rFonts w:cs="宋体"/>
                <w:b/>
                <w:color w:val="auto"/>
                <w:sz w:val="20"/>
                <w:szCs w:val="20"/>
              </w:rPr>
              <w:t>188.66</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B792">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035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DE8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2EB2">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FA5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63CD">
            <w:pPr>
              <w:wordWrap w:val="0"/>
              <w:jc w:val="right"/>
              <w:textAlignment w:val="center"/>
              <w:rPr>
                <w:rFonts w:hint="default" w:cs="宋体"/>
                <w:color w:val="auto"/>
                <w:sz w:val="20"/>
                <w:szCs w:val="20"/>
              </w:rPr>
            </w:pPr>
            <w:r>
              <w:rPr>
                <w:color w:val="auto"/>
                <w:sz w:val="20"/>
                <w:u w:color="auto"/>
              </w:rPr>
              <w:t xml:space="preserve"> </w:t>
            </w:r>
          </w:p>
        </w:tc>
      </w:tr>
      <w:tr w14:paraId="7B0E8D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1D14">
            <w:pPr>
              <w:textAlignment w:val="center"/>
              <w:rPr>
                <w:rFonts w:hint="default" w:cs="宋体"/>
                <w:color w:val="auto"/>
                <w:sz w:val="20"/>
                <w:szCs w:val="20"/>
              </w:rPr>
            </w:pPr>
            <w:r>
              <w:rPr>
                <w:rFonts w:cs="宋体"/>
                <w:b/>
                <w:color w:val="auto"/>
                <w:sz w:val="20"/>
                <w:szCs w:val="20"/>
              </w:rPr>
              <w:t>21103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FD82">
            <w:pPr>
              <w:textAlignment w:val="center"/>
              <w:rPr>
                <w:rFonts w:hint="default" w:cs="宋体"/>
                <w:color w:val="auto"/>
                <w:sz w:val="20"/>
                <w:szCs w:val="20"/>
              </w:rPr>
            </w:pPr>
            <w:r>
              <w:rPr>
                <w:rFonts w:cs="宋体"/>
                <w:b/>
                <w:color w:val="auto"/>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3BBE">
            <w:pPr>
              <w:wordWrap w:val="0"/>
              <w:jc w:val="right"/>
              <w:textAlignment w:val="center"/>
              <w:rPr>
                <w:rFonts w:hint="default" w:cs="宋体"/>
                <w:color w:val="auto"/>
                <w:sz w:val="20"/>
                <w:szCs w:val="20"/>
              </w:rPr>
            </w:pPr>
            <w:r>
              <w:rPr>
                <w:rFonts w:cs="宋体"/>
                <w:b/>
                <w:color w:val="auto"/>
                <w:sz w:val="20"/>
                <w:szCs w:val="20"/>
              </w:rPr>
              <w:t>12.41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50D39">
            <w:pPr>
              <w:wordWrap w:val="0"/>
              <w:jc w:val="right"/>
              <w:textAlignment w:val="center"/>
              <w:rPr>
                <w:rFonts w:hint="default" w:cs="宋体"/>
                <w:color w:val="auto"/>
                <w:sz w:val="20"/>
                <w:szCs w:val="20"/>
              </w:rPr>
            </w:pPr>
            <w:r>
              <w:rPr>
                <w:rFonts w:cs="宋体"/>
                <w:b/>
                <w:color w:val="auto"/>
                <w:sz w:val="20"/>
                <w:szCs w:val="20"/>
              </w:rPr>
              <w:t>12.41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DEEE">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BA96">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6BD2">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FA3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6827">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1F04">
            <w:pPr>
              <w:wordWrap w:val="0"/>
              <w:jc w:val="right"/>
              <w:textAlignment w:val="center"/>
              <w:rPr>
                <w:rFonts w:hint="default" w:cs="宋体"/>
                <w:color w:val="auto"/>
                <w:sz w:val="20"/>
                <w:szCs w:val="20"/>
              </w:rPr>
            </w:pPr>
            <w:r>
              <w:rPr>
                <w:color w:val="auto"/>
                <w:sz w:val="20"/>
                <w:u w:color="auto"/>
              </w:rPr>
              <w:t xml:space="preserve"> </w:t>
            </w:r>
          </w:p>
        </w:tc>
      </w:tr>
      <w:tr w14:paraId="1B2C3C8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02D1">
            <w:pPr>
              <w:textAlignment w:val="center"/>
              <w:rPr>
                <w:rFonts w:hint="default" w:cs="宋体"/>
                <w:color w:val="auto"/>
                <w:sz w:val="20"/>
                <w:szCs w:val="20"/>
              </w:rPr>
            </w:pPr>
            <w:r>
              <w:rPr>
                <w:rFonts w:cs="宋体"/>
                <w:color w:val="auto"/>
                <w:sz w:val="20"/>
                <w:szCs w:val="20"/>
              </w:rPr>
              <w:t>2110302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6B489">
            <w:pPr>
              <w:textAlignment w:val="center"/>
              <w:rPr>
                <w:rFonts w:hint="default" w:cs="宋体"/>
                <w:color w:val="auto"/>
                <w:sz w:val="20"/>
                <w:szCs w:val="20"/>
              </w:rPr>
            </w:pPr>
            <w:r>
              <w:rPr>
                <w:rFonts w:cs="宋体"/>
                <w:color w:val="auto"/>
                <w:sz w:val="20"/>
                <w:szCs w:val="20"/>
              </w:rPr>
              <w:t>水体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22BC">
            <w:pPr>
              <w:wordWrap w:val="0"/>
              <w:jc w:val="right"/>
              <w:textAlignment w:val="center"/>
              <w:rPr>
                <w:rFonts w:hint="default" w:cs="宋体"/>
                <w:color w:val="auto"/>
                <w:sz w:val="20"/>
                <w:szCs w:val="20"/>
              </w:rPr>
            </w:pPr>
            <w:r>
              <w:rPr>
                <w:rFonts w:cs="宋体"/>
                <w:color w:val="auto"/>
                <w:sz w:val="20"/>
                <w:szCs w:val="20"/>
              </w:rPr>
              <w:t>12.41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FEDE">
            <w:pPr>
              <w:wordWrap w:val="0"/>
              <w:jc w:val="right"/>
              <w:textAlignment w:val="center"/>
              <w:rPr>
                <w:rFonts w:hint="default" w:cs="宋体"/>
                <w:color w:val="auto"/>
                <w:sz w:val="20"/>
                <w:szCs w:val="20"/>
              </w:rPr>
            </w:pPr>
            <w:r>
              <w:rPr>
                <w:rFonts w:cs="宋体"/>
                <w:color w:val="auto"/>
                <w:sz w:val="20"/>
                <w:szCs w:val="20"/>
              </w:rPr>
              <w:t>12.41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95844">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4EC6">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8587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8EAD">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7D7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2940">
            <w:pPr>
              <w:wordWrap w:val="0"/>
              <w:jc w:val="right"/>
              <w:textAlignment w:val="center"/>
              <w:rPr>
                <w:rFonts w:hint="default" w:cs="宋体"/>
                <w:color w:val="auto"/>
                <w:sz w:val="20"/>
                <w:szCs w:val="20"/>
              </w:rPr>
            </w:pPr>
            <w:r>
              <w:rPr>
                <w:color w:val="auto"/>
                <w:sz w:val="20"/>
                <w:u w:color="auto"/>
              </w:rPr>
              <w:t xml:space="preserve"> </w:t>
            </w:r>
          </w:p>
        </w:tc>
      </w:tr>
      <w:tr w14:paraId="1DFDBB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03376">
            <w:pPr>
              <w:textAlignment w:val="center"/>
              <w:rPr>
                <w:rFonts w:hint="default" w:cs="宋体"/>
                <w:color w:val="auto"/>
                <w:sz w:val="20"/>
                <w:szCs w:val="20"/>
              </w:rPr>
            </w:pPr>
            <w:r>
              <w:rPr>
                <w:rFonts w:cs="宋体"/>
                <w:b/>
                <w:color w:val="auto"/>
                <w:sz w:val="20"/>
                <w:szCs w:val="20"/>
              </w:rPr>
              <w:t>21104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09744">
            <w:pPr>
              <w:textAlignment w:val="center"/>
              <w:rPr>
                <w:rFonts w:hint="default" w:cs="宋体"/>
                <w:color w:val="auto"/>
                <w:sz w:val="20"/>
                <w:szCs w:val="20"/>
              </w:rPr>
            </w:pPr>
            <w:r>
              <w:rPr>
                <w:rFonts w:cs="宋体"/>
                <w:b/>
                <w:color w:val="auto"/>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08E5">
            <w:pPr>
              <w:wordWrap w:val="0"/>
              <w:jc w:val="right"/>
              <w:textAlignment w:val="center"/>
              <w:rPr>
                <w:rFonts w:hint="default" w:cs="宋体"/>
                <w:color w:val="auto"/>
                <w:sz w:val="20"/>
                <w:szCs w:val="20"/>
              </w:rPr>
            </w:pPr>
            <w:r>
              <w:rPr>
                <w:rFonts w:cs="宋体"/>
                <w:b/>
                <w:color w:val="auto"/>
                <w:sz w:val="20"/>
                <w:szCs w:val="20"/>
              </w:rPr>
              <w:t>176.25</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C397">
            <w:pPr>
              <w:wordWrap w:val="0"/>
              <w:jc w:val="right"/>
              <w:textAlignment w:val="center"/>
              <w:rPr>
                <w:rFonts w:hint="default" w:cs="宋体"/>
                <w:color w:val="auto"/>
                <w:sz w:val="20"/>
                <w:szCs w:val="20"/>
              </w:rPr>
            </w:pPr>
            <w:r>
              <w:rPr>
                <w:rFonts w:cs="宋体"/>
                <w:b/>
                <w:color w:val="auto"/>
                <w:sz w:val="20"/>
                <w:szCs w:val="20"/>
              </w:rPr>
              <w:t>176.25</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71D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94FC">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8F4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D972">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5F62">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A100">
            <w:pPr>
              <w:wordWrap w:val="0"/>
              <w:jc w:val="right"/>
              <w:textAlignment w:val="center"/>
              <w:rPr>
                <w:rFonts w:hint="default" w:cs="宋体"/>
                <w:color w:val="auto"/>
                <w:sz w:val="20"/>
                <w:szCs w:val="20"/>
              </w:rPr>
            </w:pPr>
            <w:r>
              <w:rPr>
                <w:color w:val="auto"/>
                <w:sz w:val="20"/>
                <w:u w:color="auto"/>
              </w:rPr>
              <w:t xml:space="preserve"> </w:t>
            </w:r>
          </w:p>
        </w:tc>
      </w:tr>
      <w:tr w14:paraId="030F27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B9BF">
            <w:pPr>
              <w:textAlignment w:val="center"/>
              <w:rPr>
                <w:rFonts w:hint="default" w:cs="宋体"/>
                <w:color w:val="auto"/>
                <w:sz w:val="20"/>
                <w:szCs w:val="20"/>
              </w:rPr>
            </w:pPr>
            <w:r>
              <w:rPr>
                <w:rFonts w:cs="宋体"/>
                <w:color w:val="auto"/>
                <w:sz w:val="20"/>
                <w:szCs w:val="20"/>
              </w:rPr>
              <w:t>2110401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4F795">
            <w:pPr>
              <w:textAlignment w:val="center"/>
              <w:rPr>
                <w:rFonts w:hint="default" w:cs="宋体"/>
                <w:color w:val="auto"/>
                <w:sz w:val="20"/>
                <w:szCs w:val="20"/>
              </w:rPr>
            </w:pPr>
            <w:r>
              <w:rPr>
                <w:rFonts w:cs="宋体"/>
                <w:color w:val="auto"/>
                <w:sz w:val="20"/>
                <w:szCs w:val="20"/>
              </w:rPr>
              <w:t>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DCC5">
            <w:pPr>
              <w:wordWrap w:val="0"/>
              <w:jc w:val="right"/>
              <w:textAlignment w:val="center"/>
              <w:rPr>
                <w:rFonts w:hint="default" w:cs="宋体"/>
                <w:color w:val="auto"/>
                <w:sz w:val="20"/>
                <w:szCs w:val="20"/>
              </w:rPr>
            </w:pPr>
            <w:r>
              <w:rPr>
                <w:rFonts w:cs="宋体"/>
                <w:color w:val="auto"/>
                <w:sz w:val="20"/>
                <w:szCs w:val="20"/>
              </w:rPr>
              <w:t>176.25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C68A">
            <w:pPr>
              <w:wordWrap w:val="0"/>
              <w:jc w:val="right"/>
              <w:textAlignment w:val="center"/>
              <w:rPr>
                <w:rFonts w:hint="default" w:cs="宋体"/>
                <w:color w:val="auto"/>
                <w:sz w:val="20"/>
                <w:szCs w:val="20"/>
              </w:rPr>
            </w:pPr>
            <w:r>
              <w:rPr>
                <w:rFonts w:cs="宋体"/>
                <w:color w:val="auto"/>
                <w:sz w:val="20"/>
                <w:szCs w:val="20"/>
              </w:rPr>
              <w:t>176.25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19E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FD5C">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6667">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CDB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7D32">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3C1E">
            <w:pPr>
              <w:wordWrap w:val="0"/>
              <w:jc w:val="right"/>
              <w:textAlignment w:val="center"/>
              <w:rPr>
                <w:rFonts w:hint="default" w:cs="宋体"/>
                <w:color w:val="auto"/>
                <w:sz w:val="20"/>
                <w:szCs w:val="20"/>
              </w:rPr>
            </w:pPr>
            <w:r>
              <w:rPr>
                <w:color w:val="auto"/>
                <w:sz w:val="20"/>
                <w:u w:color="auto"/>
              </w:rPr>
              <w:t xml:space="preserve"> </w:t>
            </w:r>
          </w:p>
        </w:tc>
      </w:tr>
      <w:tr w14:paraId="4E74A16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B3D4">
            <w:pPr>
              <w:textAlignment w:val="center"/>
              <w:rPr>
                <w:rFonts w:hint="default" w:cs="宋体"/>
                <w:color w:val="auto"/>
                <w:sz w:val="20"/>
                <w:szCs w:val="20"/>
              </w:rPr>
            </w:pPr>
            <w:r>
              <w:rPr>
                <w:rFonts w:cs="宋体"/>
                <w:b/>
                <w:color w:val="auto"/>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0C425">
            <w:pPr>
              <w:textAlignment w:val="center"/>
              <w:rPr>
                <w:rFonts w:hint="default" w:cs="宋体"/>
                <w:color w:val="auto"/>
                <w:sz w:val="20"/>
                <w:szCs w:val="20"/>
              </w:rPr>
            </w:pPr>
            <w:r>
              <w:rPr>
                <w:rFonts w:cs="宋体"/>
                <w:b/>
                <w:color w:val="auto"/>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CED4">
            <w:pPr>
              <w:wordWrap w:val="0"/>
              <w:jc w:val="right"/>
              <w:textAlignment w:val="center"/>
              <w:rPr>
                <w:rFonts w:hint="default" w:cs="宋体"/>
                <w:color w:val="auto"/>
                <w:sz w:val="20"/>
                <w:szCs w:val="20"/>
              </w:rPr>
            </w:pPr>
            <w:r>
              <w:rPr>
                <w:rFonts w:cs="宋体"/>
                <w:b/>
                <w:color w:val="auto"/>
                <w:sz w:val="20"/>
                <w:szCs w:val="20"/>
              </w:rPr>
              <w:t>447.48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9A6D">
            <w:pPr>
              <w:wordWrap w:val="0"/>
              <w:jc w:val="right"/>
              <w:textAlignment w:val="center"/>
              <w:rPr>
                <w:rFonts w:hint="default" w:cs="宋体"/>
                <w:color w:val="auto"/>
                <w:sz w:val="20"/>
                <w:szCs w:val="20"/>
              </w:rPr>
            </w:pPr>
            <w:r>
              <w:rPr>
                <w:rFonts w:cs="宋体"/>
                <w:b/>
                <w:color w:val="auto"/>
                <w:sz w:val="20"/>
                <w:szCs w:val="20"/>
              </w:rPr>
              <w:t>446.60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09D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109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9DC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8704">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B55E">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D90FA">
            <w:pPr>
              <w:wordWrap w:val="0"/>
              <w:jc w:val="right"/>
              <w:textAlignment w:val="center"/>
              <w:rPr>
                <w:rFonts w:hint="default" w:cs="宋体"/>
                <w:color w:val="auto"/>
                <w:sz w:val="20"/>
                <w:szCs w:val="20"/>
              </w:rPr>
            </w:pPr>
            <w:r>
              <w:rPr>
                <w:rFonts w:cs="宋体"/>
                <w:b/>
                <w:color w:val="auto"/>
                <w:sz w:val="20"/>
                <w:szCs w:val="20"/>
              </w:rPr>
              <w:t>0.88</w:t>
            </w:r>
            <w:r>
              <w:rPr>
                <w:b/>
                <w:color w:val="auto"/>
                <w:sz w:val="20"/>
                <w:u w:color="auto"/>
              </w:rPr>
              <w:t xml:space="preserve"> </w:t>
            </w:r>
          </w:p>
        </w:tc>
      </w:tr>
      <w:tr w14:paraId="41AB1B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8B01A">
            <w:pPr>
              <w:textAlignment w:val="center"/>
              <w:rPr>
                <w:rFonts w:hint="default" w:cs="宋体"/>
                <w:color w:val="auto"/>
                <w:sz w:val="20"/>
                <w:szCs w:val="20"/>
              </w:rPr>
            </w:pPr>
            <w:r>
              <w:rPr>
                <w:rFonts w:cs="宋体"/>
                <w:b/>
                <w:color w:val="auto"/>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DB35C">
            <w:pPr>
              <w:textAlignment w:val="center"/>
              <w:rPr>
                <w:rFonts w:hint="default" w:cs="宋体"/>
                <w:color w:val="auto"/>
                <w:sz w:val="20"/>
                <w:szCs w:val="20"/>
              </w:rPr>
            </w:pPr>
            <w:r>
              <w:rPr>
                <w:rFonts w:cs="宋体"/>
                <w:b/>
                <w:color w:val="auto"/>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7722">
            <w:pPr>
              <w:wordWrap w:val="0"/>
              <w:jc w:val="right"/>
              <w:textAlignment w:val="center"/>
              <w:rPr>
                <w:rFonts w:hint="default" w:cs="宋体"/>
                <w:color w:val="auto"/>
                <w:sz w:val="20"/>
                <w:szCs w:val="20"/>
              </w:rPr>
            </w:pPr>
            <w:r>
              <w:rPr>
                <w:rFonts w:cs="宋体"/>
                <w:b/>
                <w:color w:val="auto"/>
                <w:sz w:val="20"/>
                <w:szCs w:val="20"/>
              </w:rPr>
              <w:t>150.83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A8863">
            <w:pPr>
              <w:wordWrap w:val="0"/>
              <w:jc w:val="right"/>
              <w:textAlignment w:val="center"/>
              <w:rPr>
                <w:rFonts w:hint="default" w:cs="宋体"/>
                <w:color w:val="auto"/>
                <w:sz w:val="20"/>
                <w:szCs w:val="20"/>
              </w:rPr>
            </w:pPr>
            <w:r>
              <w:rPr>
                <w:rFonts w:cs="宋体"/>
                <w:b/>
                <w:color w:val="auto"/>
                <w:sz w:val="20"/>
                <w:szCs w:val="20"/>
              </w:rPr>
              <w:t>149.95</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F5A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34B3">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7D08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033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8C74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80AAC">
            <w:pPr>
              <w:wordWrap w:val="0"/>
              <w:jc w:val="right"/>
              <w:textAlignment w:val="center"/>
              <w:rPr>
                <w:rFonts w:hint="default" w:cs="宋体"/>
                <w:color w:val="auto"/>
                <w:sz w:val="20"/>
                <w:szCs w:val="20"/>
              </w:rPr>
            </w:pPr>
            <w:r>
              <w:rPr>
                <w:rFonts w:cs="宋体"/>
                <w:b/>
                <w:color w:val="auto"/>
                <w:sz w:val="20"/>
                <w:szCs w:val="20"/>
              </w:rPr>
              <w:t>0.88</w:t>
            </w:r>
            <w:r>
              <w:rPr>
                <w:b/>
                <w:color w:val="auto"/>
                <w:sz w:val="20"/>
                <w:u w:color="auto"/>
              </w:rPr>
              <w:t xml:space="preserve"> </w:t>
            </w:r>
          </w:p>
        </w:tc>
      </w:tr>
      <w:tr w14:paraId="144769A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B20F">
            <w:pPr>
              <w:textAlignment w:val="center"/>
              <w:rPr>
                <w:rFonts w:hint="default" w:cs="宋体"/>
                <w:color w:val="auto"/>
                <w:sz w:val="20"/>
                <w:szCs w:val="20"/>
              </w:rPr>
            </w:pPr>
            <w:r>
              <w:rPr>
                <w:rFonts w:cs="宋体"/>
                <w:color w:val="auto"/>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849B1">
            <w:pPr>
              <w:textAlignment w:val="center"/>
              <w:rPr>
                <w:rFonts w:hint="default" w:cs="宋体"/>
                <w:color w:val="auto"/>
                <w:sz w:val="20"/>
                <w:szCs w:val="20"/>
              </w:rPr>
            </w:pPr>
            <w:r>
              <w:rPr>
                <w:rFonts w:cs="宋体"/>
                <w:color w:val="auto"/>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5A43">
            <w:pPr>
              <w:wordWrap w:val="0"/>
              <w:jc w:val="right"/>
              <w:textAlignment w:val="center"/>
              <w:rPr>
                <w:rFonts w:hint="default" w:cs="宋体"/>
                <w:color w:val="auto"/>
                <w:sz w:val="20"/>
                <w:szCs w:val="20"/>
              </w:rPr>
            </w:pPr>
            <w:r>
              <w:rPr>
                <w:rFonts w:cs="宋体"/>
                <w:color w:val="auto"/>
                <w:sz w:val="20"/>
                <w:szCs w:val="20"/>
              </w:rPr>
              <w:t>150.83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C4A5">
            <w:pPr>
              <w:wordWrap w:val="0"/>
              <w:jc w:val="right"/>
              <w:textAlignment w:val="center"/>
              <w:rPr>
                <w:rFonts w:hint="default" w:cs="宋体"/>
                <w:color w:val="auto"/>
                <w:sz w:val="20"/>
                <w:szCs w:val="20"/>
              </w:rPr>
            </w:pPr>
            <w:r>
              <w:rPr>
                <w:rFonts w:cs="宋体"/>
                <w:color w:val="auto"/>
                <w:sz w:val="20"/>
                <w:szCs w:val="20"/>
              </w:rPr>
              <w:t>149.95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D76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6023">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3BE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A3DE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9D5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E7CC9">
            <w:pPr>
              <w:wordWrap w:val="0"/>
              <w:jc w:val="right"/>
              <w:textAlignment w:val="center"/>
              <w:rPr>
                <w:rFonts w:hint="default" w:cs="宋体"/>
                <w:color w:val="auto"/>
                <w:sz w:val="20"/>
                <w:szCs w:val="20"/>
              </w:rPr>
            </w:pPr>
            <w:r>
              <w:rPr>
                <w:rFonts w:cs="宋体"/>
                <w:color w:val="auto"/>
                <w:sz w:val="20"/>
                <w:szCs w:val="20"/>
              </w:rPr>
              <w:t>0.88</w:t>
            </w:r>
            <w:r>
              <w:rPr>
                <w:color w:val="auto"/>
                <w:sz w:val="20"/>
                <w:u w:color="auto"/>
              </w:rPr>
              <w:t xml:space="preserve"> </w:t>
            </w:r>
          </w:p>
        </w:tc>
      </w:tr>
      <w:tr w14:paraId="7696CC0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F222">
            <w:pPr>
              <w:textAlignment w:val="center"/>
              <w:rPr>
                <w:rFonts w:hint="default" w:cs="宋体"/>
                <w:color w:val="auto"/>
                <w:sz w:val="20"/>
                <w:szCs w:val="20"/>
              </w:rPr>
            </w:pPr>
            <w:r>
              <w:rPr>
                <w:rFonts w:cs="宋体"/>
                <w:b/>
                <w:color w:val="auto"/>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84842">
            <w:pPr>
              <w:textAlignment w:val="center"/>
              <w:rPr>
                <w:rFonts w:hint="default" w:cs="宋体"/>
                <w:color w:val="auto"/>
                <w:sz w:val="20"/>
                <w:szCs w:val="20"/>
              </w:rPr>
            </w:pPr>
            <w:r>
              <w:rPr>
                <w:rFonts w:cs="宋体"/>
                <w:b/>
                <w:color w:val="auto"/>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1816">
            <w:pPr>
              <w:wordWrap w:val="0"/>
              <w:jc w:val="right"/>
              <w:textAlignment w:val="center"/>
              <w:rPr>
                <w:rFonts w:hint="default" w:cs="宋体"/>
                <w:color w:val="auto"/>
                <w:sz w:val="20"/>
                <w:szCs w:val="20"/>
              </w:rPr>
            </w:pPr>
            <w:r>
              <w:rPr>
                <w:rFonts w:cs="宋体"/>
                <w:b/>
                <w:color w:val="auto"/>
                <w:sz w:val="20"/>
                <w:szCs w:val="20"/>
              </w:rPr>
              <w:t>282.01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62A6">
            <w:pPr>
              <w:wordWrap w:val="0"/>
              <w:jc w:val="right"/>
              <w:textAlignment w:val="center"/>
              <w:rPr>
                <w:rFonts w:hint="default" w:cs="宋体"/>
                <w:color w:val="auto"/>
                <w:sz w:val="20"/>
                <w:szCs w:val="20"/>
              </w:rPr>
            </w:pPr>
            <w:r>
              <w:rPr>
                <w:rFonts w:cs="宋体"/>
                <w:b/>
                <w:color w:val="auto"/>
                <w:sz w:val="20"/>
                <w:szCs w:val="20"/>
              </w:rPr>
              <w:t>282.01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908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DF4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1224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A19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760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FC4B">
            <w:pPr>
              <w:wordWrap w:val="0"/>
              <w:jc w:val="right"/>
              <w:textAlignment w:val="center"/>
              <w:rPr>
                <w:rFonts w:hint="default" w:cs="宋体"/>
                <w:color w:val="auto"/>
                <w:sz w:val="20"/>
                <w:szCs w:val="20"/>
              </w:rPr>
            </w:pPr>
            <w:r>
              <w:rPr>
                <w:color w:val="auto"/>
                <w:sz w:val="20"/>
                <w:u w:color="auto"/>
              </w:rPr>
              <w:t xml:space="preserve"> </w:t>
            </w:r>
          </w:p>
        </w:tc>
      </w:tr>
      <w:tr w14:paraId="37F1A04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52F5">
            <w:pPr>
              <w:textAlignment w:val="center"/>
              <w:rPr>
                <w:rFonts w:hint="default" w:cs="宋体"/>
                <w:color w:val="auto"/>
                <w:sz w:val="20"/>
                <w:szCs w:val="20"/>
              </w:rPr>
            </w:pPr>
            <w:r>
              <w:rPr>
                <w:rFonts w:cs="宋体"/>
                <w:color w:val="auto"/>
                <w:sz w:val="20"/>
                <w:szCs w:val="20"/>
              </w:rPr>
              <w:t>2120801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09482">
            <w:pPr>
              <w:textAlignment w:val="center"/>
              <w:rPr>
                <w:rFonts w:hint="default" w:cs="宋体"/>
                <w:color w:val="auto"/>
                <w:sz w:val="20"/>
                <w:szCs w:val="20"/>
              </w:rPr>
            </w:pPr>
            <w:r>
              <w:rPr>
                <w:rFonts w:cs="宋体"/>
                <w:color w:val="auto"/>
                <w:sz w:val="20"/>
                <w:szCs w:val="20"/>
              </w:rPr>
              <w:t>征地和拆迁补偿支出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1AF4">
            <w:pPr>
              <w:wordWrap w:val="0"/>
              <w:jc w:val="right"/>
              <w:textAlignment w:val="center"/>
              <w:rPr>
                <w:rFonts w:hint="default" w:cs="宋体"/>
                <w:color w:val="auto"/>
                <w:sz w:val="20"/>
                <w:szCs w:val="20"/>
              </w:rPr>
            </w:pPr>
            <w:r>
              <w:rPr>
                <w:rFonts w:cs="宋体"/>
                <w:color w:val="auto"/>
                <w:sz w:val="20"/>
                <w:szCs w:val="20"/>
              </w:rPr>
              <w:t>167.73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9C12">
            <w:pPr>
              <w:wordWrap w:val="0"/>
              <w:jc w:val="right"/>
              <w:textAlignment w:val="center"/>
              <w:rPr>
                <w:rFonts w:hint="default" w:cs="宋体"/>
                <w:color w:val="auto"/>
                <w:sz w:val="20"/>
                <w:szCs w:val="20"/>
              </w:rPr>
            </w:pPr>
            <w:r>
              <w:rPr>
                <w:rFonts w:cs="宋体"/>
                <w:color w:val="auto"/>
                <w:sz w:val="20"/>
                <w:szCs w:val="20"/>
              </w:rPr>
              <w:t>167.73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1452">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11A5">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962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46C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CBEB2">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9090">
            <w:pPr>
              <w:wordWrap w:val="0"/>
              <w:jc w:val="right"/>
              <w:textAlignment w:val="center"/>
              <w:rPr>
                <w:rFonts w:hint="default" w:cs="宋体"/>
                <w:color w:val="auto"/>
                <w:sz w:val="20"/>
                <w:szCs w:val="20"/>
              </w:rPr>
            </w:pPr>
            <w:r>
              <w:rPr>
                <w:color w:val="auto"/>
                <w:sz w:val="20"/>
                <w:u w:color="auto"/>
              </w:rPr>
              <w:t xml:space="preserve"> </w:t>
            </w:r>
          </w:p>
        </w:tc>
      </w:tr>
      <w:tr w14:paraId="402D0C8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3A9A">
            <w:pPr>
              <w:textAlignment w:val="center"/>
              <w:rPr>
                <w:rFonts w:hint="default" w:cs="宋体"/>
                <w:color w:val="auto"/>
                <w:sz w:val="20"/>
                <w:szCs w:val="20"/>
              </w:rPr>
            </w:pPr>
            <w:r>
              <w:rPr>
                <w:rFonts w:cs="宋体"/>
                <w:color w:val="auto"/>
                <w:sz w:val="20"/>
                <w:szCs w:val="20"/>
              </w:rPr>
              <w:t>2120804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E5278">
            <w:pPr>
              <w:textAlignment w:val="center"/>
              <w:rPr>
                <w:rFonts w:hint="default" w:cs="宋体"/>
                <w:color w:val="auto"/>
                <w:sz w:val="20"/>
                <w:szCs w:val="20"/>
              </w:rPr>
            </w:pPr>
            <w:r>
              <w:rPr>
                <w:rFonts w:cs="宋体"/>
                <w:color w:val="auto"/>
                <w:sz w:val="20"/>
                <w:szCs w:val="20"/>
              </w:rPr>
              <w:t>农村基础设施建设支出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98B5">
            <w:pPr>
              <w:wordWrap w:val="0"/>
              <w:jc w:val="right"/>
              <w:textAlignment w:val="center"/>
              <w:rPr>
                <w:rFonts w:hint="default" w:cs="宋体"/>
                <w:color w:val="auto"/>
                <w:sz w:val="20"/>
                <w:szCs w:val="20"/>
              </w:rPr>
            </w:pPr>
            <w:r>
              <w:rPr>
                <w:rFonts w:cs="宋体"/>
                <w:color w:val="auto"/>
                <w:sz w:val="20"/>
                <w:szCs w:val="20"/>
              </w:rPr>
              <w:t>54.00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0639">
            <w:pPr>
              <w:wordWrap w:val="0"/>
              <w:jc w:val="right"/>
              <w:textAlignment w:val="center"/>
              <w:rPr>
                <w:rFonts w:hint="default" w:cs="宋体"/>
                <w:color w:val="auto"/>
                <w:sz w:val="20"/>
                <w:szCs w:val="20"/>
              </w:rPr>
            </w:pPr>
            <w:r>
              <w:rPr>
                <w:rFonts w:cs="宋体"/>
                <w:color w:val="auto"/>
                <w:sz w:val="20"/>
                <w:szCs w:val="20"/>
              </w:rPr>
              <w:t>54.00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402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CD4C">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3B0A2">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507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19B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BE3C">
            <w:pPr>
              <w:wordWrap w:val="0"/>
              <w:jc w:val="right"/>
              <w:textAlignment w:val="center"/>
              <w:rPr>
                <w:rFonts w:hint="default" w:cs="宋体"/>
                <w:color w:val="auto"/>
                <w:sz w:val="20"/>
                <w:szCs w:val="20"/>
              </w:rPr>
            </w:pPr>
            <w:r>
              <w:rPr>
                <w:color w:val="auto"/>
                <w:sz w:val="20"/>
                <w:u w:color="auto"/>
              </w:rPr>
              <w:t xml:space="preserve"> </w:t>
            </w:r>
          </w:p>
        </w:tc>
      </w:tr>
      <w:tr w14:paraId="0BE36A3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463B">
            <w:pPr>
              <w:textAlignment w:val="center"/>
              <w:rPr>
                <w:rFonts w:hint="default" w:cs="宋体"/>
                <w:color w:val="auto"/>
                <w:sz w:val="20"/>
                <w:szCs w:val="20"/>
              </w:rPr>
            </w:pPr>
            <w:r>
              <w:rPr>
                <w:rFonts w:cs="宋体"/>
                <w:color w:val="auto"/>
                <w:sz w:val="20"/>
                <w:szCs w:val="20"/>
              </w:rPr>
              <w:t>2120814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BB41A">
            <w:pPr>
              <w:textAlignment w:val="center"/>
              <w:rPr>
                <w:rFonts w:hint="default" w:cs="宋体"/>
                <w:color w:val="auto"/>
                <w:sz w:val="20"/>
                <w:szCs w:val="20"/>
              </w:rPr>
            </w:pPr>
            <w:r>
              <w:rPr>
                <w:rFonts w:cs="宋体"/>
                <w:color w:val="auto"/>
                <w:sz w:val="20"/>
                <w:szCs w:val="20"/>
              </w:rPr>
              <w:t>农业生产发展支出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90C7">
            <w:pPr>
              <w:wordWrap w:val="0"/>
              <w:jc w:val="right"/>
              <w:textAlignment w:val="center"/>
              <w:rPr>
                <w:rFonts w:hint="default" w:cs="宋体"/>
                <w:color w:val="auto"/>
                <w:sz w:val="20"/>
                <w:szCs w:val="20"/>
              </w:rPr>
            </w:pPr>
            <w:r>
              <w:rPr>
                <w:rFonts w:cs="宋体"/>
                <w:color w:val="auto"/>
                <w:sz w:val="20"/>
                <w:szCs w:val="20"/>
              </w:rPr>
              <w:t>60.28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7BBF">
            <w:pPr>
              <w:wordWrap w:val="0"/>
              <w:jc w:val="right"/>
              <w:textAlignment w:val="center"/>
              <w:rPr>
                <w:rFonts w:hint="default" w:cs="宋体"/>
                <w:color w:val="auto"/>
                <w:sz w:val="20"/>
                <w:szCs w:val="20"/>
              </w:rPr>
            </w:pPr>
            <w:r>
              <w:rPr>
                <w:rFonts w:cs="宋体"/>
                <w:color w:val="auto"/>
                <w:sz w:val="20"/>
                <w:szCs w:val="20"/>
              </w:rPr>
              <w:t>60.28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23F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A8E3">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F3D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E88A">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B4B2">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0B6E5">
            <w:pPr>
              <w:wordWrap w:val="0"/>
              <w:jc w:val="right"/>
              <w:textAlignment w:val="center"/>
              <w:rPr>
                <w:rFonts w:hint="default" w:cs="宋体"/>
                <w:color w:val="auto"/>
                <w:sz w:val="20"/>
                <w:szCs w:val="20"/>
              </w:rPr>
            </w:pPr>
            <w:r>
              <w:rPr>
                <w:color w:val="auto"/>
                <w:sz w:val="20"/>
                <w:u w:color="auto"/>
              </w:rPr>
              <w:t xml:space="preserve"> </w:t>
            </w:r>
          </w:p>
        </w:tc>
      </w:tr>
      <w:tr w14:paraId="0EC9B05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C767">
            <w:pPr>
              <w:textAlignment w:val="center"/>
              <w:rPr>
                <w:rFonts w:hint="default" w:cs="宋体"/>
                <w:color w:val="auto"/>
                <w:sz w:val="20"/>
                <w:szCs w:val="20"/>
              </w:rPr>
            </w:pPr>
            <w:r>
              <w:rPr>
                <w:rFonts w:cs="宋体"/>
                <w:b/>
                <w:color w:val="auto"/>
                <w:sz w:val="20"/>
                <w:szCs w:val="20"/>
              </w:rPr>
              <w:t>21213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DBBA">
            <w:pPr>
              <w:textAlignment w:val="center"/>
              <w:rPr>
                <w:rFonts w:hint="default" w:cs="宋体"/>
                <w:color w:val="auto"/>
                <w:sz w:val="20"/>
                <w:szCs w:val="20"/>
              </w:rPr>
            </w:pPr>
            <w:r>
              <w:rPr>
                <w:rFonts w:cs="宋体"/>
                <w:b/>
                <w:color w:val="auto"/>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59156">
            <w:pPr>
              <w:wordWrap w:val="0"/>
              <w:jc w:val="right"/>
              <w:textAlignment w:val="center"/>
              <w:rPr>
                <w:rFonts w:hint="default" w:cs="宋体"/>
                <w:color w:val="auto"/>
                <w:sz w:val="20"/>
                <w:szCs w:val="20"/>
              </w:rPr>
            </w:pPr>
            <w:r>
              <w:rPr>
                <w:rFonts w:cs="宋体"/>
                <w:b/>
                <w:color w:val="auto"/>
                <w:sz w:val="20"/>
                <w:szCs w:val="20"/>
              </w:rPr>
              <w:t>9.64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09F4D">
            <w:pPr>
              <w:wordWrap w:val="0"/>
              <w:jc w:val="right"/>
              <w:textAlignment w:val="center"/>
              <w:rPr>
                <w:rFonts w:hint="default" w:cs="宋体"/>
                <w:color w:val="auto"/>
                <w:sz w:val="20"/>
                <w:szCs w:val="20"/>
              </w:rPr>
            </w:pPr>
            <w:r>
              <w:rPr>
                <w:rFonts w:cs="宋体"/>
                <w:b/>
                <w:color w:val="auto"/>
                <w:sz w:val="20"/>
                <w:szCs w:val="20"/>
              </w:rPr>
              <w:t>9.64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B6DA8">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6B5B">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EF72">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42F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51E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0805">
            <w:pPr>
              <w:wordWrap w:val="0"/>
              <w:jc w:val="right"/>
              <w:textAlignment w:val="center"/>
              <w:rPr>
                <w:rFonts w:hint="default" w:cs="宋体"/>
                <w:color w:val="auto"/>
                <w:sz w:val="20"/>
                <w:szCs w:val="20"/>
              </w:rPr>
            </w:pPr>
            <w:r>
              <w:rPr>
                <w:color w:val="auto"/>
                <w:sz w:val="20"/>
                <w:u w:color="auto"/>
              </w:rPr>
              <w:t xml:space="preserve"> </w:t>
            </w:r>
          </w:p>
        </w:tc>
      </w:tr>
      <w:tr w14:paraId="3AED27D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14D9">
            <w:pPr>
              <w:textAlignment w:val="center"/>
              <w:rPr>
                <w:rFonts w:hint="default" w:cs="宋体"/>
                <w:color w:val="auto"/>
                <w:sz w:val="20"/>
                <w:szCs w:val="20"/>
              </w:rPr>
            </w:pPr>
            <w:r>
              <w:rPr>
                <w:rFonts w:cs="宋体"/>
                <w:color w:val="auto"/>
                <w:sz w:val="20"/>
                <w:szCs w:val="20"/>
              </w:rPr>
              <w:t>2121399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E0027">
            <w:pPr>
              <w:textAlignment w:val="center"/>
              <w:rPr>
                <w:rFonts w:hint="default" w:cs="宋体"/>
                <w:color w:val="auto"/>
                <w:sz w:val="20"/>
                <w:szCs w:val="20"/>
              </w:rPr>
            </w:pPr>
            <w:r>
              <w:rPr>
                <w:rFonts w:cs="宋体"/>
                <w:color w:val="auto"/>
                <w:sz w:val="20"/>
                <w:szCs w:val="20"/>
              </w:rPr>
              <w:t>其他城市基础设施配套费安排的支出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63E6">
            <w:pPr>
              <w:wordWrap w:val="0"/>
              <w:jc w:val="right"/>
              <w:textAlignment w:val="center"/>
              <w:rPr>
                <w:rFonts w:hint="default" w:cs="宋体"/>
                <w:color w:val="auto"/>
                <w:sz w:val="20"/>
                <w:szCs w:val="20"/>
              </w:rPr>
            </w:pPr>
            <w:r>
              <w:rPr>
                <w:rFonts w:cs="宋体"/>
                <w:color w:val="auto"/>
                <w:sz w:val="20"/>
                <w:szCs w:val="20"/>
              </w:rPr>
              <w:t>9.64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B4C9">
            <w:pPr>
              <w:wordWrap w:val="0"/>
              <w:jc w:val="right"/>
              <w:textAlignment w:val="center"/>
              <w:rPr>
                <w:rFonts w:hint="default" w:cs="宋体"/>
                <w:color w:val="auto"/>
                <w:sz w:val="20"/>
                <w:szCs w:val="20"/>
              </w:rPr>
            </w:pPr>
            <w:r>
              <w:rPr>
                <w:rFonts w:cs="宋体"/>
                <w:color w:val="auto"/>
                <w:sz w:val="20"/>
                <w:szCs w:val="20"/>
              </w:rPr>
              <w:t>9.64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E09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F24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D65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007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716D8">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7552">
            <w:pPr>
              <w:wordWrap w:val="0"/>
              <w:jc w:val="right"/>
              <w:textAlignment w:val="center"/>
              <w:rPr>
                <w:rFonts w:hint="default" w:cs="宋体"/>
                <w:color w:val="auto"/>
                <w:sz w:val="20"/>
                <w:szCs w:val="20"/>
              </w:rPr>
            </w:pPr>
            <w:r>
              <w:rPr>
                <w:color w:val="auto"/>
                <w:sz w:val="20"/>
                <w:u w:color="auto"/>
              </w:rPr>
              <w:t xml:space="preserve"> </w:t>
            </w:r>
          </w:p>
        </w:tc>
      </w:tr>
      <w:tr w14:paraId="54FA147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8280">
            <w:pPr>
              <w:textAlignment w:val="center"/>
              <w:rPr>
                <w:rFonts w:hint="default" w:cs="宋体"/>
                <w:color w:val="auto"/>
                <w:sz w:val="20"/>
                <w:szCs w:val="20"/>
              </w:rPr>
            </w:pPr>
            <w:r>
              <w:rPr>
                <w:rFonts w:cs="宋体"/>
                <w:b/>
                <w:color w:val="auto"/>
                <w:sz w:val="20"/>
                <w:szCs w:val="20"/>
              </w:rPr>
              <w:t>21214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32622">
            <w:pPr>
              <w:textAlignment w:val="center"/>
              <w:rPr>
                <w:rFonts w:hint="default" w:cs="宋体"/>
                <w:color w:val="auto"/>
                <w:sz w:val="20"/>
                <w:szCs w:val="20"/>
              </w:rPr>
            </w:pPr>
            <w:r>
              <w:rPr>
                <w:rFonts w:cs="宋体"/>
                <w:b/>
                <w:color w:val="auto"/>
                <w:sz w:val="20"/>
                <w:szCs w:val="20"/>
              </w:rPr>
              <w:t>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1625">
            <w:pPr>
              <w:wordWrap w:val="0"/>
              <w:jc w:val="right"/>
              <w:textAlignment w:val="center"/>
              <w:rPr>
                <w:rFonts w:hint="default" w:cs="宋体"/>
                <w:color w:val="auto"/>
                <w:sz w:val="20"/>
                <w:szCs w:val="20"/>
              </w:rPr>
            </w:pPr>
            <w:r>
              <w:rPr>
                <w:rFonts w:cs="宋体"/>
                <w:b/>
                <w:color w:val="auto"/>
                <w:sz w:val="20"/>
                <w:szCs w:val="20"/>
              </w:rPr>
              <w:t>5.00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22C30">
            <w:pPr>
              <w:wordWrap w:val="0"/>
              <w:jc w:val="right"/>
              <w:textAlignment w:val="center"/>
              <w:rPr>
                <w:rFonts w:hint="default" w:cs="宋体"/>
                <w:color w:val="auto"/>
                <w:sz w:val="20"/>
                <w:szCs w:val="20"/>
              </w:rPr>
            </w:pPr>
            <w:r>
              <w:rPr>
                <w:rFonts w:cs="宋体"/>
                <w:b/>
                <w:color w:val="auto"/>
                <w:sz w:val="20"/>
                <w:szCs w:val="20"/>
              </w:rPr>
              <w:t>5.00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866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268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7EEB">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9C6E">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BC2C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307E">
            <w:pPr>
              <w:wordWrap w:val="0"/>
              <w:jc w:val="right"/>
              <w:textAlignment w:val="center"/>
              <w:rPr>
                <w:rFonts w:hint="default" w:cs="宋体"/>
                <w:color w:val="auto"/>
                <w:sz w:val="20"/>
                <w:szCs w:val="20"/>
              </w:rPr>
            </w:pPr>
            <w:r>
              <w:rPr>
                <w:color w:val="auto"/>
                <w:sz w:val="20"/>
                <w:u w:color="auto"/>
              </w:rPr>
              <w:t xml:space="preserve"> </w:t>
            </w:r>
          </w:p>
        </w:tc>
      </w:tr>
      <w:tr w14:paraId="0ACAE91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960E">
            <w:pPr>
              <w:textAlignment w:val="center"/>
              <w:rPr>
                <w:rFonts w:hint="default" w:cs="宋体"/>
                <w:color w:val="auto"/>
                <w:sz w:val="20"/>
                <w:szCs w:val="20"/>
              </w:rPr>
            </w:pPr>
            <w:r>
              <w:rPr>
                <w:rFonts w:cs="宋体"/>
                <w:color w:val="auto"/>
                <w:sz w:val="20"/>
                <w:szCs w:val="20"/>
              </w:rPr>
              <w:t>2121499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857F5">
            <w:pPr>
              <w:textAlignment w:val="center"/>
              <w:rPr>
                <w:rFonts w:hint="default" w:cs="宋体"/>
                <w:color w:val="auto"/>
                <w:sz w:val="20"/>
                <w:szCs w:val="20"/>
              </w:rPr>
            </w:pPr>
            <w:r>
              <w:rPr>
                <w:rFonts w:cs="宋体"/>
                <w:color w:val="auto"/>
                <w:sz w:val="20"/>
                <w:szCs w:val="20"/>
              </w:rPr>
              <w:t>其他污水处理费安排的支出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8D3A1">
            <w:pPr>
              <w:wordWrap w:val="0"/>
              <w:jc w:val="right"/>
              <w:textAlignment w:val="center"/>
              <w:rPr>
                <w:rFonts w:hint="default" w:cs="宋体"/>
                <w:color w:val="auto"/>
                <w:sz w:val="20"/>
                <w:szCs w:val="20"/>
              </w:rPr>
            </w:pPr>
            <w:r>
              <w:rPr>
                <w:rFonts w:cs="宋体"/>
                <w:color w:val="auto"/>
                <w:sz w:val="20"/>
                <w:szCs w:val="20"/>
              </w:rPr>
              <w:t>5.00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ACBF">
            <w:pPr>
              <w:wordWrap w:val="0"/>
              <w:jc w:val="right"/>
              <w:textAlignment w:val="center"/>
              <w:rPr>
                <w:rFonts w:hint="default" w:cs="宋体"/>
                <w:color w:val="auto"/>
                <w:sz w:val="20"/>
                <w:szCs w:val="20"/>
              </w:rPr>
            </w:pPr>
            <w:r>
              <w:rPr>
                <w:rFonts w:cs="宋体"/>
                <w:color w:val="auto"/>
                <w:sz w:val="20"/>
                <w:szCs w:val="20"/>
              </w:rPr>
              <w:t>5.00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196DD">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C8AC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AF018">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8E2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D58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7B49">
            <w:pPr>
              <w:wordWrap w:val="0"/>
              <w:jc w:val="right"/>
              <w:textAlignment w:val="center"/>
              <w:rPr>
                <w:rFonts w:hint="default" w:cs="宋体"/>
                <w:color w:val="auto"/>
                <w:sz w:val="20"/>
                <w:szCs w:val="20"/>
              </w:rPr>
            </w:pPr>
            <w:r>
              <w:rPr>
                <w:color w:val="auto"/>
                <w:sz w:val="20"/>
                <w:u w:color="auto"/>
              </w:rPr>
              <w:t xml:space="preserve"> </w:t>
            </w:r>
          </w:p>
        </w:tc>
      </w:tr>
      <w:tr w14:paraId="2023BA3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3B94">
            <w:pPr>
              <w:textAlignment w:val="center"/>
              <w:rPr>
                <w:rFonts w:hint="default" w:cs="宋体"/>
                <w:color w:val="auto"/>
                <w:sz w:val="20"/>
                <w:szCs w:val="20"/>
              </w:rPr>
            </w:pPr>
            <w:r>
              <w:rPr>
                <w:rFonts w:cs="宋体"/>
                <w:b/>
                <w:color w:val="auto"/>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BAF03">
            <w:pPr>
              <w:textAlignment w:val="center"/>
              <w:rPr>
                <w:rFonts w:hint="default" w:cs="宋体"/>
                <w:color w:val="auto"/>
                <w:sz w:val="20"/>
                <w:szCs w:val="20"/>
              </w:rPr>
            </w:pPr>
            <w:r>
              <w:rPr>
                <w:rFonts w:cs="宋体"/>
                <w:b/>
                <w:color w:val="auto"/>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6DBB">
            <w:pPr>
              <w:wordWrap w:val="0"/>
              <w:jc w:val="right"/>
              <w:textAlignment w:val="center"/>
              <w:rPr>
                <w:rFonts w:hint="default" w:cs="宋体"/>
                <w:color w:val="auto"/>
                <w:sz w:val="20"/>
                <w:szCs w:val="20"/>
              </w:rPr>
            </w:pPr>
            <w:r>
              <w:rPr>
                <w:rFonts w:cs="宋体"/>
                <w:b/>
                <w:color w:val="auto"/>
                <w:sz w:val="20"/>
                <w:szCs w:val="20"/>
              </w:rPr>
              <w:t>2,420.09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E71F">
            <w:pPr>
              <w:wordWrap w:val="0"/>
              <w:jc w:val="right"/>
              <w:textAlignment w:val="center"/>
              <w:rPr>
                <w:rFonts w:hint="default" w:cs="宋体"/>
                <w:color w:val="auto"/>
                <w:sz w:val="20"/>
                <w:szCs w:val="20"/>
              </w:rPr>
            </w:pPr>
            <w:r>
              <w:rPr>
                <w:rFonts w:cs="宋体"/>
                <w:b/>
                <w:color w:val="auto"/>
                <w:sz w:val="20"/>
                <w:szCs w:val="20"/>
              </w:rPr>
              <w:t>2,409.04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B69A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66E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099E">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BEBD">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68C4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FC17">
            <w:pPr>
              <w:wordWrap w:val="0"/>
              <w:jc w:val="right"/>
              <w:textAlignment w:val="center"/>
              <w:rPr>
                <w:rFonts w:hint="default" w:cs="宋体"/>
                <w:color w:val="auto"/>
                <w:sz w:val="20"/>
                <w:szCs w:val="20"/>
              </w:rPr>
            </w:pPr>
            <w:r>
              <w:rPr>
                <w:rFonts w:cs="宋体"/>
                <w:b/>
                <w:color w:val="auto"/>
                <w:sz w:val="20"/>
                <w:szCs w:val="20"/>
              </w:rPr>
              <w:t>11.05</w:t>
            </w:r>
            <w:r>
              <w:rPr>
                <w:b/>
                <w:color w:val="auto"/>
                <w:sz w:val="20"/>
                <w:u w:color="auto"/>
              </w:rPr>
              <w:t xml:space="preserve"> </w:t>
            </w:r>
          </w:p>
        </w:tc>
      </w:tr>
      <w:tr w14:paraId="39A4C3B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DD048">
            <w:pPr>
              <w:textAlignment w:val="center"/>
              <w:rPr>
                <w:rFonts w:hint="default" w:cs="宋体"/>
                <w:color w:val="auto"/>
                <w:sz w:val="20"/>
                <w:szCs w:val="20"/>
              </w:rPr>
            </w:pPr>
            <w:r>
              <w:rPr>
                <w:rFonts w:cs="宋体"/>
                <w:b/>
                <w:color w:val="auto"/>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AA5DB">
            <w:pPr>
              <w:textAlignment w:val="center"/>
              <w:rPr>
                <w:rFonts w:hint="default" w:cs="宋体"/>
                <w:color w:val="auto"/>
                <w:sz w:val="20"/>
                <w:szCs w:val="20"/>
              </w:rPr>
            </w:pPr>
            <w:r>
              <w:rPr>
                <w:rFonts w:cs="宋体"/>
                <w:b/>
                <w:color w:val="auto"/>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F6B3">
            <w:pPr>
              <w:wordWrap w:val="0"/>
              <w:jc w:val="right"/>
              <w:textAlignment w:val="center"/>
              <w:rPr>
                <w:rFonts w:hint="default" w:cs="宋体"/>
                <w:color w:val="auto"/>
                <w:sz w:val="20"/>
                <w:szCs w:val="20"/>
              </w:rPr>
            </w:pPr>
            <w:r>
              <w:rPr>
                <w:rFonts w:cs="宋体"/>
                <w:b/>
                <w:color w:val="auto"/>
                <w:sz w:val="20"/>
                <w:szCs w:val="20"/>
              </w:rPr>
              <w:t>727.64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2C58">
            <w:pPr>
              <w:wordWrap w:val="0"/>
              <w:jc w:val="right"/>
              <w:textAlignment w:val="center"/>
              <w:rPr>
                <w:rFonts w:hint="default" w:cs="宋体"/>
                <w:color w:val="auto"/>
                <w:sz w:val="20"/>
                <w:szCs w:val="20"/>
              </w:rPr>
            </w:pPr>
            <w:r>
              <w:rPr>
                <w:rFonts w:cs="宋体"/>
                <w:b/>
                <w:color w:val="auto"/>
                <w:sz w:val="20"/>
                <w:szCs w:val="20"/>
              </w:rPr>
              <w:t>716.59</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C7D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901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3017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934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B55A">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6A156">
            <w:pPr>
              <w:wordWrap w:val="0"/>
              <w:jc w:val="right"/>
              <w:textAlignment w:val="center"/>
              <w:rPr>
                <w:rFonts w:hint="default" w:cs="宋体"/>
                <w:color w:val="auto"/>
                <w:sz w:val="20"/>
                <w:szCs w:val="20"/>
              </w:rPr>
            </w:pPr>
            <w:r>
              <w:rPr>
                <w:rFonts w:cs="宋体"/>
                <w:b/>
                <w:color w:val="auto"/>
                <w:sz w:val="20"/>
                <w:szCs w:val="20"/>
              </w:rPr>
              <w:t>11.05</w:t>
            </w:r>
            <w:r>
              <w:rPr>
                <w:b/>
                <w:color w:val="auto"/>
                <w:sz w:val="20"/>
                <w:u w:color="auto"/>
              </w:rPr>
              <w:t xml:space="preserve"> </w:t>
            </w:r>
          </w:p>
        </w:tc>
      </w:tr>
      <w:tr w14:paraId="0DEE380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FDB9">
            <w:pPr>
              <w:textAlignment w:val="center"/>
              <w:rPr>
                <w:rFonts w:hint="default" w:cs="宋体"/>
                <w:color w:val="auto"/>
                <w:sz w:val="20"/>
                <w:szCs w:val="20"/>
              </w:rPr>
            </w:pPr>
            <w:r>
              <w:rPr>
                <w:rFonts w:cs="宋体"/>
                <w:color w:val="auto"/>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C92D7">
            <w:pPr>
              <w:textAlignment w:val="center"/>
              <w:rPr>
                <w:rFonts w:hint="default" w:cs="宋体"/>
                <w:color w:val="auto"/>
                <w:sz w:val="20"/>
                <w:szCs w:val="20"/>
              </w:rPr>
            </w:pPr>
            <w:r>
              <w:rPr>
                <w:rFonts w:cs="宋体"/>
                <w:color w:val="auto"/>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3681">
            <w:pPr>
              <w:wordWrap w:val="0"/>
              <w:jc w:val="right"/>
              <w:textAlignment w:val="center"/>
              <w:rPr>
                <w:rFonts w:hint="default" w:cs="宋体"/>
                <w:color w:val="auto"/>
                <w:sz w:val="20"/>
                <w:szCs w:val="20"/>
              </w:rPr>
            </w:pPr>
            <w:r>
              <w:rPr>
                <w:rFonts w:cs="宋体"/>
                <w:color w:val="auto"/>
                <w:sz w:val="20"/>
                <w:szCs w:val="20"/>
              </w:rPr>
              <w:t>492.06</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3D45A">
            <w:pPr>
              <w:wordWrap w:val="0"/>
              <w:jc w:val="right"/>
              <w:textAlignment w:val="center"/>
              <w:rPr>
                <w:rFonts w:hint="default" w:cs="宋体"/>
                <w:color w:val="auto"/>
                <w:sz w:val="20"/>
                <w:szCs w:val="20"/>
              </w:rPr>
            </w:pPr>
            <w:r>
              <w:rPr>
                <w:rFonts w:cs="宋体"/>
                <w:color w:val="auto"/>
                <w:sz w:val="20"/>
                <w:szCs w:val="20"/>
              </w:rPr>
              <w:t>489.53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1913">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A59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DE58">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665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D8A8">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80AB">
            <w:pPr>
              <w:wordWrap w:val="0"/>
              <w:jc w:val="right"/>
              <w:textAlignment w:val="center"/>
              <w:rPr>
                <w:rFonts w:hint="default" w:cs="宋体"/>
                <w:color w:val="auto"/>
                <w:sz w:val="20"/>
                <w:szCs w:val="20"/>
              </w:rPr>
            </w:pPr>
            <w:r>
              <w:rPr>
                <w:rFonts w:cs="宋体"/>
                <w:color w:val="auto"/>
                <w:sz w:val="20"/>
                <w:szCs w:val="20"/>
              </w:rPr>
              <w:t>2.53</w:t>
            </w:r>
            <w:r>
              <w:rPr>
                <w:color w:val="auto"/>
                <w:sz w:val="20"/>
                <w:u w:color="auto"/>
              </w:rPr>
              <w:t xml:space="preserve"> </w:t>
            </w:r>
          </w:p>
        </w:tc>
      </w:tr>
      <w:tr w14:paraId="7F4E99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7CA6">
            <w:pPr>
              <w:textAlignment w:val="center"/>
              <w:rPr>
                <w:rFonts w:hint="default" w:cs="宋体"/>
                <w:color w:val="auto"/>
                <w:sz w:val="20"/>
                <w:szCs w:val="20"/>
              </w:rPr>
            </w:pPr>
            <w:r>
              <w:rPr>
                <w:rFonts w:cs="宋体"/>
                <w:color w:val="auto"/>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1E5B9">
            <w:pPr>
              <w:textAlignment w:val="center"/>
              <w:rPr>
                <w:rFonts w:hint="default" w:cs="宋体"/>
                <w:color w:val="auto"/>
                <w:sz w:val="20"/>
                <w:szCs w:val="20"/>
              </w:rPr>
            </w:pPr>
            <w:r>
              <w:rPr>
                <w:rFonts w:cs="宋体"/>
                <w:color w:val="auto"/>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51F54">
            <w:pPr>
              <w:wordWrap w:val="0"/>
              <w:jc w:val="right"/>
              <w:textAlignment w:val="center"/>
              <w:rPr>
                <w:rFonts w:hint="default" w:cs="宋体"/>
                <w:color w:val="auto"/>
                <w:sz w:val="20"/>
                <w:szCs w:val="20"/>
              </w:rPr>
            </w:pPr>
            <w:r>
              <w:rPr>
                <w:rFonts w:cs="宋体"/>
                <w:color w:val="auto"/>
                <w:sz w:val="20"/>
                <w:szCs w:val="20"/>
              </w:rPr>
              <w:t>1.42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EC9A">
            <w:pPr>
              <w:wordWrap w:val="0"/>
              <w:jc w:val="right"/>
              <w:textAlignment w:val="center"/>
              <w:rPr>
                <w:rFonts w:hint="default" w:cs="宋体"/>
                <w:color w:val="auto"/>
                <w:sz w:val="20"/>
                <w:szCs w:val="20"/>
              </w:rPr>
            </w:pPr>
            <w:r>
              <w:rPr>
                <w:rFonts w:cs="宋体"/>
                <w:color w:val="auto"/>
                <w:sz w:val="20"/>
                <w:szCs w:val="20"/>
              </w:rPr>
              <w:t>1.42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EBBD">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377E9">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80A3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D95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C04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1F74">
            <w:pPr>
              <w:wordWrap w:val="0"/>
              <w:jc w:val="right"/>
              <w:textAlignment w:val="center"/>
              <w:rPr>
                <w:rFonts w:hint="default" w:cs="宋体"/>
                <w:color w:val="auto"/>
                <w:sz w:val="20"/>
                <w:szCs w:val="20"/>
              </w:rPr>
            </w:pPr>
            <w:r>
              <w:rPr>
                <w:color w:val="auto"/>
                <w:sz w:val="20"/>
                <w:u w:color="auto"/>
              </w:rPr>
              <w:t xml:space="preserve"> </w:t>
            </w:r>
          </w:p>
        </w:tc>
      </w:tr>
      <w:tr w14:paraId="2A695C1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55D7">
            <w:pPr>
              <w:textAlignment w:val="center"/>
              <w:rPr>
                <w:rFonts w:hint="default" w:cs="宋体"/>
                <w:color w:val="auto"/>
                <w:sz w:val="20"/>
                <w:szCs w:val="20"/>
              </w:rPr>
            </w:pPr>
            <w:r>
              <w:rPr>
                <w:rFonts w:cs="宋体"/>
                <w:color w:val="auto"/>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9237">
            <w:pPr>
              <w:textAlignment w:val="center"/>
              <w:rPr>
                <w:rFonts w:hint="default" w:cs="宋体"/>
                <w:color w:val="auto"/>
                <w:sz w:val="20"/>
                <w:szCs w:val="20"/>
              </w:rPr>
            </w:pPr>
            <w:r>
              <w:rPr>
                <w:rFonts w:cs="宋体"/>
                <w:color w:val="auto"/>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261A">
            <w:pPr>
              <w:wordWrap w:val="0"/>
              <w:jc w:val="right"/>
              <w:textAlignment w:val="center"/>
              <w:rPr>
                <w:rFonts w:hint="default" w:cs="宋体"/>
                <w:color w:val="auto"/>
                <w:sz w:val="20"/>
                <w:szCs w:val="20"/>
              </w:rPr>
            </w:pPr>
            <w:r>
              <w:rPr>
                <w:rFonts w:cs="宋体"/>
                <w:color w:val="auto"/>
                <w:sz w:val="20"/>
                <w:szCs w:val="20"/>
              </w:rPr>
              <w:t>0.55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ED06">
            <w:pPr>
              <w:wordWrap w:val="0"/>
              <w:jc w:val="right"/>
              <w:textAlignment w:val="center"/>
              <w:rPr>
                <w:rFonts w:hint="default" w:cs="宋体"/>
                <w:color w:val="auto"/>
                <w:sz w:val="20"/>
                <w:szCs w:val="20"/>
              </w:rPr>
            </w:pPr>
            <w:r>
              <w:rPr>
                <w:rFonts w:cs="宋体"/>
                <w:color w:val="auto"/>
                <w:sz w:val="20"/>
                <w:szCs w:val="20"/>
              </w:rPr>
              <w:t>0.55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965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5DD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184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8304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5C1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2E41">
            <w:pPr>
              <w:wordWrap w:val="0"/>
              <w:jc w:val="right"/>
              <w:textAlignment w:val="center"/>
              <w:rPr>
                <w:rFonts w:hint="default" w:cs="宋体"/>
                <w:color w:val="auto"/>
                <w:sz w:val="20"/>
                <w:szCs w:val="20"/>
              </w:rPr>
            </w:pPr>
            <w:r>
              <w:rPr>
                <w:color w:val="auto"/>
                <w:sz w:val="20"/>
                <w:u w:color="auto"/>
              </w:rPr>
              <w:t xml:space="preserve"> </w:t>
            </w:r>
          </w:p>
        </w:tc>
      </w:tr>
      <w:tr w14:paraId="32EEEE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F2EF">
            <w:pPr>
              <w:textAlignment w:val="center"/>
              <w:rPr>
                <w:rFonts w:hint="default" w:cs="宋体"/>
                <w:color w:val="auto"/>
                <w:sz w:val="20"/>
                <w:szCs w:val="20"/>
              </w:rPr>
            </w:pPr>
            <w:r>
              <w:rPr>
                <w:rFonts w:cs="宋体"/>
                <w:color w:val="auto"/>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9A148">
            <w:pPr>
              <w:textAlignment w:val="center"/>
              <w:rPr>
                <w:rFonts w:hint="default" w:cs="宋体"/>
                <w:color w:val="auto"/>
                <w:sz w:val="20"/>
                <w:szCs w:val="20"/>
              </w:rPr>
            </w:pPr>
            <w:r>
              <w:rPr>
                <w:rFonts w:cs="宋体"/>
                <w:color w:val="auto"/>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E801">
            <w:pPr>
              <w:wordWrap w:val="0"/>
              <w:jc w:val="right"/>
              <w:textAlignment w:val="center"/>
              <w:rPr>
                <w:rFonts w:hint="default" w:cs="宋体"/>
                <w:color w:val="auto"/>
                <w:sz w:val="20"/>
                <w:szCs w:val="20"/>
              </w:rPr>
            </w:pPr>
            <w:r>
              <w:rPr>
                <w:rFonts w:cs="宋体"/>
                <w:color w:val="auto"/>
                <w:sz w:val="20"/>
                <w:szCs w:val="20"/>
              </w:rPr>
              <w:t>3.80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8B5C">
            <w:pPr>
              <w:wordWrap w:val="0"/>
              <w:jc w:val="right"/>
              <w:textAlignment w:val="center"/>
              <w:rPr>
                <w:rFonts w:hint="default" w:cs="宋体"/>
                <w:color w:val="auto"/>
                <w:sz w:val="20"/>
                <w:szCs w:val="20"/>
              </w:rPr>
            </w:pPr>
            <w:r>
              <w:rPr>
                <w:rFonts w:cs="宋体"/>
                <w:color w:val="auto"/>
                <w:sz w:val="20"/>
                <w:szCs w:val="20"/>
              </w:rPr>
              <w:t>3.80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A80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B15B">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F4F6">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A70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811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70EA">
            <w:pPr>
              <w:wordWrap w:val="0"/>
              <w:jc w:val="right"/>
              <w:textAlignment w:val="center"/>
              <w:rPr>
                <w:rFonts w:hint="default" w:cs="宋体"/>
                <w:color w:val="auto"/>
                <w:sz w:val="20"/>
                <w:szCs w:val="20"/>
              </w:rPr>
            </w:pPr>
            <w:r>
              <w:rPr>
                <w:color w:val="auto"/>
                <w:sz w:val="20"/>
                <w:u w:color="auto"/>
              </w:rPr>
              <w:t xml:space="preserve"> </w:t>
            </w:r>
          </w:p>
        </w:tc>
      </w:tr>
      <w:tr w14:paraId="58EDFC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77BD">
            <w:pPr>
              <w:textAlignment w:val="center"/>
              <w:rPr>
                <w:rFonts w:hint="default" w:cs="宋体"/>
                <w:color w:val="auto"/>
                <w:sz w:val="20"/>
                <w:szCs w:val="20"/>
              </w:rPr>
            </w:pPr>
            <w:r>
              <w:rPr>
                <w:rFonts w:cs="宋体"/>
                <w:color w:val="auto"/>
                <w:sz w:val="20"/>
                <w:szCs w:val="20"/>
              </w:rPr>
              <w:t>2130126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EA873">
            <w:pPr>
              <w:textAlignment w:val="center"/>
              <w:rPr>
                <w:rFonts w:hint="default" w:cs="宋体"/>
                <w:color w:val="auto"/>
                <w:sz w:val="20"/>
                <w:szCs w:val="20"/>
              </w:rPr>
            </w:pPr>
            <w:r>
              <w:rPr>
                <w:rFonts w:cs="宋体"/>
                <w:color w:val="auto"/>
                <w:sz w:val="20"/>
                <w:szCs w:val="20"/>
              </w:rPr>
              <w:t>农村社会事业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BDE1">
            <w:pPr>
              <w:wordWrap w:val="0"/>
              <w:jc w:val="right"/>
              <w:textAlignment w:val="center"/>
              <w:rPr>
                <w:rFonts w:hint="default" w:cs="宋体"/>
                <w:color w:val="auto"/>
                <w:sz w:val="20"/>
                <w:szCs w:val="20"/>
              </w:rPr>
            </w:pPr>
            <w:r>
              <w:rPr>
                <w:rFonts w:cs="宋体"/>
                <w:color w:val="auto"/>
                <w:sz w:val="20"/>
                <w:szCs w:val="20"/>
              </w:rPr>
              <w:t>67.00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B60F">
            <w:pPr>
              <w:wordWrap w:val="0"/>
              <w:jc w:val="right"/>
              <w:textAlignment w:val="center"/>
              <w:rPr>
                <w:rFonts w:hint="default" w:cs="宋体"/>
                <w:color w:val="auto"/>
                <w:sz w:val="20"/>
                <w:szCs w:val="20"/>
              </w:rPr>
            </w:pPr>
            <w:r>
              <w:rPr>
                <w:rFonts w:cs="宋体"/>
                <w:color w:val="auto"/>
                <w:sz w:val="20"/>
                <w:szCs w:val="20"/>
              </w:rPr>
              <w:t>67.00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52E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D1AA">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57927">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5B0D">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54F7">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34D8">
            <w:pPr>
              <w:wordWrap w:val="0"/>
              <w:jc w:val="right"/>
              <w:textAlignment w:val="center"/>
              <w:rPr>
                <w:rFonts w:hint="default" w:cs="宋体"/>
                <w:color w:val="auto"/>
                <w:sz w:val="20"/>
                <w:szCs w:val="20"/>
              </w:rPr>
            </w:pPr>
            <w:r>
              <w:rPr>
                <w:color w:val="auto"/>
                <w:sz w:val="20"/>
                <w:u w:color="auto"/>
              </w:rPr>
              <w:t xml:space="preserve"> </w:t>
            </w:r>
          </w:p>
        </w:tc>
      </w:tr>
      <w:tr w14:paraId="56D5AEC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E839A">
            <w:pPr>
              <w:textAlignment w:val="center"/>
              <w:rPr>
                <w:rFonts w:hint="default" w:cs="宋体"/>
                <w:color w:val="auto"/>
                <w:sz w:val="20"/>
                <w:szCs w:val="20"/>
              </w:rPr>
            </w:pPr>
            <w:r>
              <w:rPr>
                <w:rFonts w:cs="宋体"/>
                <w:color w:val="auto"/>
                <w:sz w:val="20"/>
                <w:szCs w:val="20"/>
              </w:rPr>
              <w:t>2130135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F3409">
            <w:pPr>
              <w:textAlignment w:val="center"/>
              <w:rPr>
                <w:rFonts w:hint="default" w:cs="宋体"/>
                <w:color w:val="auto"/>
                <w:sz w:val="20"/>
                <w:szCs w:val="20"/>
              </w:rPr>
            </w:pPr>
            <w:r>
              <w:rPr>
                <w:rFonts w:cs="宋体"/>
                <w:color w:val="auto"/>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0C69">
            <w:pPr>
              <w:wordWrap w:val="0"/>
              <w:jc w:val="right"/>
              <w:textAlignment w:val="center"/>
              <w:rPr>
                <w:rFonts w:hint="default" w:cs="宋体"/>
                <w:color w:val="auto"/>
                <w:sz w:val="20"/>
                <w:szCs w:val="20"/>
              </w:rPr>
            </w:pPr>
            <w:r>
              <w:rPr>
                <w:rFonts w:cs="宋体"/>
                <w:color w:val="auto"/>
                <w:sz w:val="20"/>
                <w:szCs w:val="20"/>
              </w:rPr>
              <w:t>2.36</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9160">
            <w:pPr>
              <w:wordWrap w:val="0"/>
              <w:jc w:val="right"/>
              <w:textAlignment w:val="center"/>
              <w:rPr>
                <w:rFonts w:hint="default" w:cs="宋体"/>
                <w:color w:val="auto"/>
                <w:sz w:val="20"/>
                <w:szCs w:val="20"/>
              </w:rPr>
            </w:pPr>
            <w:r>
              <w:rPr>
                <w:rFonts w:cs="宋体"/>
                <w:color w:val="auto"/>
                <w:sz w:val="20"/>
                <w:szCs w:val="20"/>
              </w:rPr>
              <w:t>2.36</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F4A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6B3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14A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76D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B81DD">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A44F">
            <w:pPr>
              <w:wordWrap w:val="0"/>
              <w:jc w:val="right"/>
              <w:textAlignment w:val="center"/>
              <w:rPr>
                <w:rFonts w:hint="default" w:cs="宋体"/>
                <w:color w:val="auto"/>
                <w:sz w:val="20"/>
                <w:szCs w:val="20"/>
              </w:rPr>
            </w:pPr>
            <w:r>
              <w:rPr>
                <w:color w:val="auto"/>
                <w:sz w:val="20"/>
                <w:u w:color="auto"/>
              </w:rPr>
              <w:t xml:space="preserve"> </w:t>
            </w:r>
          </w:p>
        </w:tc>
      </w:tr>
      <w:tr w14:paraId="4252235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2759">
            <w:pPr>
              <w:textAlignment w:val="center"/>
              <w:rPr>
                <w:rFonts w:hint="default" w:cs="宋体"/>
                <w:color w:val="auto"/>
                <w:sz w:val="20"/>
                <w:szCs w:val="20"/>
              </w:rPr>
            </w:pPr>
            <w:r>
              <w:rPr>
                <w:rFonts w:cs="宋体"/>
                <w:color w:val="auto"/>
                <w:sz w:val="20"/>
                <w:szCs w:val="20"/>
              </w:rPr>
              <w:t>2130142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F9F2">
            <w:pPr>
              <w:textAlignment w:val="center"/>
              <w:rPr>
                <w:rFonts w:hint="default" w:cs="宋体"/>
                <w:color w:val="auto"/>
                <w:sz w:val="20"/>
                <w:szCs w:val="20"/>
              </w:rPr>
            </w:pPr>
            <w:r>
              <w:rPr>
                <w:rFonts w:cs="宋体"/>
                <w:color w:val="auto"/>
                <w:sz w:val="20"/>
                <w:szCs w:val="20"/>
              </w:rPr>
              <w:t>农村道路建设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7081C">
            <w:pPr>
              <w:wordWrap w:val="0"/>
              <w:jc w:val="right"/>
              <w:textAlignment w:val="center"/>
              <w:rPr>
                <w:rFonts w:hint="default" w:cs="宋体"/>
                <w:color w:val="auto"/>
                <w:sz w:val="20"/>
                <w:szCs w:val="20"/>
              </w:rPr>
            </w:pPr>
            <w:r>
              <w:rPr>
                <w:rFonts w:cs="宋体"/>
                <w:color w:val="auto"/>
                <w:sz w:val="20"/>
                <w:szCs w:val="20"/>
              </w:rPr>
              <w:t>140.01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914C">
            <w:pPr>
              <w:wordWrap w:val="0"/>
              <w:jc w:val="right"/>
              <w:textAlignment w:val="center"/>
              <w:rPr>
                <w:rFonts w:hint="default" w:cs="宋体"/>
                <w:color w:val="auto"/>
                <w:sz w:val="20"/>
                <w:szCs w:val="20"/>
              </w:rPr>
            </w:pPr>
            <w:r>
              <w:rPr>
                <w:rFonts w:cs="宋体"/>
                <w:color w:val="auto"/>
                <w:sz w:val="20"/>
                <w:szCs w:val="20"/>
              </w:rPr>
              <w:t>140.01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F48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888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317E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FD3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D6A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5821">
            <w:pPr>
              <w:wordWrap w:val="0"/>
              <w:jc w:val="right"/>
              <w:textAlignment w:val="center"/>
              <w:rPr>
                <w:rFonts w:hint="default" w:cs="宋体"/>
                <w:color w:val="auto"/>
                <w:sz w:val="20"/>
                <w:szCs w:val="20"/>
              </w:rPr>
            </w:pPr>
            <w:r>
              <w:rPr>
                <w:color w:val="auto"/>
                <w:sz w:val="20"/>
                <w:u w:color="auto"/>
              </w:rPr>
              <w:t xml:space="preserve"> </w:t>
            </w:r>
          </w:p>
        </w:tc>
      </w:tr>
      <w:tr w14:paraId="57FC96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D775">
            <w:pPr>
              <w:textAlignment w:val="center"/>
              <w:rPr>
                <w:rFonts w:hint="default" w:cs="宋体"/>
                <w:color w:val="auto"/>
                <w:sz w:val="20"/>
                <w:szCs w:val="20"/>
              </w:rPr>
            </w:pPr>
            <w:r>
              <w:rPr>
                <w:rFonts w:cs="宋体"/>
                <w:color w:val="auto"/>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888A">
            <w:pPr>
              <w:textAlignment w:val="center"/>
              <w:rPr>
                <w:rFonts w:hint="default" w:cs="宋体"/>
                <w:color w:val="auto"/>
                <w:sz w:val="20"/>
                <w:szCs w:val="20"/>
              </w:rPr>
            </w:pPr>
            <w:r>
              <w:rPr>
                <w:rFonts w:cs="宋体"/>
                <w:color w:val="auto"/>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2F72">
            <w:pPr>
              <w:wordWrap w:val="0"/>
              <w:jc w:val="right"/>
              <w:textAlignment w:val="center"/>
              <w:rPr>
                <w:rFonts w:hint="default" w:cs="宋体"/>
                <w:color w:val="auto"/>
                <w:sz w:val="20"/>
                <w:szCs w:val="20"/>
              </w:rPr>
            </w:pPr>
            <w:r>
              <w:rPr>
                <w:rFonts w:cs="宋体"/>
                <w:color w:val="auto"/>
                <w:sz w:val="20"/>
                <w:szCs w:val="20"/>
              </w:rPr>
              <w:t>20.44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7B77">
            <w:pPr>
              <w:wordWrap w:val="0"/>
              <w:jc w:val="right"/>
              <w:textAlignment w:val="center"/>
              <w:rPr>
                <w:rFonts w:hint="default" w:cs="宋体"/>
                <w:color w:val="auto"/>
                <w:sz w:val="20"/>
                <w:szCs w:val="20"/>
              </w:rPr>
            </w:pPr>
            <w:r>
              <w:rPr>
                <w:rFonts w:cs="宋体"/>
                <w:color w:val="auto"/>
                <w:sz w:val="20"/>
                <w:szCs w:val="20"/>
              </w:rPr>
              <w:t>11.92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D62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5B64">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C56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1B1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2BD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D729">
            <w:pPr>
              <w:wordWrap w:val="0"/>
              <w:jc w:val="right"/>
              <w:textAlignment w:val="center"/>
              <w:rPr>
                <w:rFonts w:hint="default" w:cs="宋体"/>
                <w:color w:val="auto"/>
                <w:sz w:val="20"/>
                <w:szCs w:val="20"/>
              </w:rPr>
            </w:pPr>
            <w:r>
              <w:rPr>
                <w:rFonts w:cs="宋体"/>
                <w:color w:val="auto"/>
                <w:sz w:val="20"/>
                <w:szCs w:val="20"/>
              </w:rPr>
              <w:t>8.52</w:t>
            </w:r>
            <w:r>
              <w:rPr>
                <w:color w:val="auto"/>
                <w:sz w:val="20"/>
                <w:u w:color="auto"/>
              </w:rPr>
              <w:t xml:space="preserve"> </w:t>
            </w:r>
          </w:p>
        </w:tc>
      </w:tr>
      <w:tr w14:paraId="367CBAC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6689B">
            <w:pPr>
              <w:textAlignment w:val="center"/>
              <w:rPr>
                <w:rFonts w:hint="default" w:cs="宋体"/>
                <w:color w:val="auto"/>
                <w:sz w:val="20"/>
                <w:szCs w:val="20"/>
              </w:rPr>
            </w:pPr>
            <w:r>
              <w:rPr>
                <w:rFonts w:cs="宋体"/>
                <w:b/>
                <w:color w:val="auto"/>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2055">
            <w:pPr>
              <w:textAlignment w:val="center"/>
              <w:rPr>
                <w:rFonts w:hint="default" w:cs="宋体"/>
                <w:color w:val="auto"/>
                <w:sz w:val="20"/>
                <w:szCs w:val="20"/>
              </w:rPr>
            </w:pPr>
            <w:r>
              <w:rPr>
                <w:rFonts w:cs="宋体"/>
                <w:b/>
                <w:color w:val="auto"/>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F0C1">
            <w:pPr>
              <w:wordWrap w:val="0"/>
              <w:jc w:val="right"/>
              <w:textAlignment w:val="center"/>
              <w:rPr>
                <w:rFonts w:hint="default" w:cs="宋体"/>
                <w:color w:val="auto"/>
                <w:sz w:val="20"/>
                <w:szCs w:val="20"/>
              </w:rPr>
            </w:pPr>
            <w:r>
              <w:rPr>
                <w:rFonts w:cs="宋体"/>
                <w:b/>
                <w:color w:val="auto"/>
                <w:sz w:val="20"/>
                <w:szCs w:val="20"/>
              </w:rPr>
              <w:t>140.51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D8CF8">
            <w:pPr>
              <w:wordWrap w:val="0"/>
              <w:jc w:val="right"/>
              <w:textAlignment w:val="center"/>
              <w:rPr>
                <w:rFonts w:hint="default" w:cs="宋体"/>
                <w:color w:val="auto"/>
                <w:sz w:val="20"/>
                <w:szCs w:val="20"/>
              </w:rPr>
            </w:pPr>
            <w:r>
              <w:rPr>
                <w:rFonts w:cs="宋体"/>
                <w:b/>
                <w:color w:val="auto"/>
                <w:sz w:val="20"/>
                <w:szCs w:val="20"/>
              </w:rPr>
              <w:t>140.51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1E93">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DB1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DFE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F66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CF6D">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3CF2">
            <w:pPr>
              <w:wordWrap w:val="0"/>
              <w:jc w:val="right"/>
              <w:textAlignment w:val="center"/>
              <w:rPr>
                <w:rFonts w:hint="default" w:cs="宋体"/>
                <w:color w:val="auto"/>
                <w:sz w:val="20"/>
                <w:szCs w:val="20"/>
              </w:rPr>
            </w:pPr>
            <w:r>
              <w:rPr>
                <w:color w:val="auto"/>
                <w:sz w:val="20"/>
                <w:u w:color="auto"/>
              </w:rPr>
              <w:t xml:space="preserve"> </w:t>
            </w:r>
          </w:p>
        </w:tc>
      </w:tr>
      <w:tr w14:paraId="0CD6F32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838D">
            <w:pPr>
              <w:textAlignment w:val="center"/>
              <w:rPr>
                <w:rFonts w:hint="default" w:cs="宋体"/>
                <w:color w:val="auto"/>
                <w:sz w:val="20"/>
                <w:szCs w:val="20"/>
              </w:rPr>
            </w:pPr>
            <w:r>
              <w:rPr>
                <w:rFonts w:cs="宋体"/>
                <w:color w:val="auto"/>
                <w:sz w:val="20"/>
                <w:szCs w:val="20"/>
              </w:rPr>
              <w:t>2130205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31B7B">
            <w:pPr>
              <w:textAlignment w:val="center"/>
              <w:rPr>
                <w:rFonts w:hint="default" w:cs="宋体"/>
                <w:color w:val="auto"/>
                <w:sz w:val="20"/>
                <w:szCs w:val="20"/>
              </w:rPr>
            </w:pPr>
            <w:r>
              <w:rPr>
                <w:rFonts w:cs="宋体"/>
                <w:color w:val="auto"/>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CF85">
            <w:pPr>
              <w:wordWrap w:val="0"/>
              <w:jc w:val="right"/>
              <w:textAlignment w:val="center"/>
              <w:rPr>
                <w:rFonts w:hint="default" w:cs="宋体"/>
                <w:color w:val="auto"/>
                <w:sz w:val="20"/>
                <w:szCs w:val="20"/>
              </w:rPr>
            </w:pPr>
            <w:r>
              <w:rPr>
                <w:rFonts w:cs="宋体"/>
                <w:color w:val="auto"/>
                <w:sz w:val="20"/>
                <w:szCs w:val="20"/>
              </w:rPr>
              <w:t>93.12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7935">
            <w:pPr>
              <w:wordWrap w:val="0"/>
              <w:jc w:val="right"/>
              <w:textAlignment w:val="center"/>
              <w:rPr>
                <w:rFonts w:hint="default" w:cs="宋体"/>
                <w:color w:val="auto"/>
                <w:sz w:val="20"/>
                <w:szCs w:val="20"/>
              </w:rPr>
            </w:pPr>
            <w:r>
              <w:rPr>
                <w:rFonts w:cs="宋体"/>
                <w:color w:val="auto"/>
                <w:sz w:val="20"/>
                <w:szCs w:val="20"/>
              </w:rPr>
              <w:t>93.12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2BD2">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1961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90F8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1161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5F982">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F47A">
            <w:pPr>
              <w:wordWrap w:val="0"/>
              <w:jc w:val="right"/>
              <w:textAlignment w:val="center"/>
              <w:rPr>
                <w:rFonts w:hint="default" w:cs="宋体"/>
                <w:color w:val="auto"/>
                <w:sz w:val="20"/>
                <w:szCs w:val="20"/>
              </w:rPr>
            </w:pPr>
            <w:r>
              <w:rPr>
                <w:color w:val="auto"/>
                <w:sz w:val="20"/>
                <w:u w:color="auto"/>
              </w:rPr>
              <w:t xml:space="preserve"> </w:t>
            </w:r>
          </w:p>
        </w:tc>
      </w:tr>
      <w:tr w14:paraId="34656A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6410">
            <w:pPr>
              <w:textAlignment w:val="center"/>
              <w:rPr>
                <w:rFonts w:hint="default" w:cs="宋体"/>
                <w:color w:val="auto"/>
                <w:sz w:val="20"/>
                <w:szCs w:val="20"/>
              </w:rPr>
            </w:pPr>
            <w:r>
              <w:rPr>
                <w:rFonts w:cs="宋体"/>
                <w:color w:val="auto"/>
                <w:sz w:val="20"/>
                <w:szCs w:val="2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368B6">
            <w:pPr>
              <w:textAlignment w:val="center"/>
              <w:rPr>
                <w:rFonts w:hint="default" w:cs="宋体"/>
                <w:color w:val="auto"/>
                <w:sz w:val="20"/>
                <w:szCs w:val="20"/>
              </w:rPr>
            </w:pPr>
            <w:r>
              <w:rPr>
                <w:rFonts w:cs="宋体"/>
                <w:color w:val="auto"/>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CC61">
            <w:pPr>
              <w:wordWrap w:val="0"/>
              <w:jc w:val="right"/>
              <w:textAlignment w:val="center"/>
              <w:rPr>
                <w:rFonts w:hint="default" w:cs="宋体"/>
                <w:color w:val="auto"/>
                <w:sz w:val="20"/>
                <w:szCs w:val="20"/>
              </w:rPr>
            </w:pPr>
            <w:r>
              <w:rPr>
                <w:rFonts w:cs="宋体"/>
                <w:color w:val="auto"/>
                <w:sz w:val="20"/>
                <w:szCs w:val="20"/>
              </w:rPr>
              <w:t>31.19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598FB">
            <w:pPr>
              <w:wordWrap w:val="0"/>
              <w:jc w:val="right"/>
              <w:textAlignment w:val="center"/>
              <w:rPr>
                <w:rFonts w:hint="default" w:cs="宋体"/>
                <w:color w:val="auto"/>
                <w:sz w:val="20"/>
                <w:szCs w:val="20"/>
              </w:rPr>
            </w:pPr>
            <w:r>
              <w:rPr>
                <w:rFonts w:cs="宋体"/>
                <w:color w:val="auto"/>
                <w:sz w:val="20"/>
                <w:szCs w:val="20"/>
              </w:rPr>
              <w:t>31.19</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608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0B8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EBE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832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064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DDC6B">
            <w:pPr>
              <w:wordWrap w:val="0"/>
              <w:jc w:val="right"/>
              <w:textAlignment w:val="center"/>
              <w:rPr>
                <w:rFonts w:hint="default" w:cs="宋体"/>
                <w:color w:val="auto"/>
                <w:sz w:val="20"/>
                <w:szCs w:val="20"/>
              </w:rPr>
            </w:pPr>
            <w:r>
              <w:rPr>
                <w:color w:val="auto"/>
                <w:sz w:val="20"/>
                <w:u w:color="auto"/>
              </w:rPr>
              <w:t xml:space="preserve"> </w:t>
            </w:r>
          </w:p>
        </w:tc>
      </w:tr>
      <w:tr w14:paraId="5AB5365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D17CB">
            <w:pPr>
              <w:textAlignment w:val="center"/>
              <w:rPr>
                <w:rFonts w:hint="default" w:cs="宋体"/>
                <w:color w:val="auto"/>
                <w:sz w:val="20"/>
                <w:szCs w:val="20"/>
              </w:rPr>
            </w:pPr>
            <w:r>
              <w:rPr>
                <w:rFonts w:cs="宋体"/>
                <w:color w:val="auto"/>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84427">
            <w:pPr>
              <w:textAlignment w:val="center"/>
              <w:rPr>
                <w:rFonts w:hint="default" w:cs="宋体"/>
                <w:color w:val="auto"/>
                <w:sz w:val="20"/>
                <w:szCs w:val="20"/>
              </w:rPr>
            </w:pPr>
            <w:r>
              <w:rPr>
                <w:rFonts w:cs="宋体"/>
                <w:color w:val="auto"/>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75DF">
            <w:pPr>
              <w:wordWrap w:val="0"/>
              <w:jc w:val="right"/>
              <w:textAlignment w:val="center"/>
              <w:rPr>
                <w:rFonts w:hint="default" w:cs="宋体"/>
                <w:color w:val="auto"/>
                <w:sz w:val="20"/>
                <w:szCs w:val="20"/>
              </w:rPr>
            </w:pPr>
            <w:r>
              <w:rPr>
                <w:rFonts w:cs="宋体"/>
                <w:color w:val="auto"/>
                <w:sz w:val="20"/>
                <w:szCs w:val="20"/>
              </w:rPr>
              <w:t>16.20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F73F">
            <w:pPr>
              <w:wordWrap w:val="0"/>
              <w:jc w:val="right"/>
              <w:textAlignment w:val="center"/>
              <w:rPr>
                <w:rFonts w:hint="default" w:cs="宋体"/>
                <w:color w:val="auto"/>
                <w:sz w:val="20"/>
                <w:szCs w:val="20"/>
              </w:rPr>
            </w:pPr>
            <w:r>
              <w:rPr>
                <w:rFonts w:cs="宋体"/>
                <w:color w:val="auto"/>
                <w:sz w:val="20"/>
                <w:szCs w:val="20"/>
              </w:rPr>
              <w:t>16.20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C884">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E785">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8D80">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FAD2">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5A0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FE096">
            <w:pPr>
              <w:wordWrap w:val="0"/>
              <w:jc w:val="right"/>
              <w:textAlignment w:val="center"/>
              <w:rPr>
                <w:rFonts w:hint="default" w:cs="宋体"/>
                <w:color w:val="auto"/>
                <w:sz w:val="20"/>
                <w:szCs w:val="20"/>
              </w:rPr>
            </w:pPr>
            <w:r>
              <w:rPr>
                <w:color w:val="auto"/>
                <w:sz w:val="20"/>
                <w:u w:color="auto"/>
              </w:rPr>
              <w:t xml:space="preserve"> </w:t>
            </w:r>
          </w:p>
        </w:tc>
      </w:tr>
      <w:tr w14:paraId="1E55B27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3853">
            <w:pPr>
              <w:textAlignment w:val="center"/>
              <w:rPr>
                <w:rFonts w:hint="default" w:cs="宋体"/>
                <w:color w:val="auto"/>
                <w:sz w:val="20"/>
                <w:szCs w:val="20"/>
              </w:rPr>
            </w:pPr>
            <w:r>
              <w:rPr>
                <w:rFonts w:cs="宋体"/>
                <w:b/>
                <w:color w:val="auto"/>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142F0">
            <w:pPr>
              <w:textAlignment w:val="center"/>
              <w:rPr>
                <w:rFonts w:hint="default" w:cs="宋体"/>
                <w:color w:val="auto"/>
                <w:sz w:val="20"/>
                <w:szCs w:val="20"/>
              </w:rPr>
            </w:pPr>
            <w:r>
              <w:rPr>
                <w:rFonts w:cs="宋体"/>
                <w:b/>
                <w:color w:val="auto"/>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A15CE">
            <w:pPr>
              <w:wordWrap w:val="0"/>
              <w:jc w:val="right"/>
              <w:textAlignment w:val="center"/>
              <w:rPr>
                <w:rFonts w:hint="default" w:cs="宋体"/>
                <w:color w:val="auto"/>
                <w:sz w:val="20"/>
                <w:szCs w:val="20"/>
              </w:rPr>
            </w:pPr>
            <w:r>
              <w:rPr>
                <w:rFonts w:cs="宋体"/>
                <w:b/>
                <w:color w:val="auto"/>
                <w:sz w:val="20"/>
                <w:szCs w:val="20"/>
              </w:rPr>
              <w:t>44.62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BC6B">
            <w:pPr>
              <w:wordWrap w:val="0"/>
              <w:jc w:val="right"/>
              <w:textAlignment w:val="center"/>
              <w:rPr>
                <w:rFonts w:hint="default" w:cs="宋体"/>
                <w:color w:val="auto"/>
                <w:sz w:val="20"/>
                <w:szCs w:val="20"/>
              </w:rPr>
            </w:pPr>
            <w:r>
              <w:rPr>
                <w:rFonts w:cs="宋体"/>
                <w:b/>
                <w:color w:val="auto"/>
                <w:sz w:val="20"/>
                <w:szCs w:val="20"/>
              </w:rPr>
              <w:t>44.62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88C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5EF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D0AE">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6DB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CF3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6DC3">
            <w:pPr>
              <w:wordWrap w:val="0"/>
              <w:jc w:val="right"/>
              <w:textAlignment w:val="center"/>
              <w:rPr>
                <w:rFonts w:hint="default" w:cs="宋体"/>
                <w:color w:val="auto"/>
                <w:sz w:val="20"/>
                <w:szCs w:val="20"/>
              </w:rPr>
            </w:pPr>
            <w:r>
              <w:rPr>
                <w:color w:val="auto"/>
                <w:sz w:val="20"/>
                <w:u w:color="auto"/>
              </w:rPr>
              <w:t xml:space="preserve"> </w:t>
            </w:r>
          </w:p>
        </w:tc>
      </w:tr>
      <w:tr w14:paraId="723B743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24E4">
            <w:pPr>
              <w:textAlignment w:val="center"/>
              <w:rPr>
                <w:rFonts w:hint="default" w:cs="宋体"/>
                <w:color w:val="auto"/>
                <w:sz w:val="20"/>
                <w:szCs w:val="20"/>
              </w:rPr>
            </w:pPr>
            <w:r>
              <w:rPr>
                <w:rFonts w:cs="宋体"/>
                <w:color w:val="auto"/>
                <w:sz w:val="20"/>
                <w:szCs w:val="20"/>
              </w:rPr>
              <w:t>2130306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F374A">
            <w:pPr>
              <w:textAlignment w:val="center"/>
              <w:rPr>
                <w:rFonts w:hint="default" w:cs="宋体"/>
                <w:color w:val="auto"/>
                <w:sz w:val="20"/>
                <w:szCs w:val="20"/>
              </w:rPr>
            </w:pPr>
            <w:r>
              <w:rPr>
                <w:rFonts w:cs="宋体"/>
                <w:color w:val="auto"/>
                <w:sz w:val="20"/>
                <w:szCs w:val="20"/>
              </w:rPr>
              <w:t>水利工程运行与维护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5AA55">
            <w:pPr>
              <w:wordWrap w:val="0"/>
              <w:jc w:val="right"/>
              <w:textAlignment w:val="center"/>
              <w:rPr>
                <w:rFonts w:hint="default" w:cs="宋体"/>
                <w:color w:val="auto"/>
                <w:sz w:val="20"/>
                <w:szCs w:val="20"/>
              </w:rPr>
            </w:pPr>
            <w:r>
              <w:rPr>
                <w:rFonts w:cs="宋体"/>
                <w:color w:val="auto"/>
                <w:sz w:val="20"/>
                <w:szCs w:val="20"/>
              </w:rPr>
              <w:t>1.00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F363">
            <w:pPr>
              <w:wordWrap w:val="0"/>
              <w:jc w:val="right"/>
              <w:textAlignment w:val="center"/>
              <w:rPr>
                <w:rFonts w:hint="default" w:cs="宋体"/>
                <w:color w:val="auto"/>
                <w:sz w:val="20"/>
                <w:szCs w:val="20"/>
              </w:rPr>
            </w:pPr>
            <w:r>
              <w:rPr>
                <w:rFonts w:cs="宋体"/>
                <w:color w:val="auto"/>
                <w:sz w:val="20"/>
                <w:szCs w:val="20"/>
              </w:rPr>
              <w:t>1.00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2A9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E5276">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BA9A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FC5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36B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EB5C">
            <w:pPr>
              <w:wordWrap w:val="0"/>
              <w:jc w:val="right"/>
              <w:textAlignment w:val="center"/>
              <w:rPr>
                <w:rFonts w:hint="default" w:cs="宋体"/>
                <w:color w:val="auto"/>
                <w:sz w:val="20"/>
                <w:szCs w:val="20"/>
              </w:rPr>
            </w:pPr>
            <w:r>
              <w:rPr>
                <w:color w:val="auto"/>
                <w:sz w:val="20"/>
                <w:u w:color="auto"/>
              </w:rPr>
              <w:t xml:space="preserve"> </w:t>
            </w:r>
          </w:p>
        </w:tc>
      </w:tr>
      <w:tr w14:paraId="635CFB0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E365">
            <w:pPr>
              <w:textAlignment w:val="center"/>
              <w:rPr>
                <w:rFonts w:hint="default" w:cs="宋体"/>
                <w:color w:val="auto"/>
                <w:sz w:val="20"/>
                <w:szCs w:val="20"/>
              </w:rPr>
            </w:pPr>
            <w:r>
              <w:rPr>
                <w:rFonts w:cs="宋体"/>
                <w:color w:val="auto"/>
                <w:sz w:val="20"/>
                <w:szCs w:val="20"/>
              </w:rPr>
              <w:t>2130314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B9885">
            <w:pPr>
              <w:textAlignment w:val="center"/>
              <w:rPr>
                <w:rFonts w:hint="default" w:cs="宋体"/>
                <w:color w:val="auto"/>
                <w:sz w:val="20"/>
                <w:szCs w:val="20"/>
              </w:rPr>
            </w:pPr>
            <w:r>
              <w:rPr>
                <w:rFonts w:cs="宋体"/>
                <w:color w:val="auto"/>
                <w:sz w:val="20"/>
                <w:szCs w:val="20"/>
              </w:rPr>
              <w:t>防汛</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55411">
            <w:pPr>
              <w:wordWrap w:val="0"/>
              <w:jc w:val="right"/>
              <w:textAlignment w:val="center"/>
              <w:rPr>
                <w:rFonts w:hint="default" w:cs="宋体"/>
                <w:color w:val="auto"/>
                <w:sz w:val="20"/>
                <w:szCs w:val="20"/>
              </w:rPr>
            </w:pPr>
            <w:r>
              <w:rPr>
                <w:rFonts w:cs="宋体"/>
                <w:color w:val="auto"/>
                <w:sz w:val="20"/>
                <w:szCs w:val="20"/>
              </w:rPr>
              <w:t>1.50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18A3">
            <w:pPr>
              <w:wordWrap w:val="0"/>
              <w:jc w:val="right"/>
              <w:textAlignment w:val="center"/>
              <w:rPr>
                <w:rFonts w:hint="default" w:cs="宋体"/>
                <w:color w:val="auto"/>
                <w:sz w:val="20"/>
                <w:szCs w:val="20"/>
              </w:rPr>
            </w:pPr>
            <w:r>
              <w:rPr>
                <w:rFonts w:cs="宋体"/>
                <w:color w:val="auto"/>
                <w:sz w:val="20"/>
                <w:szCs w:val="20"/>
              </w:rPr>
              <w:t>1.50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AF6B">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20B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EAD6">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7D7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ED487">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6CC5">
            <w:pPr>
              <w:wordWrap w:val="0"/>
              <w:jc w:val="right"/>
              <w:textAlignment w:val="center"/>
              <w:rPr>
                <w:rFonts w:hint="default" w:cs="宋体"/>
                <w:color w:val="auto"/>
                <w:sz w:val="20"/>
                <w:szCs w:val="20"/>
              </w:rPr>
            </w:pPr>
            <w:r>
              <w:rPr>
                <w:color w:val="auto"/>
                <w:sz w:val="20"/>
                <w:u w:color="auto"/>
              </w:rPr>
              <w:t xml:space="preserve"> </w:t>
            </w:r>
          </w:p>
        </w:tc>
      </w:tr>
      <w:tr w14:paraId="648536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B2D52">
            <w:pPr>
              <w:textAlignment w:val="center"/>
              <w:rPr>
                <w:rFonts w:hint="default" w:cs="宋体"/>
                <w:color w:val="auto"/>
                <w:sz w:val="20"/>
                <w:szCs w:val="20"/>
              </w:rPr>
            </w:pPr>
            <w:r>
              <w:rPr>
                <w:rFonts w:cs="宋体"/>
                <w:color w:val="auto"/>
                <w:sz w:val="20"/>
                <w:szCs w:val="20"/>
              </w:rPr>
              <w:t>2130315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292FF">
            <w:pPr>
              <w:textAlignment w:val="center"/>
              <w:rPr>
                <w:rFonts w:hint="default" w:cs="宋体"/>
                <w:color w:val="auto"/>
                <w:sz w:val="20"/>
                <w:szCs w:val="20"/>
              </w:rPr>
            </w:pPr>
            <w:r>
              <w:rPr>
                <w:rFonts w:cs="宋体"/>
                <w:color w:val="auto"/>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E2B0">
            <w:pPr>
              <w:wordWrap w:val="0"/>
              <w:jc w:val="right"/>
              <w:textAlignment w:val="center"/>
              <w:rPr>
                <w:rFonts w:hint="default" w:cs="宋体"/>
                <w:color w:val="auto"/>
                <w:sz w:val="20"/>
                <w:szCs w:val="20"/>
              </w:rPr>
            </w:pPr>
            <w:r>
              <w:rPr>
                <w:rFonts w:cs="宋体"/>
                <w:color w:val="auto"/>
                <w:sz w:val="20"/>
                <w:szCs w:val="20"/>
              </w:rPr>
              <w:t>17.48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C669">
            <w:pPr>
              <w:wordWrap w:val="0"/>
              <w:jc w:val="right"/>
              <w:textAlignment w:val="center"/>
              <w:rPr>
                <w:rFonts w:hint="default" w:cs="宋体"/>
                <w:color w:val="auto"/>
                <w:sz w:val="20"/>
                <w:szCs w:val="20"/>
              </w:rPr>
            </w:pPr>
            <w:r>
              <w:rPr>
                <w:rFonts w:cs="宋体"/>
                <w:color w:val="auto"/>
                <w:sz w:val="20"/>
                <w:szCs w:val="20"/>
              </w:rPr>
              <w:t>17.48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7C38">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91FB">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FA4E">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306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4C9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8B36">
            <w:pPr>
              <w:wordWrap w:val="0"/>
              <w:jc w:val="right"/>
              <w:textAlignment w:val="center"/>
              <w:rPr>
                <w:rFonts w:hint="default" w:cs="宋体"/>
                <w:color w:val="auto"/>
                <w:sz w:val="20"/>
                <w:szCs w:val="20"/>
              </w:rPr>
            </w:pPr>
            <w:r>
              <w:rPr>
                <w:color w:val="auto"/>
                <w:sz w:val="20"/>
                <w:u w:color="auto"/>
              </w:rPr>
              <w:t xml:space="preserve"> </w:t>
            </w:r>
          </w:p>
        </w:tc>
      </w:tr>
      <w:tr w14:paraId="77B54F9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D6EAF">
            <w:pPr>
              <w:textAlignment w:val="center"/>
              <w:rPr>
                <w:rFonts w:hint="default" w:cs="宋体"/>
                <w:color w:val="auto"/>
                <w:sz w:val="20"/>
                <w:szCs w:val="20"/>
              </w:rPr>
            </w:pPr>
            <w:r>
              <w:rPr>
                <w:rFonts w:cs="宋体"/>
                <w:color w:val="auto"/>
                <w:sz w:val="20"/>
                <w:szCs w:val="20"/>
              </w:rPr>
              <w:t>2130335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FBDAF">
            <w:pPr>
              <w:textAlignment w:val="center"/>
              <w:rPr>
                <w:rFonts w:hint="default" w:cs="宋体"/>
                <w:color w:val="auto"/>
                <w:sz w:val="20"/>
                <w:szCs w:val="20"/>
              </w:rPr>
            </w:pPr>
            <w:r>
              <w:rPr>
                <w:rFonts w:cs="宋体"/>
                <w:color w:val="auto"/>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A5B6">
            <w:pPr>
              <w:wordWrap w:val="0"/>
              <w:jc w:val="right"/>
              <w:textAlignment w:val="center"/>
              <w:rPr>
                <w:rFonts w:hint="default" w:cs="宋体"/>
                <w:color w:val="auto"/>
                <w:sz w:val="20"/>
                <w:szCs w:val="20"/>
              </w:rPr>
            </w:pPr>
            <w:r>
              <w:rPr>
                <w:rFonts w:cs="宋体"/>
                <w:color w:val="auto"/>
                <w:sz w:val="20"/>
                <w:szCs w:val="20"/>
              </w:rPr>
              <w:t>21.40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77F0">
            <w:pPr>
              <w:wordWrap w:val="0"/>
              <w:jc w:val="right"/>
              <w:textAlignment w:val="center"/>
              <w:rPr>
                <w:rFonts w:hint="default" w:cs="宋体"/>
                <w:color w:val="auto"/>
                <w:sz w:val="20"/>
                <w:szCs w:val="20"/>
              </w:rPr>
            </w:pPr>
            <w:r>
              <w:rPr>
                <w:rFonts w:cs="宋体"/>
                <w:color w:val="auto"/>
                <w:sz w:val="20"/>
                <w:szCs w:val="20"/>
              </w:rPr>
              <w:t>21.40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1F73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46E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86F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06B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9DF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337B">
            <w:pPr>
              <w:wordWrap w:val="0"/>
              <w:jc w:val="right"/>
              <w:textAlignment w:val="center"/>
              <w:rPr>
                <w:rFonts w:hint="default" w:cs="宋体"/>
                <w:color w:val="auto"/>
                <w:sz w:val="20"/>
                <w:szCs w:val="20"/>
              </w:rPr>
            </w:pPr>
            <w:r>
              <w:rPr>
                <w:color w:val="auto"/>
                <w:sz w:val="20"/>
                <w:u w:color="auto"/>
              </w:rPr>
              <w:t xml:space="preserve"> </w:t>
            </w:r>
          </w:p>
        </w:tc>
      </w:tr>
      <w:tr w14:paraId="567E776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D9462">
            <w:pPr>
              <w:textAlignment w:val="center"/>
              <w:rPr>
                <w:rFonts w:hint="default" w:cs="宋体"/>
                <w:color w:val="auto"/>
                <w:sz w:val="20"/>
                <w:szCs w:val="20"/>
              </w:rPr>
            </w:pPr>
            <w:r>
              <w:rPr>
                <w:rFonts w:cs="宋体"/>
                <w:color w:val="auto"/>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74B76">
            <w:pPr>
              <w:textAlignment w:val="center"/>
              <w:rPr>
                <w:rFonts w:hint="default" w:cs="宋体"/>
                <w:color w:val="auto"/>
                <w:sz w:val="20"/>
                <w:szCs w:val="20"/>
              </w:rPr>
            </w:pPr>
            <w:r>
              <w:rPr>
                <w:rFonts w:cs="宋体"/>
                <w:color w:val="auto"/>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040D">
            <w:pPr>
              <w:wordWrap w:val="0"/>
              <w:jc w:val="right"/>
              <w:textAlignment w:val="center"/>
              <w:rPr>
                <w:rFonts w:hint="default" w:cs="宋体"/>
                <w:color w:val="auto"/>
                <w:sz w:val="20"/>
                <w:szCs w:val="20"/>
              </w:rPr>
            </w:pPr>
            <w:r>
              <w:rPr>
                <w:rFonts w:cs="宋体"/>
                <w:color w:val="auto"/>
                <w:sz w:val="20"/>
                <w:szCs w:val="20"/>
              </w:rPr>
              <w:t>3.24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4B3A">
            <w:pPr>
              <w:wordWrap w:val="0"/>
              <w:jc w:val="right"/>
              <w:textAlignment w:val="center"/>
              <w:rPr>
                <w:rFonts w:hint="default" w:cs="宋体"/>
                <w:color w:val="auto"/>
                <w:sz w:val="20"/>
                <w:szCs w:val="20"/>
              </w:rPr>
            </w:pPr>
            <w:r>
              <w:rPr>
                <w:rFonts w:cs="宋体"/>
                <w:color w:val="auto"/>
                <w:sz w:val="20"/>
                <w:szCs w:val="20"/>
              </w:rPr>
              <w:t>3.24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D93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D3C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06B7">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B15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8288">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269F">
            <w:pPr>
              <w:wordWrap w:val="0"/>
              <w:jc w:val="right"/>
              <w:textAlignment w:val="center"/>
              <w:rPr>
                <w:rFonts w:hint="default" w:cs="宋体"/>
                <w:color w:val="auto"/>
                <w:sz w:val="20"/>
                <w:szCs w:val="20"/>
              </w:rPr>
            </w:pPr>
            <w:r>
              <w:rPr>
                <w:color w:val="auto"/>
                <w:sz w:val="20"/>
                <w:u w:color="auto"/>
              </w:rPr>
              <w:t xml:space="preserve"> </w:t>
            </w:r>
          </w:p>
        </w:tc>
      </w:tr>
      <w:tr w14:paraId="790DBA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5BD9">
            <w:pPr>
              <w:textAlignment w:val="center"/>
              <w:rPr>
                <w:rFonts w:hint="default" w:cs="宋体"/>
                <w:color w:val="auto"/>
                <w:sz w:val="20"/>
                <w:szCs w:val="20"/>
              </w:rPr>
            </w:pPr>
            <w:r>
              <w:rPr>
                <w:rFonts w:cs="宋体"/>
                <w:b/>
                <w:color w:val="auto"/>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A6C72">
            <w:pPr>
              <w:textAlignment w:val="center"/>
              <w:rPr>
                <w:rFonts w:hint="default" w:cs="宋体"/>
                <w:color w:val="auto"/>
                <w:sz w:val="20"/>
                <w:szCs w:val="20"/>
              </w:rPr>
            </w:pPr>
            <w:r>
              <w:rPr>
                <w:rFonts w:hint="eastAsia" w:cs="宋体"/>
                <w:b/>
                <w:color w:val="auto"/>
                <w:sz w:val="20"/>
                <w:szCs w:val="20"/>
                <w:lang w:eastAsia="zh-CN"/>
              </w:rPr>
              <w:t>巩固拓展脱贫攻坚成果</w:t>
            </w:r>
            <w:r>
              <w:rPr>
                <w:rFonts w:cs="宋体"/>
                <w:b/>
                <w:color w:val="auto"/>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16070">
            <w:pPr>
              <w:wordWrap w:val="0"/>
              <w:jc w:val="right"/>
              <w:textAlignment w:val="center"/>
              <w:rPr>
                <w:rFonts w:hint="default" w:cs="宋体"/>
                <w:color w:val="auto"/>
                <w:sz w:val="20"/>
                <w:szCs w:val="20"/>
              </w:rPr>
            </w:pPr>
            <w:r>
              <w:rPr>
                <w:rFonts w:cs="宋体"/>
                <w:b/>
                <w:color w:val="auto"/>
                <w:sz w:val="20"/>
                <w:szCs w:val="20"/>
              </w:rPr>
              <w:t>248.58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F32A">
            <w:pPr>
              <w:wordWrap w:val="0"/>
              <w:jc w:val="right"/>
              <w:textAlignment w:val="center"/>
              <w:rPr>
                <w:rFonts w:hint="default" w:cs="宋体"/>
                <w:color w:val="auto"/>
                <w:sz w:val="20"/>
                <w:szCs w:val="20"/>
              </w:rPr>
            </w:pPr>
            <w:r>
              <w:rPr>
                <w:rFonts w:cs="宋体"/>
                <w:b/>
                <w:color w:val="auto"/>
                <w:sz w:val="20"/>
                <w:szCs w:val="20"/>
              </w:rPr>
              <w:t>248.58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C3FE">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3A69">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5850">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AD8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B9AA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66FA">
            <w:pPr>
              <w:wordWrap w:val="0"/>
              <w:jc w:val="right"/>
              <w:textAlignment w:val="center"/>
              <w:rPr>
                <w:rFonts w:hint="default" w:cs="宋体"/>
                <w:color w:val="auto"/>
                <w:sz w:val="20"/>
                <w:szCs w:val="20"/>
              </w:rPr>
            </w:pPr>
            <w:r>
              <w:rPr>
                <w:color w:val="auto"/>
                <w:sz w:val="20"/>
                <w:u w:color="auto"/>
              </w:rPr>
              <w:t xml:space="preserve"> </w:t>
            </w:r>
          </w:p>
        </w:tc>
      </w:tr>
      <w:tr w14:paraId="1B34759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D68DE">
            <w:pPr>
              <w:textAlignment w:val="center"/>
              <w:rPr>
                <w:rFonts w:hint="default" w:cs="宋体"/>
                <w:color w:val="auto"/>
                <w:sz w:val="20"/>
                <w:szCs w:val="20"/>
              </w:rPr>
            </w:pPr>
            <w:r>
              <w:rPr>
                <w:rFonts w:cs="宋体"/>
                <w:color w:val="auto"/>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4B1FB">
            <w:pPr>
              <w:textAlignment w:val="center"/>
              <w:rPr>
                <w:rFonts w:hint="default" w:cs="宋体"/>
                <w:color w:val="auto"/>
                <w:sz w:val="20"/>
                <w:szCs w:val="20"/>
              </w:rPr>
            </w:pPr>
            <w:r>
              <w:rPr>
                <w:rFonts w:cs="宋体"/>
                <w:color w:val="auto"/>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EA80">
            <w:pPr>
              <w:wordWrap w:val="0"/>
              <w:jc w:val="right"/>
              <w:textAlignment w:val="center"/>
              <w:rPr>
                <w:rFonts w:hint="default" w:cs="宋体"/>
                <w:color w:val="auto"/>
                <w:sz w:val="20"/>
                <w:szCs w:val="20"/>
              </w:rPr>
            </w:pPr>
            <w:r>
              <w:rPr>
                <w:rFonts w:cs="宋体"/>
                <w:color w:val="auto"/>
                <w:sz w:val="20"/>
                <w:szCs w:val="20"/>
              </w:rPr>
              <w:t>190.70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A09A">
            <w:pPr>
              <w:wordWrap w:val="0"/>
              <w:jc w:val="right"/>
              <w:textAlignment w:val="center"/>
              <w:rPr>
                <w:rFonts w:hint="default" w:cs="宋体"/>
                <w:color w:val="auto"/>
                <w:sz w:val="20"/>
                <w:szCs w:val="20"/>
              </w:rPr>
            </w:pPr>
            <w:r>
              <w:rPr>
                <w:rFonts w:cs="宋体"/>
                <w:color w:val="auto"/>
                <w:sz w:val="20"/>
                <w:szCs w:val="20"/>
              </w:rPr>
              <w:t>190.70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37968">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7B3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6C6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81273">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3601">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EB07">
            <w:pPr>
              <w:wordWrap w:val="0"/>
              <w:jc w:val="right"/>
              <w:textAlignment w:val="center"/>
              <w:rPr>
                <w:rFonts w:hint="default" w:cs="宋体"/>
                <w:color w:val="auto"/>
                <w:sz w:val="20"/>
                <w:szCs w:val="20"/>
              </w:rPr>
            </w:pPr>
            <w:r>
              <w:rPr>
                <w:color w:val="auto"/>
                <w:sz w:val="20"/>
                <w:u w:color="auto"/>
              </w:rPr>
              <w:t xml:space="preserve"> </w:t>
            </w:r>
          </w:p>
        </w:tc>
      </w:tr>
      <w:tr w14:paraId="1764A3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9851">
            <w:pPr>
              <w:textAlignment w:val="center"/>
              <w:rPr>
                <w:rFonts w:hint="default" w:cs="宋体"/>
                <w:color w:val="auto"/>
                <w:sz w:val="20"/>
                <w:szCs w:val="20"/>
              </w:rPr>
            </w:pPr>
            <w:r>
              <w:rPr>
                <w:rFonts w:cs="宋体"/>
                <w:color w:val="auto"/>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8CA2B">
            <w:pPr>
              <w:textAlignment w:val="center"/>
              <w:rPr>
                <w:rFonts w:hint="default" w:cs="宋体"/>
                <w:color w:val="auto"/>
                <w:sz w:val="20"/>
                <w:szCs w:val="20"/>
              </w:rPr>
            </w:pPr>
            <w:r>
              <w:rPr>
                <w:rFonts w:cs="宋体"/>
                <w:color w:val="auto"/>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529C">
            <w:pPr>
              <w:wordWrap w:val="0"/>
              <w:jc w:val="right"/>
              <w:textAlignment w:val="center"/>
              <w:rPr>
                <w:rFonts w:hint="default" w:cs="宋体"/>
                <w:color w:val="auto"/>
                <w:sz w:val="20"/>
                <w:szCs w:val="20"/>
              </w:rPr>
            </w:pPr>
            <w:r>
              <w:rPr>
                <w:rFonts w:cs="宋体"/>
                <w:color w:val="auto"/>
                <w:sz w:val="20"/>
                <w:szCs w:val="20"/>
              </w:rPr>
              <w:t>12.00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FE5D">
            <w:pPr>
              <w:wordWrap w:val="0"/>
              <w:jc w:val="right"/>
              <w:textAlignment w:val="center"/>
              <w:rPr>
                <w:rFonts w:hint="default" w:cs="宋体"/>
                <w:color w:val="auto"/>
                <w:sz w:val="20"/>
                <w:szCs w:val="20"/>
              </w:rPr>
            </w:pPr>
            <w:r>
              <w:rPr>
                <w:rFonts w:cs="宋体"/>
                <w:color w:val="auto"/>
                <w:sz w:val="20"/>
                <w:szCs w:val="20"/>
              </w:rPr>
              <w:t>12.00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C662">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495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E57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F7A4">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B281">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25495">
            <w:pPr>
              <w:wordWrap w:val="0"/>
              <w:jc w:val="right"/>
              <w:textAlignment w:val="center"/>
              <w:rPr>
                <w:rFonts w:hint="default" w:cs="宋体"/>
                <w:color w:val="auto"/>
                <w:sz w:val="20"/>
                <w:szCs w:val="20"/>
              </w:rPr>
            </w:pPr>
            <w:r>
              <w:rPr>
                <w:color w:val="auto"/>
                <w:sz w:val="20"/>
                <w:u w:color="auto"/>
              </w:rPr>
              <w:t xml:space="preserve"> </w:t>
            </w:r>
          </w:p>
        </w:tc>
      </w:tr>
      <w:tr w14:paraId="65E9F25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9F9A">
            <w:pPr>
              <w:textAlignment w:val="center"/>
              <w:rPr>
                <w:rFonts w:hint="default" w:cs="宋体"/>
                <w:color w:val="auto"/>
                <w:sz w:val="20"/>
                <w:szCs w:val="20"/>
              </w:rPr>
            </w:pPr>
            <w:r>
              <w:rPr>
                <w:rFonts w:cs="宋体"/>
                <w:color w:val="auto"/>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D49F4">
            <w:pPr>
              <w:textAlignment w:val="center"/>
              <w:rPr>
                <w:rFonts w:hint="default" w:cs="宋体"/>
                <w:color w:val="auto"/>
                <w:sz w:val="20"/>
                <w:szCs w:val="20"/>
              </w:rPr>
            </w:pPr>
            <w:r>
              <w:rPr>
                <w:rFonts w:cs="宋体"/>
                <w:color w:val="auto"/>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42D">
            <w:pPr>
              <w:wordWrap w:val="0"/>
              <w:jc w:val="right"/>
              <w:textAlignment w:val="center"/>
              <w:rPr>
                <w:rFonts w:hint="default" w:cs="宋体"/>
                <w:color w:val="auto"/>
                <w:sz w:val="20"/>
                <w:szCs w:val="20"/>
              </w:rPr>
            </w:pPr>
            <w:r>
              <w:rPr>
                <w:rFonts w:cs="宋体"/>
                <w:color w:val="auto"/>
                <w:sz w:val="20"/>
                <w:szCs w:val="20"/>
              </w:rPr>
              <w:t>43.83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A7814">
            <w:pPr>
              <w:wordWrap w:val="0"/>
              <w:jc w:val="right"/>
              <w:textAlignment w:val="center"/>
              <w:rPr>
                <w:rFonts w:hint="default" w:cs="宋体"/>
                <w:color w:val="auto"/>
                <w:sz w:val="20"/>
                <w:szCs w:val="20"/>
              </w:rPr>
            </w:pPr>
            <w:r>
              <w:rPr>
                <w:rFonts w:cs="宋体"/>
                <w:color w:val="auto"/>
                <w:sz w:val="20"/>
                <w:szCs w:val="20"/>
              </w:rPr>
              <w:t>43.83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88F1">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70F2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882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68A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110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64F3">
            <w:pPr>
              <w:wordWrap w:val="0"/>
              <w:jc w:val="right"/>
              <w:textAlignment w:val="center"/>
              <w:rPr>
                <w:rFonts w:hint="default" w:cs="宋体"/>
                <w:color w:val="auto"/>
                <w:sz w:val="20"/>
                <w:szCs w:val="20"/>
              </w:rPr>
            </w:pPr>
            <w:r>
              <w:rPr>
                <w:color w:val="auto"/>
                <w:sz w:val="20"/>
                <w:u w:color="auto"/>
              </w:rPr>
              <w:t xml:space="preserve"> </w:t>
            </w:r>
          </w:p>
        </w:tc>
      </w:tr>
      <w:tr w14:paraId="3FBEE5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C2D4">
            <w:pPr>
              <w:textAlignment w:val="center"/>
              <w:rPr>
                <w:rFonts w:hint="default" w:cs="宋体"/>
                <w:color w:val="auto"/>
                <w:sz w:val="20"/>
                <w:szCs w:val="20"/>
              </w:rPr>
            </w:pPr>
            <w:r>
              <w:rPr>
                <w:rFonts w:cs="宋体"/>
                <w:color w:val="auto"/>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B3A9B">
            <w:pPr>
              <w:textAlignment w:val="center"/>
              <w:rPr>
                <w:rFonts w:hint="default" w:cs="宋体"/>
                <w:color w:val="auto"/>
                <w:sz w:val="20"/>
                <w:szCs w:val="20"/>
              </w:rPr>
            </w:pPr>
            <w:r>
              <w:rPr>
                <w:rFonts w:cs="宋体"/>
                <w:color w:val="auto"/>
                <w:sz w:val="20"/>
                <w:szCs w:val="20"/>
              </w:rPr>
              <w:t>其他</w:t>
            </w:r>
            <w:r>
              <w:rPr>
                <w:rFonts w:hint="eastAsia" w:cs="宋体"/>
                <w:color w:val="auto"/>
                <w:sz w:val="20"/>
                <w:szCs w:val="20"/>
                <w:lang w:eastAsia="zh-CN"/>
              </w:rPr>
              <w:t>巩固拓展脱贫攻坚成果</w:t>
            </w:r>
            <w:r>
              <w:rPr>
                <w:rFonts w:cs="宋体"/>
                <w:color w:val="auto"/>
                <w:sz w:val="20"/>
                <w:szCs w:val="20"/>
              </w:rPr>
              <w:t>衔接乡村振兴支出</w:t>
            </w:r>
            <w:bookmarkStart w:id="16" w:name="_GoBack"/>
            <w:bookmarkEnd w:id="16"/>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DA92">
            <w:pPr>
              <w:wordWrap w:val="0"/>
              <w:jc w:val="right"/>
              <w:textAlignment w:val="center"/>
              <w:rPr>
                <w:rFonts w:hint="default" w:cs="宋体"/>
                <w:color w:val="auto"/>
                <w:sz w:val="20"/>
                <w:szCs w:val="20"/>
              </w:rPr>
            </w:pPr>
            <w:r>
              <w:rPr>
                <w:rFonts w:cs="宋体"/>
                <w:color w:val="auto"/>
                <w:sz w:val="20"/>
                <w:szCs w:val="20"/>
              </w:rPr>
              <w:t>2.06</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2929">
            <w:pPr>
              <w:wordWrap w:val="0"/>
              <w:jc w:val="right"/>
              <w:textAlignment w:val="center"/>
              <w:rPr>
                <w:rFonts w:hint="default" w:cs="宋体"/>
                <w:color w:val="auto"/>
                <w:sz w:val="20"/>
                <w:szCs w:val="20"/>
              </w:rPr>
            </w:pPr>
            <w:r>
              <w:rPr>
                <w:rFonts w:cs="宋体"/>
                <w:color w:val="auto"/>
                <w:sz w:val="20"/>
                <w:szCs w:val="20"/>
              </w:rPr>
              <w:t>2.06</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0AFD">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5854">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C8CD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4B90">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023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0128">
            <w:pPr>
              <w:wordWrap w:val="0"/>
              <w:jc w:val="right"/>
              <w:textAlignment w:val="center"/>
              <w:rPr>
                <w:rFonts w:hint="default" w:cs="宋体"/>
                <w:color w:val="auto"/>
                <w:sz w:val="20"/>
                <w:szCs w:val="20"/>
              </w:rPr>
            </w:pPr>
            <w:r>
              <w:rPr>
                <w:color w:val="auto"/>
                <w:sz w:val="20"/>
                <w:u w:color="auto"/>
              </w:rPr>
              <w:t xml:space="preserve"> </w:t>
            </w:r>
          </w:p>
        </w:tc>
      </w:tr>
      <w:tr w14:paraId="4ADD1B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A70C5">
            <w:pPr>
              <w:textAlignment w:val="center"/>
              <w:rPr>
                <w:rFonts w:hint="default" w:cs="宋体"/>
                <w:color w:val="auto"/>
                <w:sz w:val="20"/>
                <w:szCs w:val="20"/>
              </w:rPr>
            </w:pPr>
            <w:r>
              <w:rPr>
                <w:rFonts w:cs="宋体"/>
                <w:b/>
                <w:color w:val="auto"/>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16881">
            <w:pPr>
              <w:textAlignment w:val="center"/>
              <w:rPr>
                <w:rFonts w:hint="default" w:cs="宋体"/>
                <w:color w:val="auto"/>
                <w:sz w:val="20"/>
                <w:szCs w:val="20"/>
              </w:rPr>
            </w:pPr>
            <w:r>
              <w:rPr>
                <w:rFonts w:cs="宋体"/>
                <w:b/>
                <w:color w:val="auto"/>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4D2F2">
            <w:pPr>
              <w:wordWrap w:val="0"/>
              <w:jc w:val="right"/>
              <w:textAlignment w:val="center"/>
              <w:rPr>
                <w:rFonts w:hint="default" w:cs="宋体"/>
                <w:color w:val="auto"/>
                <w:sz w:val="20"/>
                <w:szCs w:val="20"/>
              </w:rPr>
            </w:pPr>
            <w:r>
              <w:rPr>
                <w:rFonts w:cs="宋体"/>
                <w:b/>
                <w:color w:val="auto"/>
                <w:sz w:val="20"/>
                <w:szCs w:val="20"/>
              </w:rPr>
              <w:t>322.68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C64A">
            <w:pPr>
              <w:wordWrap w:val="0"/>
              <w:jc w:val="right"/>
              <w:textAlignment w:val="center"/>
              <w:rPr>
                <w:rFonts w:hint="default" w:cs="宋体"/>
                <w:color w:val="auto"/>
                <w:sz w:val="20"/>
                <w:szCs w:val="20"/>
              </w:rPr>
            </w:pPr>
            <w:r>
              <w:rPr>
                <w:rFonts w:cs="宋体"/>
                <w:b/>
                <w:color w:val="auto"/>
                <w:sz w:val="20"/>
                <w:szCs w:val="20"/>
              </w:rPr>
              <w:t>322.68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00C0">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029BA">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0E7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568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E081">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B0074">
            <w:pPr>
              <w:wordWrap w:val="0"/>
              <w:jc w:val="right"/>
              <w:textAlignment w:val="center"/>
              <w:rPr>
                <w:rFonts w:hint="default" w:cs="宋体"/>
                <w:color w:val="auto"/>
                <w:sz w:val="20"/>
                <w:szCs w:val="20"/>
              </w:rPr>
            </w:pPr>
            <w:r>
              <w:rPr>
                <w:color w:val="auto"/>
                <w:sz w:val="20"/>
                <w:u w:color="auto"/>
              </w:rPr>
              <w:t xml:space="preserve"> </w:t>
            </w:r>
          </w:p>
        </w:tc>
      </w:tr>
      <w:tr w14:paraId="56AFC6C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69D7">
            <w:pPr>
              <w:textAlignment w:val="center"/>
              <w:rPr>
                <w:rFonts w:hint="default" w:cs="宋体"/>
                <w:color w:val="auto"/>
                <w:sz w:val="20"/>
                <w:szCs w:val="20"/>
              </w:rPr>
            </w:pPr>
            <w:r>
              <w:rPr>
                <w:rFonts w:cs="宋体"/>
                <w:color w:val="auto"/>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E423A">
            <w:pPr>
              <w:textAlignment w:val="center"/>
              <w:rPr>
                <w:rFonts w:hint="default" w:cs="宋体"/>
                <w:color w:val="auto"/>
                <w:sz w:val="20"/>
                <w:szCs w:val="20"/>
              </w:rPr>
            </w:pPr>
            <w:r>
              <w:rPr>
                <w:rFonts w:cs="宋体"/>
                <w:color w:val="auto"/>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0126">
            <w:pPr>
              <w:wordWrap w:val="0"/>
              <w:jc w:val="right"/>
              <w:textAlignment w:val="center"/>
              <w:rPr>
                <w:rFonts w:hint="default" w:cs="宋体"/>
                <w:color w:val="auto"/>
                <w:sz w:val="20"/>
                <w:szCs w:val="20"/>
              </w:rPr>
            </w:pPr>
            <w:r>
              <w:rPr>
                <w:rFonts w:cs="宋体"/>
                <w:color w:val="auto"/>
                <w:sz w:val="20"/>
                <w:szCs w:val="20"/>
              </w:rPr>
              <w:t>322.68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A759">
            <w:pPr>
              <w:wordWrap w:val="0"/>
              <w:jc w:val="right"/>
              <w:textAlignment w:val="center"/>
              <w:rPr>
                <w:rFonts w:hint="default" w:cs="宋体"/>
                <w:color w:val="auto"/>
                <w:sz w:val="20"/>
                <w:szCs w:val="20"/>
              </w:rPr>
            </w:pPr>
            <w:r>
              <w:rPr>
                <w:rFonts w:cs="宋体"/>
                <w:color w:val="auto"/>
                <w:sz w:val="20"/>
                <w:szCs w:val="20"/>
              </w:rPr>
              <w:t>322.68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87D8">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16D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6C5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938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454B">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D2BD">
            <w:pPr>
              <w:wordWrap w:val="0"/>
              <w:jc w:val="right"/>
              <w:textAlignment w:val="center"/>
              <w:rPr>
                <w:rFonts w:hint="default" w:cs="宋体"/>
                <w:color w:val="auto"/>
                <w:sz w:val="20"/>
                <w:szCs w:val="20"/>
              </w:rPr>
            </w:pPr>
            <w:r>
              <w:rPr>
                <w:color w:val="auto"/>
                <w:sz w:val="20"/>
                <w:u w:color="auto"/>
              </w:rPr>
              <w:t xml:space="preserve"> </w:t>
            </w:r>
          </w:p>
        </w:tc>
      </w:tr>
      <w:tr w14:paraId="015710F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BF48">
            <w:pPr>
              <w:textAlignment w:val="center"/>
              <w:rPr>
                <w:rFonts w:hint="default" w:cs="宋体"/>
                <w:color w:val="auto"/>
                <w:sz w:val="20"/>
                <w:szCs w:val="20"/>
              </w:rPr>
            </w:pPr>
            <w:r>
              <w:rPr>
                <w:rFonts w:cs="宋体"/>
                <w:b/>
                <w:color w:val="auto"/>
                <w:sz w:val="20"/>
                <w:szCs w:val="20"/>
              </w:rPr>
              <w:t>21367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EDCE8">
            <w:pPr>
              <w:textAlignment w:val="center"/>
              <w:rPr>
                <w:rFonts w:hint="default" w:cs="宋体"/>
                <w:color w:val="auto"/>
                <w:sz w:val="20"/>
                <w:szCs w:val="20"/>
              </w:rPr>
            </w:pPr>
            <w:r>
              <w:rPr>
                <w:rFonts w:cs="宋体"/>
                <w:b/>
                <w:color w:val="auto"/>
                <w:sz w:val="20"/>
                <w:szCs w:val="20"/>
              </w:rPr>
              <w:t>三峡水库库区基金支出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49C5">
            <w:pPr>
              <w:wordWrap w:val="0"/>
              <w:jc w:val="right"/>
              <w:textAlignment w:val="center"/>
              <w:rPr>
                <w:rFonts w:hint="default" w:cs="宋体"/>
                <w:color w:val="auto"/>
                <w:sz w:val="20"/>
                <w:szCs w:val="20"/>
              </w:rPr>
            </w:pPr>
            <w:r>
              <w:rPr>
                <w:rFonts w:cs="宋体"/>
                <w:b/>
                <w:color w:val="auto"/>
                <w:sz w:val="20"/>
                <w:szCs w:val="20"/>
              </w:rPr>
              <w:t>379.62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BB36">
            <w:pPr>
              <w:wordWrap w:val="0"/>
              <w:jc w:val="right"/>
              <w:textAlignment w:val="center"/>
              <w:rPr>
                <w:rFonts w:hint="default" w:cs="宋体"/>
                <w:color w:val="auto"/>
                <w:sz w:val="20"/>
                <w:szCs w:val="20"/>
              </w:rPr>
            </w:pPr>
            <w:r>
              <w:rPr>
                <w:rFonts w:cs="宋体"/>
                <w:b/>
                <w:color w:val="auto"/>
                <w:sz w:val="20"/>
                <w:szCs w:val="20"/>
              </w:rPr>
              <w:t>379.62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F22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9FE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3F9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B09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FF020">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23A04">
            <w:pPr>
              <w:wordWrap w:val="0"/>
              <w:jc w:val="right"/>
              <w:textAlignment w:val="center"/>
              <w:rPr>
                <w:rFonts w:hint="default" w:cs="宋体"/>
                <w:color w:val="auto"/>
                <w:sz w:val="20"/>
                <w:szCs w:val="20"/>
              </w:rPr>
            </w:pPr>
            <w:r>
              <w:rPr>
                <w:color w:val="auto"/>
                <w:sz w:val="20"/>
                <w:u w:color="auto"/>
              </w:rPr>
              <w:t xml:space="preserve"> </w:t>
            </w:r>
          </w:p>
        </w:tc>
      </w:tr>
      <w:tr w14:paraId="3731113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C766">
            <w:pPr>
              <w:textAlignment w:val="center"/>
              <w:rPr>
                <w:rFonts w:hint="default" w:cs="宋体"/>
                <w:color w:val="auto"/>
                <w:sz w:val="20"/>
                <w:szCs w:val="20"/>
              </w:rPr>
            </w:pPr>
            <w:r>
              <w:rPr>
                <w:rFonts w:cs="宋体"/>
                <w:color w:val="auto"/>
                <w:sz w:val="20"/>
                <w:szCs w:val="20"/>
              </w:rPr>
              <w:t>2136701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B03B">
            <w:pPr>
              <w:textAlignment w:val="center"/>
              <w:rPr>
                <w:rFonts w:hint="default" w:cs="宋体"/>
                <w:color w:val="auto"/>
                <w:sz w:val="20"/>
                <w:szCs w:val="20"/>
              </w:rPr>
            </w:pPr>
            <w:r>
              <w:rPr>
                <w:rFonts w:cs="宋体"/>
                <w:color w:val="auto"/>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6D452">
            <w:pPr>
              <w:wordWrap w:val="0"/>
              <w:jc w:val="right"/>
              <w:textAlignment w:val="center"/>
              <w:rPr>
                <w:rFonts w:hint="default" w:cs="宋体"/>
                <w:color w:val="auto"/>
                <w:sz w:val="20"/>
                <w:szCs w:val="20"/>
              </w:rPr>
            </w:pPr>
            <w:r>
              <w:rPr>
                <w:rFonts w:cs="宋体"/>
                <w:color w:val="auto"/>
                <w:sz w:val="20"/>
                <w:szCs w:val="20"/>
              </w:rPr>
              <w:t>138.85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8AF7">
            <w:pPr>
              <w:wordWrap w:val="0"/>
              <w:jc w:val="right"/>
              <w:textAlignment w:val="center"/>
              <w:rPr>
                <w:rFonts w:hint="default" w:cs="宋体"/>
                <w:color w:val="auto"/>
                <w:sz w:val="20"/>
                <w:szCs w:val="20"/>
              </w:rPr>
            </w:pPr>
            <w:r>
              <w:rPr>
                <w:rFonts w:cs="宋体"/>
                <w:color w:val="auto"/>
                <w:sz w:val="20"/>
                <w:szCs w:val="20"/>
              </w:rPr>
              <w:t>138.85</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5BA5">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2C0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B902">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BB5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335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FE21">
            <w:pPr>
              <w:wordWrap w:val="0"/>
              <w:jc w:val="right"/>
              <w:textAlignment w:val="center"/>
              <w:rPr>
                <w:rFonts w:hint="default" w:cs="宋体"/>
                <w:color w:val="auto"/>
                <w:sz w:val="20"/>
                <w:szCs w:val="20"/>
              </w:rPr>
            </w:pPr>
            <w:r>
              <w:rPr>
                <w:color w:val="auto"/>
                <w:sz w:val="20"/>
                <w:u w:color="auto"/>
              </w:rPr>
              <w:t xml:space="preserve"> </w:t>
            </w:r>
          </w:p>
        </w:tc>
      </w:tr>
      <w:tr w14:paraId="0A91774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5E8AB">
            <w:pPr>
              <w:textAlignment w:val="center"/>
              <w:rPr>
                <w:rFonts w:hint="default" w:cs="宋体"/>
                <w:color w:val="auto"/>
                <w:sz w:val="20"/>
                <w:szCs w:val="20"/>
              </w:rPr>
            </w:pPr>
            <w:r>
              <w:rPr>
                <w:rFonts w:cs="宋体"/>
                <w:color w:val="auto"/>
                <w:sz w:val="20"/>
                <w:szCs w:val="20"/>
              </w:rPr>
              <w:t>2136702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B6B47">
            <w:pPr>
              <w:textAlignment w:val="center"/>
              <w:rPr>
                <w:rFonts w:hint="default" w:cs="宋体"/>
                <w:color w:val="auto"/>
                <w:sz w:val="20"/>
                <w:szCs w:val="20"/>
              </w:rPr>
            </w:pPr>
            <w:r>
              <w:rPr>
                <w:rFonts w:cs="宋体"/>
                <w:color w:val="auto"/>
                <w:sz w:val="20"/>
                <w:szCs w:val="20"/>
              </w:rPr>
              <w:t>解决移民遗留问题</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9581">
            <w:pPr>
              <w:wordWrap w:val="0"/>
              <w:jc w:val="right"/>
              <w:textAlignment w:val="center"/>
              <w:rPr>
                <w:rFonts w:hint="default" w:cs="宋体"/>
                <w:color w:val="auto"/>
                <w:sz w:val="20"/>
                <w:szCs w:val="20"/>
              </w:rPr>
            </w:pPr>
            <w:r>
              <w:rPr>
                <w:rFonts w:cs="宋体"/>
                <w:color w:val="auto"/>
                <w:sz w:val="20"/>
                <w:szCs w:val="20"/>
              </w:rPr>
              <w:t>240.77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C9D">
            <w:pPr>
              <w:wordWrap w:val="0"/>
              <w:jc w:val="right"/>
              <w:textAlignment w:val="center"/>
              <w:rPr>
                <w:rFonts w:hint="default" w:cs="宋体"/>
                <w:color w:val="auto"/>
                <w:sz w:val="20"/>
                <w:szCs w:val="20"/>
              </w:rPr>
            </w:pPr>
            <w:r>
              <w:rPr>
                <w:rFonts w:cs="宋体"/>
                <w:color w:val="auto"/>
                <w:sz w:val="20"/>
                <w:szCs w:val="20"/>
              </w:rPr>
              <w:t>240.77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57E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8FA8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E8B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83CD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948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493A">
            <w:pPr>
              <w:wordWrap w:val="0"/>
              <w:jc w:val="right"/>
              <w:textAlignment w:val="center"/>
              <w:rPr>
                <w:rFonts w:hint="default" w:cs="宋体"/>
                <w:color w:val="auto"/>
                <w:sz w:val="20"/>
                <w:szCs w:val="20"/>
              </w:rPr>
            </w:pPr>
            <w:r>
              <w:rPr>
                <w:color w:val="auto"/>
                <w:sz w:val="20"/>
                <w:u w:color="auto"/>
              </w:rPr>
              <w:t xml:space="preserve"> </w:t>
            </w:r>
          </w:p>
        </w:tc>
      </w:tr>
      <w:tr w14:paraId="1A10CFA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C54C">
            <w:pPr>
              <w:textAlignment w:val="center"/>
              <w:rPr>
                <w:rFonts w:hint="default" w:cs="宋体"/>
                <w:color w:val="auto"/>
                <w:sz w:val="20"/>
                <w:szCs w:val="20"/>
              </w:rPr>
            </w:pPr>
            <w:r>
              <w:rPr>
                <w:rFonts w:cs="宋体"/>
                <w:b/>
                <w:color w:val="auto"/>
                <w:sz w:val="20"/>
                <w:szCs w:val="20"/>
              </w:rPr>
              <w:t>21369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A9E69">
            <w:pPr>
              <w:textAlignment w:val="center"/>
              <w:rPr>
                <w:rFonts w:hint="default" w:cs="宋体"/>
                <w:color w:val="auto"/>
                <w:sz w:val="20"/>
                <w:szCs w:val="20"/>
              </w:rPr>
            </w:pPr>
            <w:r>
              <w:rPr>
                <w:rFonts w:cs="宋体"/>
                <w:b/>
                <w:color w:val="auto"/>
                <w:sz w:val="20"/>
                <w:szCs w:val="20"/>
              </w:rPr>
              <w:t>国家重大水利工程建设基金安排的支出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6621">
            <w:pPr>
              <w:wordWrap w:val="0"/>
              <w:jc w:val="right"/>
              <w:textAlignment w:val="center"/>
              <w:rPr>
                <w:rFonts w:hint="default" w:cs="宋体"/>
                <w:color w:val="auto"/>
                <w:sz w:val="20"/>
                <w:szCs w:val="20"/>
              </w:rPr>
            </w:pPr>
            <w:r>
              <w:rPr>
                <w:rFonts w:cs="宋体"/>
                <w:b/>
                <w:color w:val="auto"/>
                <w:sz w:val="20"/>
                <w:szCs w:val="20"/>
              </w:rPr>
              <w:t>556.43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25E5">
            <w:pPr>
              <w:wordWrap w:val="0"/>
              <w:jc w:val="right"/>
              <w:textAlignment w:val="center"/>
              <w:rPr>
                <w:rFonts w:hint="default" w:cs="宋体"/>
                <w:color w:val="auto"/>
                <w:sz w:val="20"/>
                <w:szCs w:val="20"/>
              </w:rPr>
            </w:pPr>
            <w:r>
              <w:rPr>
                <w:rFonts w:cs="宋体"/>
                <w:b/>
                <w:color w:val="auto"/>
                <w:sz w:val="20"/>
                <w:szCs w:val="20"/>
              </w:rPr>
              <w:t>556.43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37D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77E3">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3AC6">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ABD1">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33FA">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278B">
            <w:pPr>
              <w:wordWrap w:val="0"/>
              <w:jc w:val="right"/>
              <w:textAlignment w:val="center"/>
              <w:rPr>
                <w:rFonts w:hint="default" w:cs="宋体"/>
                <w:color w:val="auto"/>
                <w:sz w:val="20"/>
                <w:szCs w:val="20"/>
              </w:rPr>
            </w:pPr>
            <w:r>
              <w:rPr>
                <w:color w:val="auto"/>
                <w:sz w:val="20"/>
                <w:u w:color="auto"/>
              </w:rPr>
              <w:t xml:space="preserve"> </w:t>
            </w:r>
          </w:p>
        </w:tc>
      </w:tr>
      <w:tr w14:paraId="0A16DF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FD87">
            <w:pPr>
              <w:textAlignment w:val="center"/>
              <w:rPr>
                <w:rFonts w:hint="default" w:cs="宋体"/>
                <w:color w:val="auto"/>
                <w:sz w:val="20"/>
                <w:szCs w:val="20"/>
              </w:rPr>
            </w:pPr>
            <w:r>
              <w:rPr>
                <w:rFonts w:cs="宋体"/>
                <w:color w:val="auto"/>
                <w:sz w:val="20"/>
                <w:szCs w:val="20"/>
              </w:rPr>
              <w:t>2136902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A925D">
            <w:pPr>
              <w:textAlignment w:val="center"/>
              <w:rPr>
                <w:rFonts w:hint="default" w:cs="宋体"/>
                <w:color w:val="auto"/>
                <w:sz w:val="20"/>
                <w:szCs w:val="20"/>
              </w:rPr>
            </w:pPr>
            <w:r>
              <w:rPr>
                <w:rFonts w:cs="宋体"/>
                <w:color w:val="auto"/>
                <w:sz w:val="20"/>
                <w:szCs w:val="20"/>
              </w:rPr>
              <w:t>三峡后续工作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8E38">
            <w:pPr>
              <w:wordWrap w:val="0"/>
              <w:jc w:val="right"/>
              <w:textAlignment w:val="center"/>
              <w:rPr>
                <w:rFonts w:hint="default" w:cs="宋体"/>
                <w:color w:val="auto"/>
                <w:sz w:val="20"/>
                <w:szCs w:val="20"/>
              </w:rPr>
            </w:pPr>
            <w:r>
              <w:rPr>
                <w:rFonts w:cs="宋体"/>
                <w:color w:val="auto"/>
                <w:sz w:val="20"/>
                <w:szCs w:val="20"/>
              </w:rPr>
              <w:t>556.43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C9E1C">
            <w:pPr>
              <w:wordWrap w:val="0"/>
              <w:jc w:val="right"/>
              <w:textAlignment w:val="center"/>
              <w:rPr>
                <w:rFonts w:hint="default" w:cs="宋体"/>
                <w:color w:val="auto"/>
                <w:sz w:val="20"/>
                <w:szCs w:val="20"/>
              </w:rPr>
            </w:pPr>
            <w:r>
              <w:rPr>
                <w:rFonts w:cs="宋体"/>
                <w:color w:val="auto"/>
                <w:sz w:val="20"/>
                <w:szCs w:val="20"/>
              </w:rPr>
              <w:t>556.43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88A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5905">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ED46">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EA7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0C61D">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DA77">
            <w:pPr>
              <w:wordWrap w:val="0"/>
              <w:jc w:val="right"/>
              <w:textAlignment w:val="center"/>
              <w:rPr>
                <w:rFonts w:hint="default" w:cs="宋体"/>
                <w:color w:val="auto"/>
                <w:sz w:val="20"/>
                <w:szCs w:val="20"/>
              </w:rPr>
            </w:pPr>
            <w:r>
              <w:rPr>
                <w:color w:val="auto"/>
                <w:sz w:val="20"/>
                <w:u w:color="auto"/>
              </w:rPr>
              <w:t xml:space="preserve"> </w:t>
            </w:r>
          </w:p>
        </w:tc>
      </w:tr>
      <w:tr w14:paraId="1C09EC1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A267">
            <w:pPr>
              <w:textAlignment w:val="center"/>
              <w:rPr>
                <w:rFonts w:hint="default" w:cs="宋体"/>
                <w:color w:val="auto"/>
                <w:sz w:val="20"/>
                <w:szCs w:val="20"/>
              </w:rPr>
            </w:pPr>
            <w:r>
              <w:rPr>
                <w:rFonts w:cs="宋体"/>
                <w:b/>
                <w:color w:val="auto"/>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F1934">
            <w:pPr>
              <w:textAlignment w:val="center"/>
              <w:rPr>
                <w:rFonts w:hint="default" w:cs="宋体"/>
                <w:color w:val="auto"/>
                <w:sz w:val="20"/>
                <w:szCs w:val="20"/>
              </w:rPr>
            </w:pPr>
            <w:r>
              <w:rPr>
                <w:rFonts w:cs="宋体"/>
                <w:b/>
                <w:color w:val="auto"/>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B408">
            <w:pPr>
              <w:wordWrap w:val="0"/>
              <w:jc w:val="right"/>
              <w:textAlignment w:val="center"/>
              <w:rPr>
                <w:rFonts w:hint="default" w:cs="宋体"/>
                <w:color w:val="auto"/>
                <w:sz w:val="20"/>
                <w:szCs w:val="20"/>
              </w:rPr>
            </w:pPr>
            <w:r>
              <w:rPr>
                <w:rFonts w:cs="宋体"/>
                <w:b/>
                <w:color w:val="auto"/>
                <w:sz w:val="20"/>
                <w:szCs w:val="20"/>
              </w:rPr>
              <w:t>239.38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451B">
            <w:pPr>
              <w:wordWrap w:val="0"/>
              <w:jc w:val="right"/>
              <w:textAlignment w:val="center"/>
              <w:rPr>
                <w:rFonts w:hint="default" w:cs="宋体"/>
                <w:color w:val="auto"/>
                <w:sz w:val="20"/>
                <w:szCs w:val="20"/>
              </w:rPr>
            </w:pPr>
            <w:r>
              <w:rPr>
                <w:rFonts w:cs="宋体"/>
                <w:b/>
                <w:color w:val="auto"/>
                <w:sz w:val="20"/>
                <w:szCs w:val="20"/>
              </w:rPr>
              <w:t>239.38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C575">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B5A5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7A9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EB58">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3623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85FD">
            <w:pPr>
              <w:wordWrap w:val="0"/>
              <w:jc w:val="right"/>
              <w:textAlignment w:val="center"/>
              <w:rPr>
                <w:rFonts w:hint="default" w:cs="宋体"/>
                <w:color w:val="auto"/>
                <w:sz w:val="20"/>
                <w:szCs w:val="20"/>
              </w:rPr>
            </w:pPr>
            <w:r>
              <w:rPr>
                <w:color w:val="auto"/>
                <w:sz w:val="20"/>
                <w:u w:color="auto"/>
              </w:rPr>
              <w:t xml:space="preserve"> </w:t>
            </w:r>
          </w:p>
        </w:tc>
      </w:tr>
      <w:tr w14:paraId="2B95732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C228">
            <w:pPr>
              <w:textAlignment w:val="center"/>
              <w:rPr>
                <w:rFonts w:hint="default" w:cs="宋体"/>
                <w:color w:val="auto"/>
                <w:sz w:val="20"/>
                <w:szCs w:val="20"/>
              </w:rPr>
            </w:pPr>
            <w:r>
              <w:rPr>
                <w:rFonts w:cs="宋体"/>
                <w:b/>
                <w:color w:val="auto"/>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92297">
            <w:pPr>
              <w:textAlignment w:val="center"/>
              <w:rPr>
                <w:rFonts w:hint="default" w:cs="宋体"/>
                <w:color w:val="auto"/>
                <w:sz w:val="20"/>
                <w:szCs w:val="20"/>
              </w:rPr>
            </w:pPr>
            <w:r>
              <w:rPr>
                <w:rFonts w:cs="宋体"/>
                <w:b/>
                <w:color w:val="auto"/>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6B952">
            <w:pPr>
              <w:wordWrap w:val="0"/>
              <w:jc w:val="right"/>
              <w:textAlignment w:val="center"/>
              <w:rPr>
                <w:rFonts w:hint="default" w:cs="宋体"/>
                <w:color w:val="auto"/>
                <w:sz w:val="20"/>
                <w:szCs w:val="20"/>
              </w:rPr>
            </w:pPr>
            <w:r>
              <w:rPr>
                <w:rFonts w:cs="宋体"/>
                <w:b/>
                <w:color w:val="auto"/>
                <w:sz w:val="20"/>
                <w:szCs w:val="20"/>
              </w:rPr>
              <w:t>101.38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9AA7E">
            <w:pPr>
              <w:wordWrap w:val="0"/>
              <w:jc w:val="right"/>
              <w:textAlignment w:val="center"/>
              <w:rPr>
                <w:rFonts w:hint="default" w:cs="宋体"/>
                <w:color w:val="auto"/>
                <w:sz w:val="20"/>
                <w:szCs w:val="20"/>
              </w:rPr>
            </w:pPr>
            <w:r>
              <w:rPr>
                <w:rFonts w:cs="宋体"/>
                <w:b/>
                <w:color w:val="auto"/>
                <w:sz w:val="20"/>
                <w:szCs w:val="20"/>
              </w:rPr>
              <w:t>101.38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1FC7">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4F0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C262">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0BCD">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59C2">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44C4">
            <w:pPr>
              <w:wordWrap w:val="0"/>
              <w:jc w:val="right"/>
              <w:textAlignment w:val="center"/>
              <w:rPr>
                <w:rFonts w:hint="default" w:cs="宋体"/>
                <w:color w:val="auto"/>
                <w:sz w:val="20"/>
                <w:szCs w:val="20"/>
              </w:rPr>
            </w:pPr>
            <w:r>
              <w:rPr>
                <w:color w:val="auto"/>
                <w:sz w:val="20"/>
                <w:u w:color="auto"/>
              </w:rPr>
              <w:t xml:space="preserve"> </w:t>
            </w:r>
          </w:p>
        </w:tc>
      </w:tr>
      <w:tr w14:paraId="66A7D30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51A0">
            <w:pPr>
              <w:textAlignment w:val="center"/>
              <w:rPr>
                <w:rFonts w:hint="default" w:cs="宋体"/>
                <w:color w:val="auto"/>
                <w:sz w:val="20"/>
                <w:szCs w:val="20"/>
              </w:rPr>
            </w:pPr>
            <w:r>
              <w:rPr>
                <w:rFonts w:cs="宋体"/>
                <w:color w:val="auto"/>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761CD">
            <w:pPr>
              <w:textAlignment w:val="center"/>
              <w:rPr>
                <w:rFonts w:hint="default" w:cs="宋体"/>
                <w:color w:val="auto"/>
                <w:sz w:val="20"/>
                <w:szCs w:val="20"/>
              </w:rPr>
            </w:pPr>
            <w:r>
              <w:rPr>
                <w:rFonts w:cs="宋体"/>
                <w:color w:val="auto"/>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DBF9">
            <w:pPr>
              <w:wordWrap w:val="0"/>
              <w:jc w:val="right"/>
              <w:textAlignment w:val="center"/>
              <w:rPr>
                <w:rFonts w:hint="default" w:cs="宋体"/>
                <w:color w:val="auto"/>
                <w:sz w:val="20"/>
                <w:szCs w:val="20"/>
              </w:rPr>
            </w:pPr>
            <w:r>
              <w:rPr>
                <w:rFonts w:cs="宋体"/>
                <w:color w:val="auto"/>
                <w:sz w:val="20"/>
                <w:szCs w:val="20"/>
              </w:rPr>
              <w:t>99.98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8B89">
            <w:pPr>
              <w:wordWrap w:val="0"/>
              <w:jc w:val="right"/>
              <w:textAlignment w:val="center"/>
              <w:rPr>
                <w:rFonts w:hint="default" w:cs="宋体"/>
                <w:color w:val="auto"/>
                <w:sz w:val="20"/>
                <w:szCs w:val="20"/>
              </w:rPr>
            </w:pPr>
            <w:r>
              <w:rPr>
                <w:rFonts w:cs="宋体"/>
                <w:color w:val="auto"/>
                <w:sz w:val="20"/>
                <w:szCs w:val="20"/>
              </w:rPr>
              <w:t>99.98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C75A">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96A4">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C02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B205">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73EC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3C85">
            <w:pPr>
              <w:wordWrap w:val="0"/>
              <w:jc w:val="right"/>
              <w:textAlignment w:val="center"/>
              <w:rPr>
                <w:rFonts w:hint="default" w:cs="宋体"/>
                <w:color w:val="auto"/>
                <w:sz w:val="20"/>
                <w:szCs w:val="20"/>
              </w:rPr>
            </w:pPr>
            <w:r>
              <w:rPr>
                <w:color w:val="auto"/>
                <w:sz w:val="20"/>
                <w:u w:color="auto"/>
              </w:rPr>
              <w:t xml:space="preserve"> </w:t>
            </w:r>
          </w:p>
        </w:tc>
      </w:tr>
      <w:tr w14:paraId="59D1C1F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9CC9">
            <w:pPr>
              <w:textAlignment w:val="center"/>
              <w:rPr>
                <w:rFonts w:hint="default" w:cs="宋体"/>
                <w:color w:val="auto"/>
                <w:sz w:val="20"/>
                <w:szCs w:val="20"/>
              </w:rPr>
            </w:pPr>
            <w:r>
              <w:rPr>
                <w:rFonts w:cs="宋体"/>
                <w:color w:val="auto"/>
                <w:sz w:val="20"/>
                <w:szCs w:val="20"/>
              </w:rPr>
              <w:t>2140110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448CE">
            <w:pPr>
              <w:textAlignment w:val="center"/>
              <w:rPr>
                <w:rFonts w:hint="default" w:cs="宋体"/>
                <w:color w:val="auto"/>
                <w:sz w:val="20"/>
                <w:szCs w:val="20"/>
              </w:rPr>
            </w:pPr>
            <w:r>
              <w:rPr>
                <w:rFonts w:cs="宋体"/>
                <w:color w:val="auto"/>
                <w:sz w:val="20"/>
                <w:szCs w:val="20"/>
              </w:rPr>
              <w:t>公路和运输安全</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9C79">
            <w:pPr>
              <w:wordWrap w:val="0"/>
              <w:jc w:val="right"/>
              <w:textAlignment w:val="center"/>
              <w:rPr>
                <w:rFonts w:hint="default" w:cs="宋体"/>
                <w:color w:val="auto"/>
                <w:sz w:val="20"/>
                <w:szCs w:val="20"/>
              </w:rPr>
            </w:pPr>
            <w:r>
              <w:rPr>
                <w:rFonts w:cs="宋体"/>
                <w:color w:val="auto"/>
                <w:sz w:val="20"/>
                <w:szCs w:val="20"/>
              </w:rPr>
              <w:t>1.40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7C34">
            <w:pPr>
              <w:wordWrap w:val="0"/>
              <w:jc w:val="right"/>
              <w:textAlignment w:val="center"/>
              <w:rPr>
                <w:rFonts w:hint="default" w:cs="宋体"/>
                <w:color w:val="auto"/>
                <w:sz w:val="20"/>
                <w:szCs w:val="20"/>
              </w:rPr>
            </w:pPr>
            <w:r>
              <w:rPr>
                <w:rFonts w:cs="宋体"/>
                <w:color w:val="auto"/>
                <w:sz w:val="20"/>
                <w:szCs w:val="20"/>
              </w:rPr>
              <w:t>1.40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746E">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4249">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047D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4F1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017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E5D1">
            <w:pPr>
              <w:wordWrap w:val="0"/>
              <w:jc w:val="right"/>
              <w:textAlignment w:val="center"/>
              <w:rPr>
                <w:rFonts w:hint="default" w:cs="宋体"/>
                <w:color w:val="auto"/>
                <w:sz w:val="20"/>
                <w:szCs w:val="20"/>
              </w:rPr>
            </w:pPr>
            <w:r>
              <w:rPr>
                <w:color w:val="auto"/>
                <w:sz w:val="20"/>
                <w:u w:color="auto"/>
              </w:rPr>
              <w:t xml:space="preserve"> </w:t>
            </w:r>
          </w:p>
        </w:tc>
      </w:tr>
      <w:tr w14:paraId="3A698C9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BC0E">
            <w:pPr>
              <w:textAlignment w:val="center"/>
              <w:rPr>
                <w:rFonts w:hint="default" w:cs="宋体"/>
                <w:color w:val="auto"/>
                <w:sz w:val="20"/>
                <w:szCs w:val="20"/>
              </w:rPr>
            </w:pPr>
            <w:r>
              <w:rPr>
                <w:rFonts w:cs="宋体"/>
                <w:b/>
                <w:color w:val="auto"/>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17862">
            <w:pPr>
              <w:textAlignment w:val="center"/>
              <w:rPr>
                <w:rFonts w:hint="default" w:cs="宋体"/>
                <w:color w:val="auto"/>
                <w:sz w:val="20"/>
                <w:szCs w:val="20"/>
              </w:rPr>
            </w:pPr>
            <w:r>
              <w:rPr>
                <w:rFonts w:cs="宋体"/>
                <w:b/>
                <w:color w:val="auto"/>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3B8D">
            <w:pPr>
              <w:wordWrap w:val="0"/>
              <w:jc w:val="right"/>
              <w:textAlignment w:val="center"/>
              <w:rPr>
                <w:rFonts w:hint="default" w:cs="宋体"/>
                <w:color w:val="auto"/>
                <w:sz w:val="20"/>
                <w:szCs w:val="20"/>
              </w:rPr>
            </w:pPr>
            <w:r>
              <w:rPr>
                <w:rFonts w:cs="宋体"/>
                <w:b/>
                <w:color w:val="auto"/>
                <w:sz w:val="20"/>
                <w:szCs w:val="20"/>
              </w:rPr>
              <w:t>138.00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1B1CB">
            <w:pPr>
              <w:wordWrap w:val="0"/>
              <w:jc w:val="right"/>
              <w:textAlignment w:val="center"/>
              <w:rPr>
                <w:rFonts w:hint="default" w:cs="宋体"/>
                <w:color w:val="auto"/>
                <w:sz w:val="20"/>
                <w:szCs w:val="20"/>
              </w:rPr>
            </w:pPr>
            <w:r>
              <w:rPr>
                <w:rFonts w:cs="宋体"/>
                <w:b/>
                <w:color w:val="auto"/>
                <w:sz w:val="20"/>
                <w:szCs w:val="20"/>
              </w:rPr>
              <w:t>138.00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6A5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FE27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7805">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6DED">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F51C">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09A7">
            <w:pPr>
              <w:wordWrap w:val="0"/>
              <w:jc w:val="right"/>
              <w:textAlignment w:val="center"/>
              <w:rPr>
                <w:rFonts w:hint="default" w:cs="宋体"/>
                <w:color w:val="auto"/>
                <w:sz w:val="20"/>
                <w:szCs w:val="20"/>
              </w:rPr>
            </w:pPr>
            <w:r>
              <w:rPr>
                <w:color w:val="auto"/>
                <w:sz w:val="20"/>
                <w:u w:color="auto"/>
              </w:rPr>
              <w:t xml:space="preserve"> </w:t>
            </w:r>
          </w:p>
        </w:tc>
      </w:tr>
      <w:tr w14:paraId="171480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DE6A">
            <w:pPr>
              <w:textAlignment w:val="center"/>
              <w:rPr>
                <w:rFonts w:hint="default" w:cs="宋体"/>
                <w:color w:val="auto"/>
                <w:sz w:val="20"/>
                <w:szCs w:val="20"/>
              </w:rPr>
            </w:pPr>
            <w:r>
              <w:rPr>
                <w:rFonts w:cs="宋体"/>
                <w:color w:val="auto"/>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952B5">
            <w:pPr>
              <w:textAlignment w:val="center"/>
              <w:rPr>
                <w:rFonts w:hint="default" w:cs="宋体"/>
                <w:color w:val="auto"/>
                <w:sz w:val="20"/>
                <w:szCs w:val="20"/>
              </w:rPr>
            </w:pPr>
            <w:r>
              <w:rPr>
                <w:rFonts w:cs="宋体"/>
                <w:color w:val="auto"/>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6EE3">
            <w:pPr>
              <w:wordWrap w:val="0"/>
              <w:jc w:val="right"/>
              <w:textAlignment w:val="center"/>
              <w:rPr>
                <w:rFonts w:hint="default" w:cs="宋体"/>
                <w:color w:val="auto"/>
                <w:sz w:val="20"/>
                <w:szCs w:val="20"/>
              </w:rPr>
            </w:pPr>
            <w:r>
              <w:rPr>
                <w:rFonts w:cs="宋体"/>
                <w:color w:val="auto"/>
                <w:sz w:val="20"/>
                <w:szCs w:val="20"/>
              </w:rPr>
              <w:t>138.00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E85D">
            <w:pPr>
              <w:wordWrap w:val="0"/>
              <w:jc w:val="right"/>
              <w:textAlignment w:val="center"/>
              <w:rPr>
                <w:rFonts w:hint="default" w:cs="宋体"/>
                <w:color w:val="auto"/>
                <w:sz w:val="20"/>
                <w:szCs w:val="20"/>
              </w:rPr>
            </w:pPr>
            <w:r>
              <w:rPr>
                <w:rFonts w:cs="宋体"/>
                <w:color w:val="auto"/>
                <w:sz w:val="20"/>
                <w:szCs w:val="20"/>
              </w:rPr>
              <w:t>138.00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B87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8BFB">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A4E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D38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0B0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1CF8">
            <w:pPr>
              <w:wordWrap w:val="0"/>
              <w:jc w:val="right"/>
              <w:textAlignment w:val="center"/>
              <w:rPr>
                <w:rFonts w:hint="default" w:cs="宋体"/>
                <w:color w:val="auto"/>
                <w:sz w:val="20"/>
                <w:szCs w:val="20"/>
              </w:rPr>
            </w:pPr>
            <w:r>
              <w:rPr>
                <w:color w:val="auto"/>
                <w:sz w:val="20"/>
                <w:u w:color="auto"/>
              </w:rPr>
              <w:t xml:space="preserve"> </w:t>
            </w:r>
          </w:p>
        </w:tc>
      </w:tr>
      <w:tr w14:paraId="4AA52BF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6F89">
            <w:pPr>
              <w:textAlignment w:val="center"/>
              <w:rPr>
                <w:rFonts w:hint="default" w:cs="宋体"/>
                <w:color w:val="auto"/>
                <w:sz w:val="20"/>
                <w:szCs w:val="20"/>
              </w:rPr>
            </w:pPr>
            <w:r>
              <w:rPr>
                <w:rFonts w:cs="宋体"/>
                <w:b/>
                <w:color w:val="auto"/>
                <w:sz w:val="20"/>
                <w:szCs w:val="20"/>
              </w:rPr>
              <w:t>215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B854B">
            <w:pPr>
              <w:textAlignment w:val="center"/>
              <w:rPr>
                <w:rFonts w:hint="default" w:cs="宋体"/>
                <w:color w:val="auto"/>
                <w:sz w:val="20"/>
                <w:szCs w:val="20"/>
              </w:rPr>
            </w:pPr>
            <w:r>
              <w:rPr>
                <w:rFonts w:cs="宋体"/>
                <w:b/>
                <w:color w:val="auto"/>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6287">
            <w:pPr>
              <w:wordWrap w:val="0"/>
              <w:jc w:val="right"/>
              <w:textAlignment w:val="center"/>
              <w:rPr>
                <w:rFonts w:hint="default" w:cs="宋体"/>
                <w:color w:val="auto"/>
                <w:sz w:val="20"/>
                <w:szCs w:val="20"/>
              </w:rPr>
            </w:pPr>
            <w:r>
              <w:rPr>
                <w:rFonts w:cs="宋体"/>
                <w:b/>
                <w:color w:val="auto"/>
                <w:sz w:val="20"/>
                <w:szCs w:val="20"/>
              </w:rPr>
              <w:t>3,675.54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F820">
            <w:pPr>
              <w:wordWrap w:val="0"/>
              <w:jc w:val="right"/>
              <w:textAlignment w:val="center"/>
              <w:rPr>
                <w:rFonts w:hint="default" w:cs="宋体"/>
                <w:color w:val="auto"/>
                <w:sz w:val="20"/>
                <w:szCs w:val="20"/>
              </w:rPr>
            </w:pPr>
            <w:r>
              <w:rPr>
                <w:rFonts w:cs="宋体"/>
                <w:b/>
                <w:color w:val="auto"/>
                <w:sz w:val="20"/>
                <w:szCs w:val="20"/>
              </w:rPr>
              <w:t>3,675.54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AF7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BA18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780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0A9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E28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0148">
            <w:pPr>
              <w:wordWrap w:val="0"/>
              <w:jc w:val="right"/>
              <w:textAlignment w:val="center"/>
              <w:rPr>
                <w:rFonts w:hint="default" w:cs="宋体"/>
                <w:color w:val="auto"/>
                <w:sz w:val="20"/>
                <w:szCs w:val="20"/>
              </w:rPr>
            </w:pPr>
            <w:r>
              <w:rPr>
                <w:color w:val="auto"/>
                <w:sz w:val="20"/>
                <w:u w:color="auto"/>
              </w:rPr>
              <w:t xml:space="preserve"> </w:t>
            </w:r>
          </w:p>
        </w:tc>
      </w:tr>
      <w:tr w14:paraId="32F8A93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9926">
            <w:pPr>
              <w:textAlignment w:val="center"/>
              <w:rPr>
                <w:rFonts w:hint="default" w:cs="宋体"/>
                <w:color w:val="auto"/>
                <w:sz w:val="20"/>
                <w:szCs w:val="20"/>
              </w:rPr>
            </w:pPr>
            <w:r>
              <w:rPr>
                <w:rFonts w:cs="宋体"/>
                <w:b/>
                <w:color w:val="auto"/>
                <w:sz w:val="20"/>
                <w:szCs w:val="20"/>
              </w:rPr>
              <w:t>21508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A0903">
            <w:pPr>
              <w:textAlignment w:val="center"/>
              <w:rPr>
                <w:rFonts w:hint="default" w:cs="宋体"/>
                <w:color w:val="auto"/>
                <w:sz w:val="20"/>
                <w:szCs w:val="20"/>
              </w:rPr>
            </w:pPr>
            <w:r>
              <w:rPr>
                <w:rFonts w:cs="宋体"/>
                <w:b/>
                <w:color w:val="auto"/>
                <w:sz w:val="20"/>
                <w:szCs w:val="20"/>
              </w:rPr>
              <w:t>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ED46">
            <w:pPr>
              <w:wordWrap w:val="0"/>
              <w:jc w:val="right"/>
              <w:textAlignment w:val="center"/>
              <w:rPr>
                <w:rFonts w:hint="default" w:cs="宋体"/>
                <w:color w:val="auto"/>
                <w:sz w:val="20"/>
                <w:szCs w:val="20"/>
              </w:rPr>
            </w:pPr>
            <w:r>
              <w:rPr>
                <w:rFonts w:cs="宋体"/>
                <w:b/>
                <w:color w:val="auto"/>
                <w:sz w:val="20"/>
                <w:szCs w:val="20"/>
              </w:rPr>
              <w:t>3,672.34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8859">
            <w:pPr>
              <w:wordWrap w:val="0"/>
              <w:jc w:val="right"/>
              <w:textAlignment w:val="center"/>
              <w:rPr>
                <w:rFonts w:hint="default" w:cs="宋体"/>
                <w:color w:val="auto"/>
                <w:sz w:val="20"/>
                <w:szCs w:val="20"/>
              </w:rPr>
            </w:pPr>
            <w:r>
              <w:rPr>
                <w:rFonts w:cs="宋体"/>
                <w:b/>
                <w:color w:val="auto"/>
                <w:sz w:val="20"/>
                <w:szCs w:val="20"/>
              </w:rPr>
              <w:t>3,672.34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A03B">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967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9AF1">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89B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FF78">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D1C1">
            <w:pPr>
              <w:wordWrap w:val="0"/>
              <w:jc w:val="right"/>
              <w:textAlignment w:val="center"/>
              <w:rPr>
                <w:rFonts w:hint="default" w:cs="宋体"/>
                <w:color w:val="auto"/>
                <w:sz w:val="20"/>
                <w:szCs w:val="20"/>
              </w:rPr>
            </w:pPr>
            <w:r>
              <w:rPr>
                <w:color w:val="auto"/>
                <w:sz w:val="20"/>
                <w:u w:color="auto"/>
              </w:rPr>
              <w:t xml:space="preserve"> </w:t>
            </w:r>
          </w:p>
        </w:tc>
      </w:tr>
      <w:tr w14:paraId="619539B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660E9">
            <w:pPr>
              <w:textAlignment w:val="center"/>
              <w:rPr>
                <w:rFonts w:hint="default" w:cs="宋体"/>
                <w:color w:val="auto"/>
                <w:sz w:val="20"/>
                <w:szCs w:val="20"/>
              </w:rPr>
            </w:pPr>
            <w:r>
              <w:rPr>
                <w:rFonts w:cs="宋体"/>
                <w:color w:val="auto"/>
                <w:sz w:val="20"/>
                <w:szCs w:val="20"/>
              </w:rPr>
              <w:t>2150899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425B1">
            <w:pPr>
              <w:textAlignment w:val="center"/>
              <w:rPr>
                <w:rFonts w:hint="default" w:cs="宋体"/>
                <w:color w:val="auto"/>
                <w:sz w:val="20"/>
                <w:szCs w:val="20"/>
              </w:rPr>
            </w:pPr>
            <w:r>
              <w:rPr>
                <w:rFonts w:cs="宋体"/>
                <w:color w:val="auto"/>
                <w:sz w:val="20"/>
                <w:szCs w:val="20"/>
              </w:rPr>
              <w:t>其他支持中小企业发展和管理支出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E644">
            <w:pPr>
              <w:wordWrap w:val="0"/>
              <w:jc w:val="right"/>
              <w:textAlignment w:val="center"/>
              <w:rPr>
                <w:rFonts w:hint="default" w:cs="宋体"/>
                <w:color w:val="auto"/>
                <w:sz w:val="20"/>
                <w:szCs w:val="20"/>
              </w:rPr>
            </w:pPr>
            <w:r>
              <w:rPr>
                <w:rFonts w:cs="宋体"/>
                <w:color w:val="auto"/>
                <w:sz w:val="20"/>
                <w:szCs w:val="20"/>
              </w:rPr>
              <w:t>3,672.34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4A8FB">
            <w:pPr>
              <w:wordWrap w:val="0"/>
              <w:jc w:val="right"/>
              <w:textAlignment w:val="center"/>
              <w:rPr>
                <w:rFonts w:hint="default" w:cs="宋体"/>
                <w:color w:val="auto"/>
                <w:sz w:val="20"/>
                <w:szCs w:val="20"/>
              </w:rPr>
            </w:pPr>
            <w:r>
              <w:rPr>
                <w:rFonts w:cs="宋体"/>
                <w:color w:val="auto"/>
                <w:sz w:val="20"/>
                <w:szCs w:val="20"/>
              </w:rPr>
              <w:t>3,672.34</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F1B4B">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A9E0">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C68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F334">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58ED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7456">
            <w:pPr>
              <w:wordWrap w:val="0"/>
              <w:jc w:val="right"/>
              <w:textAlignment w:val="center"/>
              <w:rPr>
                <w:rFonts w:hint="default" w:cs="宋体"/>
                <w:color w:val="auto"/>
                <w:sz w:val="20"/>
                <w:szCs w:val="20"/>
              </w:rPr>
            </w:pPr>
            <w:r>
              <w:rPr>
                <w:color w:val="auto"/>
                <w:sz w:val="20"/>
                <w:u w:color="auto"/>
              </w:rPr>
              <w:t xml:space="preserve"> </w:t>
            </w:r>
          </w:p>
        </w:tc>
      </w:tr>
      <w:tr w14:paraId="2A06E42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860E">
            <w:pPr>
              <w:textAlignment w:val="center"/>
              <w:rPr>
                <w:rFonts w:hint="default" w:cs="宋体"/>
                <w:color w:val="auto"/>
                <w:sz w:val="20"/>
                <w:szCs w:val="20"/>
              </w:rPr>
            </w:pPr>
            <w:r>
              <w:rPr>
                <w:rFonts w:cs="宋体"/>
                <w:b/>
                <w:color w:val="auto"/>
                <w:sz w:val="20"/>
                <w:szCs w:val="20"/>
              </w:rPr>
              <w:t>21599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9545B">
            <w:pPr>
              <w:textAlignment w:val="center"/>
              <w:rPr>
                <w:rFonts w:hint="default" w:cs="宋体"/>
                <w:color w:val="auto"/>
                <w:sz w:val="20"/>
                <w:szCs w:val="20"/>
              </w:rPr>
            </w:pPr>
            <w:r>
              <w:rPr>
                <w:rFonts w:cs="宋体"/>
                <w:b/>
                <w:color w:val="auto"/>
                <w:sz w:val="20"/>
                <w:szCs w:val="20"/>
              </w:rPr>
              <w:t>其他资源勘探工业信息等支出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C8527">
            <w:pPr>
              <w:wordWrap w:val="0"/>
              <w:jc w:val="right"/>
              <w:textAlignment w:val="center"/>
              <w:rPr>
                <w:rFonts w:hint="default" w:cs="宋体"/>
                <w:color w:val="auto"/>
                <w:sz w:val="20"/>
                <w:szCs w:val="20"/>
              </w:rPr>
            </w:pPr>
            <w:r>
              <w:rPr>
                <w:rFonts w:cs="宋体"/>
                <w:b/>
                <w:color w:val="auto"/>
                <w:sz w:val="20"/>
                <w:szCs w:val="20"/>
              </w:rPr>
              <w:t>3.20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50E5">
            <w:pPr>
              <w:wordWrap w:val="0"/>
              <w:jc w:val="right"/>
              <w:textAlignment w:val="center"/>
              <w:rPr>
                <w:rFonts w:hint="default" w:cs="宋体"/>
                <w:color w:val="auto"/>
                <w:sz w:val="20"/>
                <w:szCs w:val="20"/>
              </w:rPr>
            </w:pPr>
            <w:r>
              <w:rPr>
                <w:rFonts w:cs="宋体"/>
                <w:b/>
                <w:color w:val="auto"/>
                <w:sz w:val="20"/>
                <w:szCs w:val="20"/>
              </w:rPr>
              <w:t>3.20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01B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4E2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F90A">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D72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9717">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3E9B">
            <w:pPr>
              <w:wordWrap w:val="0"/>
              <w:jc w:val="right"/>
              <w:textAlignment w:val="center"/>
              <w:rPr>
                <w:rFonts w:hint="default" w:cs="宋体"/>
                <w:color w:val="auto"/>
                <w:sz w:val="20"/>
                <w:szCs w:val="20"/>
              </w:rPr>
            </w:pPr>
            <w:r>
              <w:rPr>
                <w:color w:val="auto"/>
                <w:sz w:val="20"/>
                <w:u w:color="auto"/>
              </w:rPr>
              <w:t xml:space="preserve"> </w:t>
            </w:r>
          </w:p>
        </w:tc>
      </w:tr>
      <w:tr w14:paraId="490BA8D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94C5">
            <w:pPr>
              <w:textAlignment w:val="center"/>
              <w:rPr>
                <w:rFonts w:hint="default" w:cs="宋体"/>
                <w:color w:val="auto"/>
                <w:sz w:val="20"/>
                <w:szCs w:val="20"/>
              </w:rPr>
            </w:pPr>
            <w:r>
              <w:rPr>
                <w:rFonts w:cs="宋体"/>
                <w:color w:val="auto"/>
                <w:sz w:val="20"/>
                <w:szCs w:val="20"/>
              </w:rPr>
              <w:t>2159999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F6E0E">
            <w:pPr>
              <w:textAlignment w:val="center"/>
              <w:rPr>
                <w:rFonts w:hint="default" w:cs="宋体"/>
                <w:color w:val="auto"/>
                <w:sz w:val="20"/>
                <w:szCs w:val="20"/>
              </w:rPr>
            </w:pPr>
            <w:r>
              <w:rPr>
                <w:rFonts w:cs="宋体"/>
                <w:color w:val="auto"/>
                <w:sz w:val="20"/>
                <w:szCs w:val="20"/>
              </w:rPr>
              <w:t>其他资源勘探工业信息等支出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4806">
            <w:pPr>
              <w:wordWrap w:val="0"/>
              <w:jc w:val="right"/>
              <w:textAlignment w:val="center"/>
              <w:rPr>
                <w:rFonts w:hint="default" w:cs="宋体"/>
                <w:color w:val="auto"/>
                <w:sz w:val="20"/>
                <w:szCs w:val="20"/>
              </w:rPr>
            </w:pPr>
            <w:r>
              <w:rPr>
                <w:rFonts w:cs="宋体"/>
                <w:color w:val="auto"/>
                <w:sz w:val="20"/>
                <w:szCs w:val="20"/>
              </w:rPr>
              <w:t>3.20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4DAB0">
            <w:pPr>
              <w:wordWrap w:val="0"/>
              <w:jc w:val="right"/>
              <w:textAlignment w:val="center"/>
              <w:rPr>
                <w:rFonts w:hint="default" w:cs="宋体"/>
                <w:color w:val="auto"/>
                <w:sz w:val="20"/>
                <w:szCs w:val="20"/>
              </w:rPr>
            </w:pPr>
            <w:r>
              <w:rPr>
                <w:rFonts w:cs="宋体"/>
                <w:color w:val="auto"/>
                <w:sz w:val="20"/>
                <w:szCs w:val="20"/>
              </w:rPr>
              <w:t>3.20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DAF5">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177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2DA0E">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C422B">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29D3">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4D30">
            <w:pPr>
              <w:wordWrap w:val="0"/>
              <w:jc w:val="right"/>
              <w:textAlignment w:val="center"/>
              <w:rPr>
                <w:rFonts w:hint="default" w:cs="宋体"/>
                <w:color w:val="auto"/>
                <w:sz w:val="20"/>
                <w:szCs w:val="20"/>
              </w:rPr>
            </w:pPr>
            <w:r>
              <w:rPr>
                <w:color w:val="auto"/>
                <w:sz w:val="20"/>
                <w:u w:color="auto"/>
              </w:rPr>
              <w:t xml:space="preserve"> </w:t>
            </w:r>
          </w:p>
        </w:tc>
      </w:tr>
      <w:tr w14:paraId="73C0B55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37E5">
            <w:pPr>
              <w:textAlignment w:val="center"/>
              <w:rPr>
                <w:rFonts w:hint="default" w:cs="宋体"/>
                <w:color w:val="auto"/>
                <w:sz w:val="20"/>
                <w:szCs w:val="20"/>
              </w:rPr>
            </w:pPr>
            <w:r>
              <w:rPr>
                <w:rFonts w:cs="宋体"/>
                <w:b/>
                <w:color w:val="auto"/>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37D50">
            <w:pPr>
              <w:textAlignment w:val="center"/>
              <w:rPr>
                <w:rFonts w:hint="default" w:cs="宋体"/>
                <w:color w:val="auto"/>
                <w:sz w:val="20"/>
                <w:szCs w:val="20"/>
              </w:rPr>
            </w:pPr>
            <w:r>
              <w:rPr>
                <w:rFonts w:cs="宋体"/>
                <w:b/>
                <w:color w:val="auto"/>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0472">
            <w:pPr>
              <w:wordWrap w:val="0"/>
              <w:jc w:val="right"/>
              <w:textAlignment w:val="center"/>
              <w:rPr>
                <w:rFonts w:hint="default" w:cs="宋体"/>
                <w:color w:val="auto"/>
                <w:sz w:val="20"/>
                <w:szCs w:val="20"/>
              </w:rPr>
            </w:pPr>
            <w:r>
              <w:rPr>
                <w:rFonts w:cs="宋体"/>
                <w:b/>
                <w:color w:val="auto"/>
                <w:sz w:val="20"/>
                <w:szCs w:val="20"/>
              </w:rPr>
              <w:t>69.75</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D772">
            <w:pPr>
              <w:wordWrap w:val="0"/>
              <w:jc w:val="right"/>
              <w:textAlignment w:val="center"/>
              <w:rPr>
                <w:rFonts w:hint="default" w:cs="宋体"/>
                <w:color w:val="auto"/>
                <w:sz w:val="20"/>
                <w:szCs w:val="20"/>
              </w:rPr>
            </w:pPr>
            <w:r>
              <w:rPr>
                <w:rFonts w:cs="宋体"/>
                <w:b/>
                <w:color w:val="auto"/>
                <w:sz w:val="20"/>
                <w:szCs w:val="20"/>
              </w:rPr>
              <w:t>25.84</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4E2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3A8F">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F8D85">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824F">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F70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7149">
            <w:pPr>
              <w:wordWrap w:val="0"/>
              <w:jc w:val="right"/>
              <w:textAlignment w:val="center"/>
              <w:rPr>
                <w:rFonts w:hint="default" w:cs="宋体"/>
                <w:color w:val="auto"/>
                <w:sz w:val="20"/>
                <w:szCs w:val="20"/>
              </w:rPr>
            </w:pPr>
            <w:r>
              <w:rPr>
                <w:rFonts w:cs="宋体"/>
                <w:b/>
                <w:color w:val="auto"/>
                <w:sz w:val="20"/>
                <w:szCs w:val="20"/>
              </w:rPr>
              <w:t>43.91</w:t>
            </w:r>
            <w:r>
              <w:rPr>
                <w:b/>
                <w:color w:val="auto"/>
                <w:sz w:val="20"/>
                <w:u w:color="auto"/>
              </w:rPr>
              <w:t xml:space="preserve"> </w:t>
            </w:r>
          </w:p>
        </w:tc>
      </w:tr>
      <w:tr w14:paraId="1B10F69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5631">
            <w:pPr>
              <w:textAlignment w:val="center"/>
              <w:rPr>
                <w:rFonts w:hint="default" w:cs="宋体"/>
                <w:color w:val="auto"/>
                <w:sz w:val="20"/>
                <w:szCs w:val="20"/>
              </w:rPr>
            </w:pPr>
            <w:r>
              <w:rPr>
                <w:rFonts w:cs="宋体"/>
                <w:b/>
                <w:color w:val="auto"/>
                <w:sz w:val="20"/>
                <w:szCs w:val="20"/>
              </w:rPr>
              <w:t>22101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60064">
            <w:pPr>
              <w:textAlignment w:val="center"/>
              <w:rPr>
                <w:rFonts w:hint="default" w:cs="宋体"/>
                <w:color w:val="auto"/>
                <w:sz w:val="20"/>
                <w:szCs w:val="20"/>
              </w:rPr>
            </w:pPr>
            <w:r>
              <w:rPr>
                <w:rFonts w:cs="宋体"/>
                <w:b/>
                <w:color w:val="auto"/>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29AA">
            <w:pPr>
              <w:wordWrap w:val="0"/>
              <w:jc w:val="right"/>
              <w:textAlignment w:val="center"/>
              <w:rPr>
                <w:rFonts w:hint="default" w:cs="宋体"/>
                <w:color w:val="auto"/>
                <w:sz w:val="20"/>
                <w:szCs w:val="20"/>
              </w:rPr>
            </w:pPr>
            <w:r>
              <w:rPr>
                <w:rFonts w:cs="宋体"/>
                <w:b/>
                <w:color w:val="auto"/>
                <w:sz w:val="20"/>
                <w:szCs w:val="20"/>
              </w:rPr>
              <w:t>21.13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7284">
            <w:pPr>
              <w:wordWrap w:val="0"/>
              <w:jc w:val="right"/>
              <w:textAlignment w:val="center"/>
              <w:rPr>
                <w:rFonts w:hint="default" w:cs="宋体"/>
                <w:color w:val="auto"/>
                <w:sz w:val="20"/>
                <w:szCs w:val="20"/>
              </w:rPr>
            </w:pPr>
            <w:r>
              <w:rPr>
                <w:rFonts w:cs="宋体"/>
                <w:b/>
                <w:color w:val="auto"/>
                <w:sz w:val="20"/>
                <w:szCs w:val="20"/>
              </w:rPr>
              <w:t>21.13</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33C54">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01D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1C74">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EEE7">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43C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07CB">
            <w:pPr>
              <w:wordWrap w:val="0"/>
              <w:jc w:val="right"/>
              <w:textAlignment w:val="center"/>
              <w:rPr>
                <w:rFonts w:hint="default" w:cs="宋体"/>
                <w:color w:val="auto"/>
                <w:sz w:val="20"/>
                <w:szCs w:val="20"/>
              </w:rPr>
            </w:pPr>
            <w:r>
              <w:rPr>
                <w:color w:val="auto"/>
                <w:sz w:val="20"/>
                <w:u w:color="auto"/>
              </w:rPr>
              <w:t xml:space="preserve"> </w:t>
            </w:r>
          </w:p>
        </w:tc>
      </w:tr>
      <w:tr w14:paraId="1E648FA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44F0">
            <w:pPr>
              <w:textAlignment w:val="center"/>
              <w:rPr>
                <w:rFonts w:hint="default" w:cs="宋体"/>
                <w:color w:val="auto"/>
                <w:sz w:val="20"/>
                <w:szCs w:val="20"/>
              </w:rPr>
            </w:pPr>
            <w:r>
              <w:rPr>
                <w:rFonts w:cs="宋体"/>
                <w:color w:val="auto"/>
                <w:sz w:val="20"/>
                <w:szCs w:val="20"/>
              </w:rPr>
              <w:t>2210105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F969C">
            <w:pPr>
              <w:textAlignment w:val="center"/>
              <w:rPr>
                <w:rFonts w:hint="default" w:cs="宋体"/>
                <w:color w:val="auto"/>
                <w:sz w:val="20"/>
                <w:szCs w:val="20"/>
              </w:rPr>
            </w:pPr>
            <w:r>
              <w:rPr>
                <w:rFonts w:cs="宋体"/>
                <w:color w:val="auto"/>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E3D94">
            <w:pPr>
              <w:wordWrap w:val="0"/>
              <w:jc w:val="right"/>
              <w:textAlignment w:val="center"/>
              <w:rPr>
                <w:rFonts w:hint="default" w:cs="宋体"/>
                <w:color w:val="auto"/>
                <w:sz w:val="20"/>
                <w:szCs w:val="20"/>
              </w:rPr>
            </w:pPr>
            <w:r>
              <w:rPr>
                <w:rFonts w:cs="宋体"/>
                <w:color w:val="auto"/>
                <w:sz w:val="20"/>
                <w:szCs w:val="20"/>
              </w:rPr>
              <w:t>21.13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9B1F9">
            <w:pPr>
              <w:wordWrap w:val="0"/>
              <w:jc w:val="right"/>
              <w:textAlignment w:val="center"/>
              <w:rPr>
                <w:rFonts w:hint="default" w:cs="宋体"/>
                <w:color w:val="auto"/>
                <w:sz w:val="20"/>
                <w:szCs w:val="20"/>
              </w:rPr>
            </w:pPr>
            <w:r>
              <w:rPr>
                <w:rFonts w:cs="宋体"/>
                <w:color w:val="auto"/>
                <w:sz w:val="20"/>
                <w:szCs w:val="20"/>
              </w:rPr>
              <w:t>21.13</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9C0E">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3AD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E730D">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553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69094">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7EA2">
            <w:pPr>
              <w:wordWrap w:val="0"/>
              <w:jc w:val="right"/>
              <w:textAlignment w:val="center"/>
              <w:rPr>
                <w:rFonts w:hint="default" w:cs="宋体"/>
                <w:color w:val="auto"/>
                <w:sz w:val="20"/>
                <w:szCs w:val="20"/>
              </w:rPr>
            </w:pPr>
            <w:r>
              <w:rPr>
                <w:color w:val="auto"/>
                <w:sz w:val="20"/>
                <w:u w:color="auto"/>
              </w:rPr>
              <w:t xml:space="preserve"> </w:t>
            </w:r>
          </w:p>
        </w:tc>
      </w:tr>
      <w:tr w14:paraId="04C7901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DA88">
            <w:pPr>
              <w:textAlignment w:val="center"/>
              <w:rPr>
                <w:rFonts w:hint="default" w:cs="宋体"/>
                <w:color w:val="auto"/>
                <w:sz w:val="20"/>
                <w:szCs w:val="20"/>
              </w:rPr>
            </w:pPr>
            <w:r>
              <w:rPr>
                <w:rFonts w:cs="宋体"/>
                <w:b/>
                <w:color w:val="auto"/>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F8DF">
            <w:pPr>
              <w:textAlignment w:val="center"/>
              <w:rPr>
                <w:rFonts w:hint="default" w:cs="宋体"/>
                <w:color w:val="auto"/>
                <w:sz w:val="20"/>
                <w:szCs w:val="20"/>
              </w:rPr>
            </w:pPr>
            <w:r>
              <w:rPr>
                <w:rFonts w:cs="宋体"/>
                <w:b/>
                <w:color w:val="auto"/>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9D2E">
            <w:pPr>
              <w:wordWrap w:val="0"/>
              <w:jc w:val="right"/>
              <w:textAlignment w:val="center"/>
              <w:rPr>
                <w:rFonts w:hint="default" w:cs="宋体"/>
                <w:color w:val="auto"/>
                <w:sz w:val="20"/>
                <w:szCs w:val="20"/>
              </w:rPr>
            </w:pPr>
            <w:r>
              <w:rPr>
                <w:rFonts w:cs="宋体"/>
                <w:b/>
                <w:color w:val="auto"/>
                <w:sz w:val="20"/>
                <w:szCs w:val="20"/>
              </w:rPr>
              <w:t>48.62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85C45">
            <w:pPr>
              <w:wordWrap w:val="0"/>
              <w:jc w:val="right"/>
              <w:textAlignment w:val="center"/>
              <w:rPr>
                <w:rFonts w:hint="default" w:cs="宋体"/>
                <w:color w:val="auto"/>
                <w:sz w:val="20"/>
                <w:szCs w:val="20"/>
              </w:rPr>
            </w:pPr>
            <w:r>
              <w:rPr>
                <w:rFonts w:cs="宋体"/>
                <w:b/>
                <w:color w:val="auto"/>
                <w:sz w:val="20"/>
                <w:szCs w:val="20"/>
              </w:rPr>
              <w:t>4.71</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878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31CF">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2CCE">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BF0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C8983">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ED736">
            <w:pPr>
              <w:wordWrap w:val="0"/>
              <w:jc w:val="right"/>
              <w:textAlignment w:val="center"/>
              <w:rPr>
                <w:rFonts w:hint="default" w:cs="宋体"/>
                <w:color w:val="auto"/>
                <w:sz w:val="20"/>
                <w:szCs w:val="20"/>
              </w:rPr>
            </w:pPr>
            <w:r>
              <w:rPr>
                <w:rFonts w:cs="宋体"/>
                <w:b/>
                <w:color w:val="auto"/>
                <w:sz w:val="20"/>
                <w:szCs w:val="20"/>
              </w:rPr>
              <w:t>43.91</w:t>
            </w:r>
            <w:r>
              <w:rPr>
                <w:b/>
                <w:color w:val="auto"/>
                <w:sz w:val="20"/>
                <w:u w:color="auto"/>
              </w:rPr>
              <w:t xml:space="preserve"> </w:t>
            </w:r>
          </w:p>
        </w:tc>
      </w:tr>
      <w:tr w14:paraId="1AE9BA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95B0">
            <w:pPr>
              <w:textAlignment w:val="center"/>
              <w:rPr>
                <w:rFonts w:hint="default" w:cs="宋体"/>
                <w:color w:val="auto"/>
                <w:sz w:val="20"/>
                <w:szCs w:val="20"/>
              </w:rPr>
            </w:pPr>
            <w:r>
              <w:rPr>
                <w:rFonts w:cs="宋体"/>
                <w:color w:val="auto"/>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C63E">
            <w:pPr>
              <w:textAlignment w:val="center"/>
              <w:rPr>
                <w:rFonts w:hint="default" w:cs="宋体"/>
                <w:color w:val="auto"/>
                <w:sz w:val="20"/>
                <w:szCs w:val="20"/>
              </w:rPr>
            </w:pPr>
            <w:r>
              <w:rPr>
                <w:rFonts w:cs="宋体"/>
                <w:color w:val="auto"/>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AE00">
            <w:pPr>
              <w:wordWrap w:val="0"/>
              <w:jc w:val="right"/>
              <w:textAlignment w:val="center"/>
              <w:rPr>
                <w:rFonts w:hint="default" w:cs="宋体"/>
                <w:color w:val="auto"/>
                <w:sz w:val="20"/>
                <w:szCs w:val="20"/>
              </w:rPr>
            </w:pPr>
            <w:r>
              <w:rPr>
                <w:rFonts w:cs="宋体"/>
                <w:color w:val="auto"/>
                <w:sz w:val="20"/>
                <w:szCs w:val="20"/>
              </w:rPr>
              <w:t>48.62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1E5C">
            <w:pPr>
              <w:wordWrap w:val="0"/>
              <w:jc w:val="right"/>
              <w:textAlignment w:val="center"/>
              <w:rPr>
                <w:rFonts w:hint="default" w:cs="宋体"/>
                <w:color w:val="auto"/>
                <w:sz w:val="20"/>
                <w:szCs w:val="20"/>
              </w:rPr>
            </w:pPr>
            <w:r>
              <w:rPr>
                <w:rFonts w:cs="宋体"/>
                <w:color w:val="auto"/>
                <w:sz w:val="20"/>
                <w:szCs w:val="20"/>
              </w:rPr>
              <w:t>4.71</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8B363">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457E">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01EC">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225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3ACD">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2EAE">
            <w:pPr>
              <w:wordWrap w:val="0"/>
              <w:jc w:val="right"/>
              <w:textAlignment w:val="center"/>
              <w:rPr>
                <w:rFonts w:hint="default" w:cs="宋体"/>
                <w:color w:val="auto"/>
                <w:sz w:val="20"/>
                <w:szCs w:val="20"/>
              </w:rPr>
            </w:pPr>
            <w:r>
              <w:rPr>
                <w:rFonts w:cs="宋体"/>
                <w:color w:val="auto"/>
                <w:sz w:val="20"/>
                <w:szCs w:val="20"/>
              </w:rPr>
              <w:t>43.91</w:t>
            </w:r>
            <w:r>
              <w:rPr>
                <w:color w:val="auto"/>
                <w:sz w:val="20"/>
                <w:u w:color="auto"/>
              </w:rPr>
              <w:t xml:space="preserve"> </w:t>
            </w:r>
          </w:p>
        </w:tc>
      </w:tr>
      <w:tr w14:paraId="24A0FD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6CAB">
            <w:pPr>
              <w:textAlignment w:val="center"/>
              <w:rPr>
                <w:rFonts w:hint="default" w:cs="宋体"/>
                <w:color w:val="auto"/>
                <w:sz w:val="20"/>
                <w:szCs w:val="20"/>
              </w:rPr>
            </w:pPr>
            <w:r>
              <w:rPr>
                <w:rFonts w:cs="宋体"/>
                <w:b/>
                <w:color w:val="auto"/>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B60B6">
            <w:pPr>
              <w:textAlignment w:val="center"/>
              <w:rPr>
                <w:rFonts w:hint="default" w:cs="宋体"/>
                <w:color w:val="auto"/>
                <w:sz w:val="20"/>
                <w:szCs w:val="20"/>
              </w:rPr>
            </w:pPr>
            <w:r>
              <w:rPr>
                <w:rFonts w:cs="宋体"/>
                <w:b/>
                <w:color w:val="auto"/>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3A87">
            <w:pPr>
              <w:wordWrap w:val="0"/>
              <w:jc w:val="right"/>
              <w:textAlignment w:val="center"/>
              <w:rPr>
                <w:rFonts w:hint="default" w:cs="宋体"/>
                <w:color w:val="auto"/>
                <w:sz w:val="20"/>
                <w:szCs w:val="20"/>
              </w:rPr>
            </w:pPr>
            <w:r>
              <w:rPr>
                <w:rFonts w:cs="宋体"/>
                <w:b/>
                <w:color w:val="auto"/>
                <w:sz w:val="20"/>
                <w:szCs w:val="20"/>
              </w:rPr>
              <w:t>506.70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C421">
            <w:pPr>
              <w:wordWrap w:val="0"/>
              <w:jc w:val="right"/>
              <w:textAlignment w:val="center"/>
              <w:rPr>
                <w:rFonts w:hint="default" w:cs="宋体"/>
                <w:color w:val="auto"/>
                <w:sz w:val="20"/>
                <w:szCs w:val="20"/>
              </w:rPr>
            </w:pPr>
            <w:r>
              <w:rPr>
                <w:rFonts w:cs="宋体"/>
                <w:b/>
                <w:color w:val="auto"/>
                <w:sz w:val="20"/>
                <w:szCs w:val="20"/>
              </w:rPr>
              <w:t>506.22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7F64">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AC0AD">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0CE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89DD0">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5CF8">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031D">
            <w:pPr>
              <w:wordWrap w:val="0"/>
              <w:jc w:val="right"/>
              <w:textAlignment w:val="center"/>
              <w:rPr>
                <w:rFonts w:hint="default" w:cs="宋体"/>
                <w:color w:val="auto"/>
                <w:sz w:val="20"/>
                <w:szCs w:val="20"/>
              </w:rPr>
            </w:pPr>
            <w:r>
              <w:rPr>
                <w:rFonts w:cs="宋体"/>
                <w:b/>
                <w:color w:val="auto"/>
                <w:sz w:val="20"/>
                <w:szCs w:val="20"/>
              </w:rPr>
              <w:t>0.48</w:t>
            </w:r>
            <w:r>
              <w:rPr>
                <w:b/>
                <w:color w:val="auto"/>
                <w:sz w:val="20"/>
                <w:u w:color="auto"/>
              </w:rPr>
              <w:t xml:space="preserve"> </w:t>
            </w:r>
          </w:p>
        </w:tc>
      </w:tr>
      <w:tr w14:paraId="3AF900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4869">
            <w:pPr>
              <w:textAlignment w:val="center"/>
              <w:rPr>
                <w:rFonts w:hint="default" w:cs="宋体"/>
                <w:color w:val="auto"/>
                <w:sz w:val="20"/>
                <w:szCs w:val="20"/>
              </w:rPr>
            </w:pPr>
            <w:r>
              <w:rPr>
                <w:rFonts w:cs="宋体"/>
                <w:b/>
                <w:color w:val="auto"/>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C2FD4">
            <w:pPr>
              <w:textAlignment w:val="center"/>
              <w:rPr>
                <w:rFonts w:hint="default" w:cs="宋体"/>
                <w:color w:val="auto"/>
                <w:sz w:val="20"/>
                <w:szCs w:val="20"/>
              </w:rPr>
            </w:pPr>
            <w:r>
              <w:rPr>
                <w:rFonts w:cs="宋体"/>
                <w:b/>
                <w:color w:val="auto"/>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CCE1">
            <w:pPr>
              <w:wordWrap w:val="0"/>
              <w:jc w:val="right"/>
              <w:textAlignment w:val="center"/>
              <w:rPr>
                <w:rFonts w:hint="default" w:cs="宋体"/>
                <w:color w:val="auto"/>
                <w:sz w:val="20"/>
                <w:szCs w:val="20"/>
              </w:rPr>
            </w:pPr>
            <w:r>
              <w:rPr>
                <w:rFonts w:cs="宋体"/>
                <w:b/>
                <w:color w:val="auto"/>
                <w:sz w:val="20"/>
                <w:szCs w:val="20"/>
              </w:rPr>
              <w:t>486.22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BD0D">
            <w:pPr>
              <w:wordWrap w:val="0"/>
              <w:jc w:val="right"/>
              <w:textAlignment w:val="center"/>
              <w:rPr>
                <w:rFonts w:hint="default" w:cs="宋体"/>
                <w:color w:val="auto"/>
                <w:sz w:val="20"/>
                <w:szCs w:val="20"/>
              </w:rPr>
            </w:pPr>
            <w:r>
              <w:rPr>
                <w:rFonts w:cs="宋体"/>
                <w:b/>
                <w:color w:val="auto"/>
                <w:sz w:val="20"/>
                <w:szCs w:val="20"/>
              </w:rPr>
              <w:t>486.22</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E43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37CE2">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9C70">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8A9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F7BCF">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1D81">
            <w:pPr>
              <w:wordWrap w:val="0"/>
              <w:jc w:val="right"/>
              <w:textAlignment w:val="center"/>
              <w:rPr>
                <w:rFonts w:hint="default" w:cs="宋体"/>
                <w:color w:val="auto"/>
                <w:sz w:val="20"/>
                <w:szCs w:val="20"/>
              </w:rPr>
            </w:pPr>
            <w:r>
              <w:rPr>
                <w:color w:val="auto"/>
                <w:sz w:val="20"/>
                <w:u w:color="auto"/>
              </w:rPr>
              <w:t xml:space="preserve"> </w:t>
            </w:r>
          </w:p>
        </w:tc>
      </w:tr>
      <w:tr w14:paraId="67EEC1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2F28">
            <w:pPr>
              <w:textAlignment w:val="center"/>
              <w:rPr>
                <w:rFonts w:hint="default" w:cs="宋体"/>
                <w:color w:val="auto"/>
                <w:sz w:val="20"/>
                <w:szCs w:val="20"/>
              </w:rPr>
            </w:pPr>
            <w:r>
              <w:rPr>
                <w:rFonts w:cs="宋体"/>
                <w:color w:val="auto"/>
                <w:sz w:val="20"/>
                <w:szCs w:val="20"/>
              </w:rPr>
              <w:t>2240601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F8CC2">
            <w:pPr>
              <w:textAlignment w:val="center"/>
              <w:rPr>
                <w:rFonts w:hint="default" w:cs="宋体"/>
                <w:color w:val="auto"/>
                <w:sz w:val="20"/>
                <w:szCs w:val="20"/>
              </w:rPr>
            </w:pPr>
            <w:r>
              <w:rPr>
                <w:rFonts w:cs="宋体"/>
                <w:color w:val="auto"/>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77DB">
            <w:pPr>
              <w:wordWrap w:val="0"/>
              <w:jc w:val="right"/>
              <w:textAlignment w:val="center"/>
              <w:rPr>
                <w:rFonts w:hint="default" w:cs="宋体"/>
                <w:color w:val="auto"/>
                <w:sz w:val="20"/>
                <w:szCs w:val="20"/>
              </w:rPr>
            </w:pPr>
            <w:r>
              <w:rPr>
                <w:rFonts w:cs="宋体"/>
                <w:color w:val="auto"/>
                <w:sz w:val="20"/>
                <w:szCs w:val="20"/>
              </w:rPr>
              <w:t>486.22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6041">
            <w:pPr>
              <w:wordWrap w:val="0"/>
              <w:jc w:val="right"/>
              <w:textAlignment w:val="center"/>
              <w:rPr>
                <w:rFonts w:hint="default" w:cs="宋体"/>
                <w:color w:val="auto"/>
                <w:sz w:val="20"/>
                <w:szCs w:val="20"/>
              </w:rPr>
            </w:pPr>
            <w:r>
              <w:rPr>
                <w:rFonts w:cs="宋体"/>
                <w:color w:val="auto"/>
                <w:sz w:val="20"/>
                <w:szCs w:val="20"/>
              </w:rPr>
              <w:t>486.22</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DDD6">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57C4">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3165">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F50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F9D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CC15">
            <w:pPr>
              <w:wordWrap w:val="0"/>
              <w:jc w:val="right"/>
              <w:textAlignment w:val="center"/>
              <w:rPr>
                <w:rFonts w:hint="default" w:cs="宋体"/>
                <w:color w:val="auto"/>
                <w:sz w:val="20"/>
                <w:szCs w:val="20"/>
              </w:rPr>
            </w:pPr>
            <w:r>
              <w:rPr>
                <w:color w:val="auto"/>
                <w:sz w:val="20"/>
                <w:u w:color="auto"/>
              </w:rPr>
              <w:t xml:space="preserve"> </w:t>
            </w:r>
          </w:p>
        </w:tc>
      </w:tr>
      <w:tr w14:paraId="12BC62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7FB2">
            <w:pPr>
              <w:textAlignment w:val="center"/>
              <w:rPr>
                <w:rFonts w:hint="default" w:cs="宋体"/>
                <w:color w:val="auto"/>
                <w:sz w:val="20"/>
                <w:szCs w:val="20"/>
              </w:rPr>
            </w:pPr>
            <w:r>
              <w:rPr>
                <w:rFonts w:cs="宋体"/>
                <w:b/>
                <w:color w:val="auto"/>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04349">
            <w:pPr>
              <w:textAlignment w:val="center"/>
              <w:rPr>
                <w:rFonts w:hint="default" w:cs="宋体"/>
                <w:color w:val="auto"/>
                <w:sz w:val="20"/>
                <w:szCs w:val="20"/>
              </w:rPr>
            </w:pPr>
            <w:r>
              <w:rPr>
                <w:rFonts w:cs="宋体"/>
                <w:b/>
                <w:color w:val="auto"/>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2E5A">
            <w:pPr>
              <w:wordWrap w:val="0"/>
              <w:jc w:val="right"/>
              <w:textAlignment w:val="center"/>
              <w:rPr>
                <w:rFonts w:hint="default" w:cs="宋体"/>
                <w:color w:val="auto"/>
                <w:sz w:val="20"/>
                <w:szCs w:val="20"/>
              </w:rPr>
            </w:pPr>
            <w:r>
              <w:rPr>
                <w:rFonts w:cs="宋体"/>
                <w:b/>
                <w:color w:val="auto"/>
                <w:sz w:val="20"/>
                <w:szCs w:val="20"/>
              </w:rPr>
              <w:t>20.48</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B0B7">
            <w:pPr>
              <w:wordWrap w:val="0"/>
              <w:jc w:val="right"/>
              <w:textAlignment w:val="center"/>
              <w:rPr>
                <w:rFonts w:hint="default" w:cs="宋体"/>
                <w:color w:val="auto"/>
                <w:sz w:val="20"/>
                <w:szCs w:val="20"/>
              </w:rPr>
            </w:pPr>
            <w:r>
              <w:rPr>
                <w:rFonts w:cs="宋体"/>
                <w:b/>
                <w:color w:val="auto"/>
                <w:sz w:val="20"/>
                <w:szCs w:val="20"/>
              </w:rPr>
              <w:t>20.00</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D5A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98C7">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D796">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6E19">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1A9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EEF7">
            <w:pPr>
              <w:wordWrap w:val="0"/>
              <w:jc w:val="right"/>
              <w:textAlignment w:val="center"/>
              <w:rPr>
                <w:rFonts w:hint="default" w:cs="宋体"/>
                <w:color w:val="auto"/>
                <w:sz w:val="20"/>
                <w:szCs w:val="20"/>
              </w:rPr>
            </w:pPr>
            <w:r>
              <w:rPr>
                <w:rFonts w:cs="宋体"/>
                <w:b/>
                <w:color w:val="auto"/>
                <w:sz w:val="20"/>
                <w:szCs w:val="20"/>
              </w:rPr>
              <w:t>0.48</w:t>
            </w:r>
            <w:r>
              <w:rPr>
                <w:b/>
                <w:color w:val="auto"/>
                <w:sz w:val="20"/>
                <w:u w:color="auto"/>
              </w:rPr>
              <w:t xml:space="preserve"> </w:t>
            </w:r>
          </w:p>
        </w:tc>
      </w:tr>
      <w:tr w14:paraId="58C8755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316C">
            <w:pPr>
              <w:textAlignment w:val="center"/>
              <w:rPr>
                <w:rFonts w:hint="default" w:cs="宋体"/>
                <w:color w:val="auto"/>
                <w:sz w:val="20"/>
                <w:szCs w:val="20"/>
              </w:rPr>
            </w:pPr>
            <w:r>
              <w:rPr>
                <w:rFonts w:cs="宋体"/>
                <w:color w:val="auto"/>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226D9">
            <w:pPr>
              <w:textAlignment w:val="center"/>
              <w:rPr>
                <w:rFonts w:hint="default" w:cs="宋体"/>
                <w:color w:val="auto"/>
                <w:sz w:val="20"/>
                <w:szCs w:val="20"/>
              </w:rPr>
            </w:pPr>
            <w:r>
              <w:rPr>
                <w:rFonts w:cs="宋体"/>
                <w:color w:val="auto"/>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945F">
            <w:pPr>
              <w:wordWrap w:val="0"/>
              <w:jc w:val="right"/>
              <w:textAlignment w:val="center"/>
              <w:rPr>
                <w:rFonts w:hint="default" w:cs="宋体"/>
                <w:color w:val="auto"/>
                <w:sz w:val="20"/>
                <w:szCs w:val="20"/>
              </w:rPr>
            </w:pPr>
            <w:r>
              <w:rPr>
                <w:rFonts w:cs="宋体"/>
                <w:color w:val="auto"/>
                <w:sz w:val="20"/>
                <w:szCs w:val="20"/>
              </w:rPr>
              <w:t>20.48</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E345">
            <w:pPr>
              <w:wordWrap w:val="0"/>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BCFB">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2F88">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949F">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D7D3">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4D9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56B3">
            <w:pPr>
              <w:wordWrap w:val="0"/>
              <w:jc w:val="right"/>
              <w:textAlignment w:val="center"/>
              <w:rPr>
                <w:rFonts w:hint="default" w:cs="宋体"/>
                <w:color w:val="auto"/>
                <w:sz w:val="20"/>
                <w:szCs w:val="20"/>
              </w:rPr>
            </w:pPr>
            <w:r>
              <w:rPr>
                <w:rFonts w:cs="宋体"/>
                <w:color w:val="auto"/>
                <w:sz w:val="20"/>
                <w:szCs w:val="20"/>
              </w:rPr>
              <w:t>0.48</w:t>
            </w:r>
            <w:r>
              <w:rPr>
                <w:color w:val="auto"/>
                <w:sz w:val="20"/>
                <w:u w:color="auto"/>
              </w:rPr>
              <w:t xml:space="preserve"> </w:t>
            </w:r>
          </w:p>
        </w:tc>
      </w:tr>
      <w:tr w14:paraId="4FAED09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3ED8">
            <w:pPr>
              <w:textAlignment w:val="center"/>
              <w:rPr>
                <w:rFonts w:hint="default" w:cs="宋体"/>
                <w:color w:val="auto"/>
                <w:sz w:val="20"/>
                <w:szCs w:val="20"/>
              </w:rPr>
            </w:pPr>
            <w:r>
              <w:rPr>
                <w:rFonts w:cs="宋体"/>
                <w:b/>
                <w:color w:val="auto"/>
                <w:sz w:val="20"/>
                <w:szCs w:val="20"/>
              </w:rPr>
              <w:t>229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3C7E7">
            <w:pPr>
              <w:textAlignment w:val="center"/>
              <w:rPr>
                <w:rFonts w:hint="default" w:cs="宋体"/>
                <w:color w:val="auto"/>
                <w:sz w:val="20"/>
                <w:szCs w:val="20"/>
              </w:rPr>
            </w:pPr>
            <w:r>
              <w:rPr>
                <w:rFonts w:cs="宋体"/>
                <w:b/>
                <w:color w:val="auto"/>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B35B">
            <w:pPr>
              <w:wordWrap w:val="0"/>
              <w:jc w:val="right"/>
              <w:textAlignment w:val="center"/>
              <w:rPr>
                <w:rFonts w:hint="default" w:cs="宋体"/>
                <w:color w:val="auto"/>
                <w:sz w:val="20"/>
                <w:szCs w:val="20"/>
              </w:rPr>
            </w:pPr>
            <w:r>
              <w:rPr>
                <w:rFonts w:cs="宋体"/>
                <w:b/>
                <w:color w:val="auto"/>
                <w:sz w:val="20"/>
                <w:szCs w:val="20"/>
              </w:rPr>
              <w:t>111.27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B0B8">
            <w:pPr>
              <w:wordWrap w:val="0"/>
              <w:jc w:val="right"/>
              <w:textAlignment w:val="center"/>
              <w:rPr>
                <w:rFonts w:hint="default" w:cs="宋体"/>
                <w:color w:val="auto"/>
                <w:sz w:val="20"/>
                <w:szCs w:val="20"/>
              </w:rPr>
            </w:pPr>
            <w:r>
              <w:rPr>
                <w:rFonts w:cs="宋体"/>
                <w:b/>
                <w:color w:val="auto"/>
                <w:sz w:val="20"/>
                <w:szCs w:val="20"/>
              </w:rPr>
              <w:t>111.27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5E4F">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062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69D9">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EBD6">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8316">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6023">
            <w:pPr>
              <w:wordWrap w:val="0"/>
              <w:jc w:val="right"/>
              <w:textAlignment w:val="center"/>
              <w:rPr>
                <w:rFonts w:hint="default" w:cs="宋体"/>
                <w:color w:val="auto"/>
                <w:sz w:val="20"/>
                <w:szCs w:val="20"/>
              </w:rPr>
            </w:pPr>
            <w:r>
              <w:rPr>
                <w:color w:val="auto"/>
                <w:sz w:val="20"/>
                <w:u w:color="auto"/>
              </w:rPr>
              <w:t xml:space="preserve"> </w:t>
            </w:r>
          </w:p>
        </w:tc>
      </w:tr>
      <w:tr w14:paraId="0655A94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0DC1">
            <w:pPr>
              <w:textAlignment w:val="center"/>
              <w:rPr>
                <w:rFonts w:hint="default" w:cs="宋体"/>
                <w:color w:val="auto"/>
                <w:sz w:val="20"/>
                <w:szCs w:val="20"/>
              </w:rPr>
            </w:pPr>
            <w:r>
              <w:rPr>
                <w:rFonts w:cs="宋体"/>
                <w:b/>
                <w:color w:val="auto"/>
                <w:sz w:val="20"/>
                <w:szCs w:val="20"/>
              </w:rPr>
              <w:t>22960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95838">
            <w:pPr>
              <w:textAlignment w:val="center"/>
              <w:rPr>
                <w:rFonts w:hint="default" w:cs="宋体"/>
                <w:color w:val="auto"/>
                <w:sz w:val="20"/>
                <w:szCs w:val="20"/>
              </w:rPr>
            </w:pPr>
            <w:r>
              <w:rPr>
                <w:rFonts w:cs="宋体"/>
                <w:b/>
                <w:color w:val="auto"/>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9869">
            <w:pPr>
              <w:wordWrap w:val="0"/>
              <w:jc w:val="right"/>
              <w:textAlignment w:val="center"/>
              <w:rPr>
                <w:rFonts w:hint="default" w:cs="宋体"/>
                <w:color w:val="auto"/>
                <w:sz w:val="20"/>
                <w:szCs w:val="20"/>
              </w:rPr>
            </w:pPr>
            <w:r>
              <w:rPr>
                <w:rFonts w:cs="宋体"/>
                <w:b/>
                <w:color w:val="auto"/>
                <w:sz w:val="20"/>
                <w:szCs w:val="20"/>
              </w:rPr>
              <w:t>111.27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0FD5">
            <w:pPr>
              <w:wordWrap w:val="0"/>
              <w:jc w:val="right"/>
              <w:textAlignment w:val="center"/>
              <w:rPr>
                <w:rFonts w:hint="default" w:cs="宋体"/>
                <w:color w:val="auto"/>
                <w:sz w:val="20"/>
                <w:szCs w:val="20"/>
              </w:rPr>
            </w:pPr>
            <w:r>
              <w:rPr>
                <w:rFonts w:cs="宋体"/>
                <w:b/>
                <w:color w:val="auto"/>
                <w:sz w:val="20"/>
                <w:szCs w:val="20"/>
              </w:rPr>
              <w:t>111.27</w:t>
            </w:r>
            <w:r>
              <w:rPr>
                <w:b/>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1DF9">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7A781">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22E8">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4E3CC">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A309">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7DB0">
            <w:pPr>
              <w:wordWrap w:val="0"/>
              <w:jc w:val="right"/>
              <w:textAlignment w:val="center"/>
              <w:rPr>
                <w:rFonts w:hint="default" w:cs="宋体"/>
                <w:color w:val="auto"/>
                <w:sz w:val="20"/>
                <w:szCs w:val="20"/>
              </w:rPr>
            </w:pPr>
            <w:r>
              <w:rPr>
                <w:color w:val="auto"/>
                <w:sz w:val="20"/>
                <w:u w:color="auto"/>
              </w:rPr>
              <w:t xml:space="preserve"> </w:t>
            </w:r>
          </w:p>
        </w:tc>
      </w:tr>
      <w:tr w14:paraId="7015D30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C174">
            <w:pPr>
              <w:textAlignment w:val="center"/>
              <w:rPr>
                <w:rFonts w:hint="default" w:cs="宋体"/>
                <w:color w:val="auto"/>
                <w:sz w:val="20"/>
                <w:szCs w:val="20"/>
              </w:rPr>
            </w:pPr>
            <w:r>
              <w:rPr>
                <w:rFonts w:cs="宋体"/>
                <w:color w:val="auto"/>
                <w:sz w:val="20"/>
                <w:szCs w:val="20"/>
              </w:rPr>
              <w:t>2296002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6A0C0">
            <w:pPr>
              <w:textAlignment w:val="center"/>
              <w:rPr>
                <w:rFonts w:hint="default" w:cs="宋体"/>
                <w:color w:val="auto"/>
                <w:sz w:val="20"/>
                <w:szCs w:val="20"/>
              </w:rPr>
            </w:pPr>
            <w:r>
              <w:rPr>
                <w:rFonts w:cs="宋体"/>
                <w:color w:val="auto"/>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0A06">
            <w:pPr>
              <w:wordWrap w:val="0"/>
              <w:jc w:val="right"/>
              <w:textAlignment w:val="center"/>
              <w:rPr>
                <w:rFonts w:hint="default" w:cs="宋体"/>
                <w:color w:val="auto"/>
                <w:sz w:val="20"/>
                <w:szCs w:val="20"/>
              </w:rPr>
            </w:pPr>
            <w:r>
              <w:rPr>
                <w:rFonts w:cs="宋体"/>
                <w:color w:val="auto"/>
                <w:sz w:val="20"/>
                <w:szCs w:val="20"/>
              </w:rPr>
              <w:t>111.27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44F3">
            <w:pPr>
              <w:wordWrap w:val="0"/>
              <w:jc w:val="right"/>
              <w:textAlignment w:val="center"/>
              <w:rPr>
                <w:rFonts w:hint="default" w:cs="宋体"/>
                <w:color w:val="auto"/>
                <w:sz w:val="20"/>
                <w:szCs w:val="20"/>
              </w:rPr>
            </w:pPr>
            <w:r>
              <w:rPr>
                <w:rFonts w:cs="宋体"/>
                <w:color w:val="auto"/>
                <w:sz w:val="20"/>
                <w:szCs w:val="20"/>
              </w:rPr>
              <w:t>111.27</w:t>
            </w: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BAEC">
            <w:pPr>
              <w:wordWrap w:val="0"/>
              <w:jc w:val="right"/>
              <w:textAlignment w:val="center"/>
              <w:rPr>
                <w:rFonts w:hint="default" w:cs="宋体"/>
                <w:color w:val="auto"/>
                <w:sz w:val="20"/>
                <w:szCs w:val="20"/>
              </w:rPr>
            </w:pPr>
            <w:r>
              <w:rPr>
                <w:color w:val="auto"/>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08DB">
            <w:pPr>
              <w:wordWrap w:val="0"/>
              <w:jc w:val="right"/>
              <w:textAlignment w:val="center"/>
              <w:rPr>
                <w:rFonts w:hint="default" w:cs="宋体"/>
                <w:color w:val="auto"/>
                <w:sz w:val="20"/>
                <w:szCs w:val="20"/>
              </w:rPr>
            </w:pPr>
            <w:r>
              <w:rPr>
                <w:color w:val="auto"/>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FA6F3">
            <w:pPr>
              <w:wordWrap w:val="0"/>
              <w:jc w:val="right"/>
              <w:textAlignment w:val="center"/>
              <w:rPr>
                <w:rFonts w:hint="default" w:cs="宋体"/>
                <w:color w:val="auto"/>
                <w:sz w:val="20"/>
                <w:szCs w:val="20"/>
              </w:rPr>
            </w:pPr>
            <w:r>
              <w:rPr>
                <w:color w:val="auto"/>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E0C2">
            <w:pPr>
              <w:wordWrap w:val="0"/>
              <w:jc w:val="right"/>
              <w:textAlignment w:val="center"/>
              <w:rPr>
                <w:rFonts w:hint="default" w:cs="宋体"/>
                <w:color w:val="auto"/>
                <w:sz w:val="20"/>
                <w:szCs w:val="20"/>
              </w:rPr>
            </w:pPr>
            <w:r>
              <w:rPr>
                <w:color w:val="auto"/>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4765">
            <w:pPr>
              <w:wordWrap w:val="0"/>
              <w:jc w:val="right"/>
              <w:textAlignment w:val="center"/>
              <w:rPr>
                <w:rFonts w:hint="default" w:cs="宋体"/>
                <w:color w:val="auto"/>
                <w:sz w:val="20"/>
                <w:szCs w:val="20"/>
              </w:rPr>
            </w:pPr>
            <w:r>
              <w:rPr>
                <w:color w:val="auto"/>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33F17">
            <w:pPr>
              <w:wordWrap w:val="0"/>
              <w:jc w:val="right"/>
              <w:textAlignment w:val="center"/>
              <w:rPr>
                <w:rFonts w:hint="default" w:cs="宋体"/>
                <w:color w:val="auto"/>
                <w:sz w:val="20"/>
                <w:szCs w:val="20"/>
              </w:rPr>
            </w:pPr>
            <w:r>
              <w:rPr>
                <w:color w:val="auto"/>
                <w:sz w:val="20"/>
                <w:u w:color="auto"/>
              </w:rPr>
              <w:t xml:space="preserve"> </w:t>
            </w:r>
          </w:p>
        </w:tc>
      </w:tr>
    </w:tbl>
    <w:p w14:paraId="47FB7099">
      <w:pPr>
        <w:ind w:left="600" w:hanging="600" w:hangingChars="300"/>
        <w:rPr>
          <w:rFonts w:hint="default" w:cs="宋体"/>
          <w:color w:val="auto"/>
          <w:sz w:val="20"/>
          <w:szCs w:val="20"/>
        </w:rPr>
      </w:pPr>
      <w:r>
        <w:rPr>
          <w:rFonts w:cs="宋体"/>
          <w:color w:val="auto"/>
          <w:sz w:val="20"/>
          <w:szCs w:val="20"/>
        </w:rPr>
        <w:t>备注：1.本表反映部门本年度取得的各项收入情况。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14:paraId="7B365C8B">
      <w:pPr>
        <w:rPr>
          <w:rFonts w:hint="default" w:cs="宋体"/>
          <w:color w:val="auto"/>
          <w:sz w:val="20"/>
          <w:szCs w:val="20"/>
        </w:rPr>
      </w:pPr>
      <w:r>
        <w:rPr>
          <w:rFonts w:cs="宋体"/>
          <w:color w:val="auto"/>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2A97ABFB">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EA8E52C">
            <w:pPr>
              <w:jc w:val="center"/>
              <w:textAlignment w:val="bottom"/>
              <w:rPr>
                <w:rFonts w:hint="default" w:cs="宋体"/>
                <w:b/>
                <w:color w:val="auto"/>
                <w:sz w:val="32"/>
                <w:szCs w:val="32"/>
              </w:rPr>
            </w:pPr>
            <w:r>
              <w:rPr>
                <w:rFonts w:cs="宋体"/>
                <w:b/>
                <w:color w:val="auto"/>
                <w:sz w:val="32"/>
                <w:szCs w:val="32"/>
              </w:rPr>
              <w:t>支出决算表</w:t>
            </w:r>
          </w:p>
        </w:tc>
      </w:tr>
      <w:tr w14:paraId="0EF7D108">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14:paraId="253F5BCC">
            <w:pPr>
              <w:rPr>
                <w:rFonts w:hint="default" w:cs="宋体"/>
                <w:color w:val="auto"/>
                <w:sz w:val="20"/>
                <w:szCs w:val="20"/>
              </w:rPr>
            </w:pPr>
            <w:r>
              <w:rPr>
                <w:rFonts w:cs="宋体"/>
                <w:color w:val="auto"/>
                <w:sz w:val="20"/>
                <w:szCs w:val="20"/>
              </w:rPr>
              <w:t xml:space="preserve">公开部门： </w:t>
            </w:r>
            <w:r>
              <w:rPr>
                <w:color w:val="auto"/>
                <w:sz w:val="20"/>
                <w:u w:color="auto"/>
              </w:rPr>
              <w:t xml:space="preserve">重庆市万州区高梁镇人民政府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14:paraId="2AF55103">
            <w:pPr>
              <w:rPr>
                <w:rFonts w:hint="default" w:cs="宋体"/>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29B0161C">
            <w:pPr>
              <w:rPr>
                <w:rFonts w:hint="default" w:cs="宋体"/>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3BB012C5">
            <w:pPr>
              <w:rPr>
                <w:rFonts w:hint="default" w:cs="宋体"/>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06E6CE0C">
            <w:pPr>
              <w:rPr>
                <w:rFonts w:hint="default" w:cs="宋体"/>
                <w:color w:val="auto"/>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61409B93">
            <w:pPr>
              <w:jc w:val="right"/>
              <w:textAlignment w:val="bottom"/>
              <w:rPr>
                <w:rFonts w:hint="default" w:cs="宋体"/>
                <w:color w:val="auto"/>
                <w:sz w:val="20"/>
                <w:szCs w:val="20"/>
              </w:rPr>
            </w:pPr>
            <w:r>
              <w:rPr>
                <w:rFonts w:cs="宋体"/>
                <w:color w:val="auto"/>
                <w:sz w:val="20"/>
                <w:szCs w:val="20"/>
              </w:rPr>
              <w:t>公开03表</w:t>
            </w:r>
          </w:p>
        </w:tc>
      </w:tr>
      <w:tr w14:paraId="2DA42877">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14:paraId="108A96EC">
            <w:pPr>
              <w:rPr>
                <w:rFonts w:hint="default" w:cs="宋体"/>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7D51D066">
            <w:pPr>
              <w:rPr>
                <w:rFonts w:hint="default" w:cs="宋体"/>
                <w:color w:val="auto"/>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14:paraId="064CFFB4">
            <w:pPr>
              <w:rPr>
                <w:rFonts w:hint="default" w:cs="宋体"/>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60019D6B">
            <w:pPr>
              <w:rPr>
                <w:rFonts w:hint="default" w:cs="宋体"/>
                <w:color w:val="auto"/>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14:paraId="3EB00763">
            <w:pPr>
              <w:rPr>
                <w:rFonts w:hint="default" w:cs="宋体"/>
                <w:color w:val="auto"/>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14:paraId="0253B119">
            <w:pPr>
              <w:jc w:val="right"/>
              <w:textAlignment w:val="bottom"/>
              <w:rPr>
                <w:rFonts w:hint="default" w:cs="宋体"/>
                <w:color w:val="auto"/>
                <w:sz w:val="20"/>
                <w:szCs w:val="20"/>
              </w:rPr>
            </w:pPr>
            <w:r>
              <w:rPr>
                <w:rFonts w:cs="宋体"/>
                <w:color w:val="auto"/>
                <w:sz w:val="20"/>
                <w:szCs w:val="20"/>
              </w:rPr>
              <w:t>单位：万元</w:t>
            </w:r>
          </w:p>
        </w:tc>
      </w:tr>
      <w:tr w14:paraId="0A08458A">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9E52BD">
            <w:pPr>
              <w:jc w:val="center"/>
              <w:textAlignment w:val="bottom"/>
              <w:rPr>
                <w:rFonts w:hint="default" w:cs="宋体"/>
                <w:b/>
                <w:color w:val="auto"/>
                <w:sz w:val="20"/>
                <w:szCs w:val="20"/>
              </w:rPr>
            </w:pPr>
            <w:r>
              <w:rPr>
                <w:rFonts w:cs="宋体"/>
                <w:b/>
                <w:color w:val="auto"/>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507D5">
            <w:pPr>
              <w:jc w:val="center"/>
              <w:textAlignment w:val="center"/>
              <w:rPr>
                <w:rFonts w:hint="default" w:cs="宋体"/>
                <w:b/>
                <w:color w:val="auto"/>
                <w:sz w:val="20"/>
                <w:szCs w:val="20"/>
              </w:rPr>
            </w:pPr>
            <w:r>
              <w:rPr>
                <w:rFonts w:cs="宋体"/>
                <w:b/>
                <w:color w:val="auto"/>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B42E2">
            <w:pPr>
              <w:jc w:val="center"/>
              <w:textAlignment w:val="center"/>
              <w:rPr>
                <w:rFonts w:hint="default" w:cs="宋体"/>
                <w:b/>
                <w:color w:val="auto"/>
                <w:sz w:val="20"/>
                <w:szCs w:val="20"/>
              </w:rPr>
            </w:pPr>
            <w:r>
              <w:rPr>
                <w:rFonts w:cs="宋体"/>
                <w:b/>
                <w:color w:val="auto"/>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863AA">
            <w:pPr>
              <w:jc w:val="center"/>
              <w:textAlignment w:val="center"/>
              <w:rPr>
                <w:rFonts w:hint="default" w:cs="宋体"/>
                <w:b/>
                <w:color w:val="auto"/>
                <w:sz w:val="20"/>
                <w:szCs w:val="20"/>
              </w:rPr>
            </w:pPr>
            <w:r>
              <w:rPr>
                <w:rFonts w:cs="宋体"/>
                <w:b/>
                <w:color w:val="auto"/>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6E13E">
            <w:pPr>
              <w:jc w:val="center"/>
              <w:textAlignment w:val="center"/>
              <w:rPr>
                <w:rFonts w:hint="default" w:cs="宋体"/>
                <w:b/>
                <w:color w:val="auto"/>
                <w:sz w:val="20"/>
                <w:szCs w:val="20"/>
              </w:rPr>
            </w:pPr>
            <w:r>
              <w:rPr>
                <w:rFonts w:cs="宋体"/>
                <w:b/>
                <w:color w:val="auto"/>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CA48F">
            <w:pPr>
              <w:jc w:val="center"/>
              <w:textAlignment w:val="center"/>
              <w:rPr>
                <w:rFonts w:hint="default" w:cs="宋体"/>
                <w:b/>
                <w:color w:val="auto"/>
                <w:sz w:val="20"/>
                <w:szCs w:val="20"/>
              </w:rPr>
            </w:pPr>
            <w:r>
              <w:rPr>
                <w:rFonts w:cs="宋体"/>
                <w:b/>
                <w:color w:val="auto"/>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C35FC">
            <w:pPr>
              <w:jc w:val="center"/>
              <w:textAlignment w:val="center"/>
              <w:rPr>
                <w:rFonts w:hint="default" w:cs="宋体"/>
                <w:b/>
                <w:color w:val="auto"/>
                <w:sz w:val="20"/>
                <w:szCs w:val="20"/>
              </w:rPr>
            </w:pPr>
            <w:r>
              <w:rPr>
                <w:rFonts w:cs="宋体"/>
                <w:b/>
                <w:color w:val="auto"/>
                <w:sz w:val="20"/>
                <w:szCs w:val="20"/>
              </w:rPr>
              <w:t>对附属单位补助支出</w:t>
            </w:r>
          </w:p>
        </w:tc>
      </w:tr>
      <w:tr w14:paraId="32BB8D64">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9BE8E">
            <w:pPr>
              <w:jc w:val="center"/>
              <w:textAlignment w:val="center"/>
              <w:rPr>
                <w:rFonts w:hint="default" w:cs="宋体"/>
                <w:b/>
                <w:color w:val="auto"/>
                <w:sz w:val="20"/>
                <w:szCs w:val="20"/>
              </w:rPr>
            </w:pPr>
            <w:r>
              <w:rPr>
                <w:rFonts w:cs="宋体"/>
                <w:b/>
                <w:color w:val="auto"/>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8706467">
            <w:pPr>
              <w:jc w:val="center"/>
              <w:textAlignment w:val="center"/>
              <w:rPr>
                <w:rFonts w:hint="default" w:cs="宋体"/>
                <w:b/>
                <w:color w:val="auto"/>
                <w:sz w:val="20"/>
                <w:szCs w:val="20"/>
              </w:rPr>
            </w:pPr>
            <w:r>
              <w:rPr>
                <w:rFonts w:cs="宋体"/>
                <w:b/>
                <w:color w:val="auto"/>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4E4AF">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435C8">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65725">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8774F">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B8037">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D8425">
            <w:pPr>
              <w:jc w:val="center"/>
              <w:rPr>
                <w:rFonts w:hint="default" w:cs="宋体"/>
                <w:b/>
                <w:color w:val="auto"/>
                <w:sz w:val="20"/>
                <w:szCs w:val="20"/>
              </w:rPr>
            </w:pPr>
          </w:p>
        </w:tc>
      </w:tr>
      <w:tr w14:paraId="3FAC85BF">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C3574">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061E74">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266A3">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64ACF">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773CC">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B7551">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20920">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DF8EF">
            <w:pPr>
              <w:jc w:val="center"/>
              <w:rPr>
                <w:rFonts w:hint="default" w:cs="宋体"/>
                <w:b/>
                <w:color w:val="auto"/>
                <w:sz w:val="20"/>
                <w:szCs w:val="20"/>
              </w:rPr>
            </w:pPr>
          </w:p>
        </w:tc>
      </w:tr>
      <w:tr w14:paraId="2C89DF7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44E09">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EFF3D2">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F7240">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E9BF7">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6448A">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45351">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AD158">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4944E">
            <w:pPr>
              <w:jc w:val="center"/>
              <w:rPr>
                <w:rFonts w:hint="default" w:cs="宋体"/>
                <w:b/>
                <w:color w:val="auto"/>
                <w:sz w:val="20"/>
                <w:szCs w:val="20"/>
              </w:rPr>
            </w:pPr>
          </w:p>
        </w:tc>
      </w:tr>
      <w:tr w14:paraId="458418B8">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0301A">
            <w:pPr>
              <w:jc w:val="center"/>
              <w:rPr>
                <w:rFonts w:hint="default" w:cs="宋体"/>
                <w:b/>
                <w:color w:val="auto"/>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C1C64B">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32CE6">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67030">
            <w:pPr>
              <w:jc w:val="center"/>
              <w:rPr>
                <w:rFonts w:hint="default" w:cs="宋体"/>
                <w:b/>
                <w:color w:val="auto"/>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EBCBD">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183E8">
            <w:pPr>
              <w:jc w:val="center"/>
              <w:rPr>
                <w:rFonts w:hint="default" w:cs="宋体"/>
                <w:b/>
                <w:color w:val="auto"/>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ECD4B">
            <w:pPr>
              <w:jc w:val="center"/>
              <w:rPr>
                <w:rFonts w:hint="default" w:cs="宋体"/>
                <w:b/>
                <w:color w:val="auto"/>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821EB">
            <w:pPr>
              <w:jc w:val="center"/>
              <w:rPr>
                <w:rFonts w:hint="default" w:cs="宋体"/>
                <w:b/>
                <w:color w:val="auto"/>
                <w:sz w:val="20"/>
                <w:szCs w:val="20"/>
              </w:rPr>
            </w:pPr>
          </w:p>
        </w:tc>
      </w:tr>
      <w:tr w14:paraId="48F6031E">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66516">
            <w:pPr>
              <w:jc w:val="center"/>
              <w:textAlignment w:val="center"/>
              <w:rPr>
                <w:rFonts w:hint="default" w:cs="宋体"/>
                <w:b/>
                <w:color w:val="auto"/>
                <w:sz w:val="20"/>
                <w:szCs w:val="20"/>
              </w:rPr>
            </w:pPr>
            <w:r>
              <w:rPr>
                <w:rFonts w:cs="宋体"/>
                <w:b/>
                <w:color w:val="auto"/>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89777">
            <w:pPr>
              <w:wordWrap w:val="0"/>
              <w:jc w:val="right"/>
              <w:textAlignment w:val="center"/>
              <w:rPr>
                <w:rFonts w:hint="default" w:cs="宋体"/>
                <w:b/>
                <w:color w:val="auto"/>
                <w:sz w:val="20"/>
                <w:szCs w:val="20"/>
              </w:rPr>
            </w:pPr>
            <w:r>
              <w:rPr>
                <w:rFonts w:cs="宋体"/>
                <w:b/>
                <w:bCs/>
                <w:color w:val="auto"/>
                <w:sz w:val="20"/>
                <w:szCs w:val="20"/>
              </w:rPr>
              <w:t>10,289.06</w:t>
            </w:r>
            <w:r>
              <w:rPr>
                <w:b/>
                <w:color w:val="auto"/>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EBCE">
            <w:pPr>
              <w:wordWrap w:val="0"/>
              <w:jc w:val="right"/>
              <w:textAlignment w:val="center"/>
              <w:rPr>
                <w:rFonts w:hint="default" w:cs="宋体"/>
                <w:b/>
                <w:color w:val="auto"/>
                <w:sz w:val="20"/>
                <w:szCs w:val="20"/>
              </w:rPr>
            </w:pPr>
            <w:r>
              <w:rPr>
                <w:rFonts w:cs="宋体"/>
                <w:b/>
                <w:bCs/>
                <w:color w:val="auto"/>
                <w:sz w:val="20"/>
                <w:szCs w:val="20"/>
              </w:rPr>
              <w:t>2,756.11</w:t>
            </w:r>
            <w:r>
              <w:rPr>
                <w:b/>
                <w:color w:val="auto"/>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260A6">
            <w:pPr>
              <w:wordWrap w:val="0"/>
              <w:jc w:val="right"/>
              <w:textAlignment w:val="center"/>
              <w:rPr>
                <w:rFonts w:hint="default" w:cs="宋体"/>
                <w:b/>
                <w:color w:val="auto"/>
                <w:sz w:val="20"/>
                <w:szCs w:val="20"/>
              </w:rPr>
            </w:pPr>
            <w:r>
              <w:rPr>
                <w:rFonts w:cs="宋体"/>
                <w:b/>
                <w:bCs/>
                <w:color w:val="auto"/>
                <w:sz w:val="20"/>
                <w:szCs w:val="20"/>
              </w:rPr>
              <w:t>7,532.96</w:t>
            </w:r>
            <w:r>
              <w:rPr>
                <w:b/>
                <w:color w:val="auto"/>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C95FF">
            <w:pPr>
              <w:wordWrap w:val="0"/>
              <w:jc w:val="right"/>
              <w:textAlignment w:val="center"/>
              <w:rPr>
                <w:rFonts w:hint="default" w:cs="宋体"/>
                <w:b/>
                <w:color w:val="auto"/>
                <w:sz w:val="20"/>
                <w:szCs w:val="20"/>
              </w:rPr>
            </w:pPr>
            <w:r>
              <w:rPr>
                <w:b/>
                <w:color w:val="auto"/>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1482C">
            <w:pPr>
              <w:wordWrap w:val="0"/>
              <w:jc w:val="right"/>
              <w:textAlignment w:val="center"/>
              <w:rPr>
                <w:rFonts w:hint="default" w:cs="宋体"/>
                <w:b/>
                <w:color w:val="auto"/>
                <w:sz w:val="20"/>
                <w:szCs w:val="20"/>
              </w:rPr>
            </w:pPr>
            <w:r>
              <w:rPr>
                <w:b/>
                <w:color w:val="auto"/>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2334A">
            <w:pPr>
              <w:wordWrap w:val="0"/>
              <w:jc w:val="right"/>
              <w:textAlignment w:val="center"/>
              <w:rPr>
                <w:rFonts w:hint="default" w:cs="宋体"/>
                <w:b/>
                <w:color w:val="auto"/>
                <w:sz w:val="20"/>
                <w:szCs w:val="20"/>
              </w:rPr>
            </w:pPr>
            <w:r>
              <w:rPr>
                <w:b/>
                <w:color w:val="auto"/>
                <w:sz w:val="20"/>
                <w:u w:color="auto"/>
              </w:rPr>
              <w:t xml:space="preserve"> </w:t>
            </w:r>
          </w:p>
        </w:tc>
      </w:tr>
      <w:tr w14:paraId="32D4D17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3EAC">
            <w:pPr>
              <w:textAlignment w:val="center"/>
              <w:rPr>
                <w:rFonts w:hint="default" w:cs="宋体"/>
                <w:color w:val="auto"/>
                <w:sz w:val="20"/>
                <w:szCs w:val="20"/>
              </w:rPr>
            </w:pPr>
            <w:r>
              <w:rPr>
                <w:rFonts w:cs="宋体"/>
                <w:b/>
                <w:color w:val="auto"/>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9B125">
            <w:pPr>
              <w:textAlignment w:val="center"/>
              <w:rPr>
                <w:rFonts w:hint="default" w:cs="宋体"/>
                <w:color w:val="auto"/>
                <w:sz w:val="20"/>
                <w:szCs w:val="20"/>
              </w:rPr>
            </w:pPr>
            <w:r>
              <w:rPr>
                <w:rFonts w:cs="宋体"/>
                <w:b/>
                <w:color w:val="auto"/>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EF4A">
            <w:pPr>
              <w:wordWrap w:val="0"/>
              <w:jc w:val="right"/>
              <w:textAlignment w:val="center"/>
              <w:rPr>
                <w:rFonts w:hint="default" w:cs="宋体"/>
                <w:color w:val="auto"/>
                <w:sz w:val="20"/>
                <w:szCs w:val="20"/>
              </w:rPr>
            </w:pPr>
            <w:r>
              <w:rPr>
                <w:rFonts w:cs="宋体"/>
                <w:b/>
                <w:color w:val="auto"/>
                <w:sz w:val="20"/>
                <w:szCs w:val="20"/>
              </w:rPr>
              <w:t>1,164.93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B7F1">
            <w:pPr>
              <w:wordWrap w:val="0"/>
              <w:jc w:val="right"/>
              <w:textAlignment w:val="center"/>
              <w:rPr>
                <w:rFonts w:hint="default" w:cs="宋体"/>
                <w:color w:val="auto"/>
                <w:sz w:val="20"/>
                <w:szCs w:val="20"/>
              </w:rPr>
            </w:pPr>
            <w:r>
              <w:rPr>
                <w:rFonts w:cs="宋体"/>
                <w:b/>
                <w:color w:val="auto"/>
                <w:sz w:val="20"/>
                <w:szCs w:val="20"/>
              </w:rPr>
              <w:t>1,146.57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2523">
            <w:pPr>
              <w:wordWrap w:val="0"/>
              <w:jc w:val="right"/>
              <w:textAlignment w:val="center"/>
              <w:rPr>
                <w:rFonts w:hint="default" w:cs="宋体"/>
                <w:color w:val="auto"/>
                <w:sz w:val="20"/>
                <w:szCs w:val="20"/>
              </w:rPr>
            </w:pPr>
            <w:r>
              <w:rPr>
                <w:rFonts w:cs="宋体"/>
                <w:b/>
                <w:color w:val="auto"/>
                <w:sz w:val="20"/>
                <w:szCs w:val="20"/>
              </w:rPr>
              <w:t>18.36</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2EA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F9E4">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0553">
            <w:pPr>
              <w:wordWrap w:val="0"/>
              <w:jc w:val="right"/>
              <w:textAlignment w:val="center"/>
              <w:rPr>
                <w:rFonts w:hint="default" w:cs="宋体"/>
                <w:color w:val="auto"/>
                <w:sz w:val="20"/>
                <w:szCs w:val="20"/>
              </w:rPr>
            </w:pPr>
            <w:r>
              <w:rPr>
                <w:color w:val="auto"/>
                <w:sz w:val="20"/>
                <w:u w:color="auto"/>
              </w:rPr>
              <w:t xml:space="preserve"> </w:t>
            </w:r>
          </w:p>
        </w:tc>
      </w:tr>
      <w:tr w14:paraId="2D9D958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FCBC">
            <w:pPr>
              <w:textAlignment w:val="center"/>
              <w:rPr>
                <w:rFonts w:hint="default" w:cs="宋体"/>
                <w:color w:val="auto"/>
                <w:sz w:val="20"/>
                <w:szCs w:val="20"/>
              </w:rPr>
            </w:pPr>
            <w:r>
              <w:rPr>
                <w:rFonts w:cs="宋体"/>
                <w:b/>
                <w:color w:val="auto"/>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FA351">
            <w:pPr>
              <w:textAlignment w:val="center"/>
              <w:rPr>
                <w:rFonts w:hint="default" w:cs="宋体"/>
                <w:color w:val="auto"/>
                <w:sz w:val="20"/>
                <w:szCs w:val="20"/>
              </w:rPr>
            </w:pPr>
            <w:r>
              <w:rPr>
                <w:rFonts w:cs="宋体"/>
                <w:b/>
                <w:color w:val="auto"/>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74E0">
            <w:pPr>
              <w:wordWrap w:val="0"/>
              <w:jc w:val="right"/>
              <w:textAlignment w:val="center"/>
              <w:rPr>
                <w:rFonts w:hint="default" w:cs="宋体"/>
                <w:color w:val="auto"/>
                <w:sz w:val="20"/>
                <w:szCs w:val="20"/>
              </w:rPr>
            </w:pPr>
            <w:r>
              <w:rPr>
                <w:rFonts w:cs="宋体"/>
                <w:b/>
                <w:color w:val="auto"/>
                <w:sz w:val="20"/>
                <w:szCs w:val="20"/>
              </w:rPr>
              <w:t>23.87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AAEF">
            <w:pPr>
              <w:wordWrap w:val="0"/>
              <w:jc w:val="right"/>
              <w:textAlignment w:val="center"/>
              <w:rPr>
                <w:rFonts w:hint="default" w:cs="宋体"/>
                <w:color w:val="auto"/>
                <w:sz w:val="20"/>
                <w:szCs w:val="20"/>
              </w:rPr>
            </w:pPr>
            <w:r>
              <w:rPr>
                <w:rFonts w:cs="宋体"/>
                <w:b/>
                <w:color w:val="auto"/>
                <w:sz w:val="20"/>
                <w:szCs w:val="20"/>
              </w:rPr>
              <w:t>23.08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B74F">
            <w:pPr>
              <w:wordWrap w:val="0"/>
              <w:jc w:val="right"/>
              <w:textAlignment w:val="center"/>
              <w:rPr>
                <w:rFonts w:hint="default" w:cs="宋体"/>
                <w:color w:val="auto"/>
                <w:sz w:val="20"/>
                <w:szCs w:val="20"/>
              </w:rPr>
            </w:pPr>
            <w:r>
              <w:rPr>
                <w:rFonts w:cs="宋体"/>
                <w:b/>
                <w:color w:val="auto"/>
                <w:sz w:val="20"/>
                <w:szCs w:val="20"/>
              </w:rPr>
              <w:t>0.79</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7EC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559F2">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3AEB">
            <w:pPr>
              <w:wordWrap w:val="0"/>
              <w:jc w:val="right"/>
              <w:textAlignment w:val="center"/>
              <w:rPr>
                <w:rFonts w:hint="default" w:cs="宋体"/>
                <w:color w:val="auto"/>
                <w:sz w:val="20"/>
                <w:szCs w:val="20"/>
              </w:rPr>
            </w:pPr>
            <w:r>
              <w:rPr>
                <w:color w:val="auto"/>
                <w:sz w:val="20"/>
                <w:u w:color="auto"/>
              </w:rPr>
              <w:t xml:space="preserve"> </w:t>
            </w:r>
          </w:p>
        </w:tc>
      </w:tr>
      <w:tr w14:paraId="0D3916F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DC08">
            <w:pPr>
              <w:textAlignment w:val="center"/>
              <w:rPr>
                <w:rFonts w:hint="default" w:cs="宋体"/>
                <w:color w:val="auto"/>
                <w:sz w:val="20"/>
                <w:szCs w:val="20"/>
              </w:rPr>
            </w:pPr>
            <w:r>
              <w:rPr>
                <w:rFonts w:cs="宋体"/>
                <w:color w:val="auto"/>
                <w:sz w:val="20"/>
                <w:szCs w:val="20"/>
              </w:rPr>
              <w:t>2010101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B7E61">
            <w:pPr>
              <w:textAlignment w:val="center"/>
              <w:rPr>
                <w:rFonts w:hint="default" w:cs="宋体"/>
                <w:color w:val="auto"/>
                <w:sz w:val="20"/>
                <w:szCs w:val="20"/>
              </w:rPr>
            </w:pPr>
            <w:r>
              <w:rPr>
                <w:rFonts w:cs="宋体"/>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ACDC">
            <w:pPr>
              <w:wordWrap w:val="0"/>
              <w:jc w:val="right"/>
              <w:textAlignment w:val="center"/>
              <w:rPr>
                <w:rFonts w:hint="default" w:cs="宋体"/>
                <w:color w:val="auto"/>
                <w:sz w:val="20"/>
                <w:szCs w:val="20"/>
              </w:rPr>
            </w:pPr>
            <w:r>
              <w:rPr>
                <w:rFonts w:cs="宋体"/>
                <w:color w:val="auto"/>
                <w:sz w:val="20"/>
                <w:szCs w:val="20"/>
              </w:rPr>
              <w:t>23.08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E5DD8">
            <w:pPr>
              <w:wordWrap w:val="0"/>
              <w:jc w:val="right"/>
              <w:textAlignment w:val="center"/>
              <w:rPr>
                <w:rFonts w:hint="default" w:cs="宋体"/>
                <w:color w:val="auto"/>
                <w:sz w:val="20"/>
                <w:szCs w:val="20"/>
              </w:rPr>
            </w:pPr>
            <w:r>
              <w:rPr>
                <w:rFonts w:cs="宋体"/>
                <w:color w:val="auto"/>
                <w:sz w:val="20"/>
                <w:szCs w:val="20"/>
              </w:rPr>
              <w:t>23.08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0A8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428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C5AD">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FFA9">
            <w:pPr>
              <w:wordWrap w:val="0"/>
              <w:jc w:val="right"/>
              <w:textAlignment w:val="center"/>
              <w:rPr>
                <w:rFonts w:hint="default" w:cs="宋体"/>
                <w:color w:val="auto"/>
                <w:sz w:val="20"/>
                <w:szCs w:val="20"/>
              </w:rPr>
            </w:pPr>
            <w:r>
              <w:rPr>
                <w:color w:val="auto"/>
                <w:sz w:val="20"/>
                <w:u w:color="auto"/>
              </w:rPr>
              <w:t xml:space="preserve"> </w:t>
            </w:r>
          </w:p>
        </w:tc>
      </w:tr>
      <w:tr w14:paraId="5F65242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060D">
            <w:pPr>
              <w:textAlignment w:val="center"/>
              <w:rPr>
                <w:rFonts w:hint="default" w:cs="宋体"/>
                <w:color w:val="auto"/>
                <w:sz w:val="20"/>
                <w:szCs w:val="20"/>
              </w:rPr>
            </w:pPr>
            <w:r>
              <w:rPr>
                <w:rFonts w:cs="宋体"/>
                <w:color w:val="auto"/>
                <w:sz w:val="20"/>
                <w:szCs w:val="20"/>
              </w:rPr>
              <w:t>2010199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3FE41">
            <w:pPr>
              <w:textAlignment w:val="center"/>
              <w:rPr>
                <w:rFonts w:hint="default" w:cs="宋体"/>
                <w:color w:val="auto"/>
                <w:sz w:val="20"/>
                <w:szCs w:val="20"/>
              </w:rPr>
            </w:pPr>
            <w:r>
              <w:rPr>
                <w:rFonts w:cs="宋体"/>
                <w:color w:val="auto"/>
                <w:sz w:val="20"/>
                <w:szCs w:val="20"/>
              </w:rPr>
              <w:t>其他人大事务支出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6AC7">
            <w:pPr>
              <w:wordWrap w:val="0"/>
              <w:jc w:val="right"/>
              <w:textAlignment w:val="center"/>
              <w:rPr>
                <w:rFonts w:hint="default" w:cs="宋体"/>
                <w:color w:val="auto"/>
                <w:sz w:val="20"/>
                <w:szCs w:val="20"/>
              </w:rPr>
            </w:pPr>
            <w:r>
              <w:rPr>
                <w:rFonts w:cs="宋体"/>
                <w:color w:val="auto"/>
                <w:sz w:val="20"/>
                <w:szCs w:val="20"/>
              </w:rPr>
              <w:t>0.79</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0688">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5D3A5">
            <w:pPr>
              <w:wordWrap w:val="0"/>
              <w:jc w:val="right"/>
              <w:textAlignment w:val="center"/>
              <w:rPr>
                <w:rFonts w:hint="default" w:cs="宋体"/>
                <w:color w:val="auto"/>
                <w:sz w:val="20"/>
                <w:szCs w:val="20"/>
              </w:rPr>
            </w:pPr>
            <w:r>
              <w:rPr>
                <w:rFonts w:cs="宋体"/>
                <w:color w:val="auto"/>
                <w:sz w:val="20"/>
                <w:szCs w:val="20"/>
              </w:rPr>
              <w:t>0.79</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372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DBFD3">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4C5A">
            <w:pPr>
              <w:wordWrap w:val="0"/>
              <w:jc w:val="right"/>
              <w:textAlignment w:val="center"/>
              <w:rPr>
                <w:rFonts w:hint="default" w:cs="宋体"/>
                <w:color w:val="auto"/>
                <w:sz w:val="20"/>
                <w:szCs w:val="20"/>
              </w:rPr>
            </w:pPr>
            <w:r>
              <w:rPr>
                <w:color w:val="auto"/>
                <w:sz w:val="20"/>
                <w:u w:color="auto"/>
              </w:rPr>
              <w:t xml:space="preserve"> </w:t>
            </w:r>
          </w:p>
        </w:tc>
      </w:tr>
      <w:tr w14:paraId="2240C1F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E895">
            <w:pPr>
              <w:textAlignment w:val="center"/>
              <w:rPr>
                <w:rFonts w:hint="default" w:cs="宋体"/>
                <w:color w:val="auto"/>
                <w:sz w:val="20"/>
                <w:szCs w:val="20"/>
              </w:rPr>
            </w:pPr>
            <w:r>
              <w:rPr>
                <w:rFonts w:cs="宋体"/>
                <w:b/>
                <w:color w:val="auto"/>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5C0B8">
            <w:pPr>
              <w:textAlignment w:val="center"/>
              <w:rPr>
                <w:rFonts w:hint="default" w:cs="宋体"/>
                <w:color w:val="auto"/>
                <w:sz w:val="20"/>
                <w:szCs w:val="20"/>
              </w:rPr>
            </w:pPr>
            <w:r>
              <w:rPr>
                <w:rFonts w:cs="宋体"/>
                <w:b/>
                <w:color w:val="auto"/>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D34B">
            <w:pPr>
              <w:wordWrap w:val="0"/>
              <w:jc w:val="right"/>
              <w:textAlignment w:val="center"/>
              <w:rPr>
                <w:rFonts w:hint="default" w:cs="宋体"/>
                <w:color w:val="auto"/>
                <w:sz w:val="20"/>
                <w:szCs w:val="20"/>
              </w:rPr>
            </w:pPr>
            <w:r>
              <w:rPr>
                <w:rFonts w:cs="宋体"/>
                <w:b/>
                <w:color w:val="auto"/>
                <w:sz w:val="20"/>
                <w:szCs w:val="20"/>
              </w:rPr>
              <w:t>1,031.50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CD19">
            <w:pPr>
              <w:wordWrap w:val="0"/>
              <w:jc w:val="right"/>
              <w:textAlignment w:val="center"/>
              <w:rPr>
                <w:rFonts w:hint="default" w:cs="宋体"/>
                <w:color w:val="auto"/>
                <w:sz w:val="20"/>
                <w:szCs w:val="20"/>
              </w:rPr>
            </w:pPr>
            <w:r>
              <w:rPr>
                <w:rFonts w:cs="宋体"/>
                <w:b/>
                <w:color w:val="auto"/>
                <w:sz w:val="20"/>
                <w:szCs w:val="20"/>
              </w:rPr>
              <w:t>1,018.15</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24F7">
            <w:pPr>
              <w:wordWrap w:val="0"/>
              <w:jc w:val="right"/>
              <w:textAlignment w:val="center"/>
              <w:rPr>
                <w:rFonts w:hint="default" w:cs="宋体"/>
                <w:color w:val="auto"/>
                <w:sz w:val="20"/>
                <w:szCs w:val="20"/>
              </w:rPr>
            </w:pPr>
            <w:r>
              <w:rPr>
                <w:rFonts w:cs="宋体"/>
                <w:b/>
                <w:color w:val="auto"/>
                <w:sz w:val="20"/>
                <w:szCs w:val="20"/>
              </w:rPr>
              <w:t>13.35</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D19D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D38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763D">
            <w:pPr>
              <w:wordWrap w:val="0"/>
              <w:jc w:val="right"/>
              <w:textAlignment w:val="center"/>
              <w:rPr>
                <w:rFonts w:hint="default" w:cs="宋体"/>
                <w:color w:val="auto"/>
                <w:sz w:val="20"/>
                <w:szCs w:val="20"/>
              </w:rPr>
            </w:pPr>
            <w:r>
              <w:rPr>
                <w:color w:val="auto"/>
                <w:sz w:val="20"/>
                <w:u w:color="auto"/>
              </w:rPr>
              <w:t xml:space="preserve"> </w:t>
            </w:r>
          </w:p>
        </w:tc>
      </w:tr>
      <w:tr w14:paraId="2A53C8D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C4F3">
            <w:pPr>
              <w:textAlignment w:val="center"/>
              <w:rPr>
                <w:rFonts w:hint="default" w:cs="宋体"/>
                <w:color w:val="auto"/>
                <w:sz w:val="20"/>
                <w:szCs w:val="20"/>
              </w:rPr>
            </w:pPr>
            <w:r>
              <w:rPr>
                <w:rFonts w:cs="宋体"/>
                <w:color w:val="auto"/>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CCA0">
            <w:pPr>
              <w:textAlignment w:val="center"/>
              <w:rPr>
                <w:rFonts w:hint="default" w:cs="宋体"/>
                <w:color w:val="auto"/>
                <w:sz w:val="20"/>
                <w:szCs w:val="20"/>
              </w:rPr>
            </w:pPr>
            <w:r>
              <w:rPr>
                <w:rFonts w:cs="宋体"/>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AE74">
            <w:pPr>
              <w:wordWrap w:val="0"/>
              <w:jc w:val="right"/>
              <w:textAlignment w:val="center"/>
              <w:rPr>
                <w:rFonts w:hint="default" w:cs="宋体"/>
                <w:color w:val="auto"/>
                <w:sz w:val="20"/>
                <w:szCs w:val="20"/>
              </w:rPr>
            </w:pPr>
            <w:r>
              <w:rPr>
                <w:rFonts w:cs="宋体"/>
                <w:color w:val="auto"/>
                <w:sz w:val="20"/>
                <w:szCs w:val="20"/>
              </w:rPr>
              <w:t>859.45</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ABE00">
            <w:pPr>
              <w:wordWrap w:val="0"/>
              <w:jc w:val="right"/>
              <w:textAlignment w:val="center"/>
              <w:rPr>
                <w:rFonts w:hint="default" w:cs="宋体"/>
                <w:color w:val="auto"/>
                <w:sz w:val="20"/>
                <w:szCs w:val="20"/>
              </w:rPr>
            </w:pPr>
            <w:r>
              <w:rPr>
                <w:rFonts w:cs="宋体"/>
                <w:color w:val="auto"/>
                <w:sz w:val="20"/>
                <w:szCs w:val="20"/>
              </w:rPr>
              <w:t>859.45</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AA4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3D2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C3D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499A">
            <w:pPr>
              <w:wordWrap w:val="0"/>
              <w:jc w:val="right"/>
              <w:textAlignment w:val="center"/>
              <w:rPr>
                <w:rFonts w:hint="default" w:cs="宋体"/>
                <w:color w:val="auto"/>
                <w:sz w:val="20"/>
                <w:szCs w:val="20"/>
              </w:rPr>
            </w:pPr>
            <w:r>
              <w:rPr>
                <w:color w:val="auto"/>
                <w:sz w:val="20"/>
                <w:u w:color="auto"/>
              </w:rPr>
              <w:t xml:space="preserve"> </w:t>
            </w:r>
          </w:p>
        </w:tc>
      </w:tr>
      <w:tr w14:paraId="5E21528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057E">
            <w:pPr>
              <w:textAlignment w:val="center"/>
              <w:rPr>
                <w:rFonts w:hint="default" w:cs="宋体"/>
                <w:color w:val="auto"/>
                <w:sz w:val="20"/>
                <w:szCs w:val="20"/>
              </w:rPr>
            </w:pPr>
            <w:r>
              <w:rPr>
                <w:rFonts w:cs="宋体"/>
                <w:color w:val="auto"/>
                <w:sz w:val="20"/>
                <w:szCs w:val="20"/>
              </w:rPr>
              <w:t>2010308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7C4C5">
            <w:pPr>
              <w:textAlignment w:val="center"/>
              <w:rPr>
                <w:rFonts w:hint="default" w:cs="宋体"/>
                <w:color w:val="auto"/>
                <w:sz w:val="20"/>
                <w:szCs w:val="20"/>
              </w:rPr>
            </w:pPr>
            <w:r>
              <w:rPr>
                <w:rFonts w:cs="宋体"/>
                <w:color w:val="auto"/>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EA681">
            <w:pPr>
              <w:wordWrap w:val="0"/>
              <w:jc w:val="right"/>
              <w:textAlignment w:val="center"/>
              <w:rPr>
                <w:rFonts w:hint="default" w:cs="宋体"/>
                <w:color w:val="auto"/>
                <w:sz w:val="20"/>
                <w:szCs w:val="20"/>
              </w:rPr>
            </w:pPr>
            <w:r>
              <w:rPr>
                <w:rFonts w:cs="宋体"/>
                <w:color w:val="auto"/>
                <w:sz w:val="20"/>
                <w:szCs w:val="20"/>
              </w:rPr>
              <w:t>13.35</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F961">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CA8E">
            <w:pPr>
              <w:wordWrap w:val="0"/>
              <w:jc w:val="right"/>
              <w:textAlignment w:val="center"/>
              <w:rPr>
                <w:rFonts w:hint="default" w:cs="宋体"/>
                <w:color w:val="auto"/>
                <w:sz w:val="20"/>
                <w:szCs w:val="20"/>
              </w:rPr>
            </w:pPr>
            <w:r>
              <w:rPr>
                <w:rFonts w:cs="宋体"/>
                <w:color w:val="auto"/>
                <w:sz w:val="20"/>
                <w:szCs w:val="20"/>
              </w:rPr>
              <w:t>13.35</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2A7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D1F5">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9577">
            <w:pPr>
              <w:wordWrap w:val="0"/>
              <w:jc w:val="right"/>
              <w:textAlignment w:val="center"/>
              <w:rPr>
                <w:rFonts w:hint="default" w:cs="宋体"/>
                <w:color w:val="auto"/>
                <w:sz w:val="20"/>
                <w:szCs w:val="20"/>
              </w:rPr>
            </w:pPr>
            <w:r>
              <w:rPr>
                <w:color w:val="auto"/>
                <w:sz w:val="20"/>
                <w:u w:color="auto"/>
              </w:rPr>
              <w:t xml:space="preserve"> </w:t>
            </w:r>
          </w:p>
        </w:tc>
      </w:tr>
      <w:tr w14:paraId="6CBE16D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764B">
            <w:pPr>
              <w:textAlignment w:val="center"/>
              <w:rPr>
                <w:rFonts w:hint="default" w:cs="宋体"/>
                <w:color w:val="auto"/>
                <w:sz w:val="20"/>
                <w:szCs w:val="20"/>
              </w:rPr>
            </w:pPr>
            <w:r>
              <w:rPr>
                <w:rFonts w:cs="宋体"/>
                <w:color w:val="auto"/>
                <w:sz w:val="20"/>
                <w:szCs w:val="20"/>
              </w:rPr>
              <w:t>2010350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03493">
            <w:pPr>
              <w:textAlignment w:val="center"/>
              <w:rPr>
                <w:rFonts w:hint="default" w:cs="宋体"/>
                <w:color w:val="auto"/>
                <w:sz w:val="20"/>
                <w:szCs w:val="20"/>
              </w:rPr>
            </w:pPr>
            <w:r>
              <w:rPr>
                <w:rFonts w:cs="宋体"/>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DAB2">
            <w:pPr>
              <w:wordWrap w:val="0"/>
              <w:jc w:val="right"/>
              <w:textAlignment w:val="center"/>
              <w:rPr>
                <w:rFonts w:hint="default" w:cs="宋体"/>
                <w:color w:val="auto"/>
                <w:sz w:val="20"/>
                <w:szCs w:val="20"/>
              </w:rPr>
            </w:pPr>
            <w:r>
              <w:rPr>
                <w:rFonts w:cs="宋体"/>
                <w:color w:val="auto"/>
                <w:sz w:val="20"/>
                <w:szCs w:val="20"/>
              </w:rPr>
              <w:t>79.64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DF61">
            <w:pPr>
              <w:wordWrap w:val="0"/>
              <w:jc w:val="right"/>
              <w:textAlignment w:val="center"/>
              <w:rPr>
                <w:rFonts w:hint="default" w:cs="宋体"/>
                <w:color w:val="auto"/>
                <w:sz w:val="20"/>
                <w:szCs w:val="20"/>
              </w:rPr>
            </w:pPr>
            <w:r>
              <w:rPr>
                <w:rFonts w:cs="宋体"/>
                <w:color w:val="auto"/>
                <w:sz w:val="20"/>
                <w:szCs w:val="20"/>
              </w:rPr>
              <w:t>79.64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BB6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CA1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D06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B6B52">
            <w:pPr>
              <w:wordWrap w:val="0"/>
              <w:jc w:val="right"/>
              <w:textAlignment w:val="center"/>
              <w:rPr>
                <w:rFonts w:hint="default" w:cs="宋体"/>
                <w:color w:val="auto"/>
                <w:sz w:val="20"/>
                <w:szCs w:val="20"/>
              </w:rPr>
            </w:pPr>
            <w:r>
              <w:rPr>
                <w:color w:val="auto"/>
                <w:sz w:val="20"/>
                <w:u w:color="auto"/>
              </w:rPr>
              <w:t xml:space="preserve"> </w:t>
            </w:r>
          </w:p>
        </w:tc>
      </w:tr>
      <w:tr w14:paraId="52B48A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F1AB">
            <w:pPr>
              <w:textAlignment w:val="center"/>
              <w:rPr>
                <w:rFonts w:hint="default" w:cs="宋体"/>
                <w:color w:val="auto"/>
                <w:sz w:val="20"/>
                <w:szCs w:val="20"/>
              </w:rPr>
            </w:pPr>
            <w:r>
              <w:rPr>
                <w:rFonts w:cs="宋体"/>
                <w:color w:val="auto"/>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32814">
            <w:pPr>
              <w:textAlignment w:val="center"/>
              <w:rPr>
                <w:rFonts w:hint="default" w:cs="宋体"/>
                <w:color w:val="auto"/>
                <w:sz w:val="20"/>
                <w:szCs w:val="20"/>
              </w:rPr>
            </w:pPr>
            <w:r>
              <w:rPr>
                <w:rFonts w:cs="宋体"/>
                <w:color w:val="auto"/>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8526">
            <w:pPr>
              <w:wordWrap w:val="0"/>
              <w:jc w:val="right"/>
              <w:textAlignment w:val="center"/>
              <w:rPr>
                <w:rFonts w:hint="default" w:cs="宋体"/>
                <w:color w:val="auto"/>
                <w:sz w:val="20"/>
                <w:szCs w:val="20"/>
              </w:rPr>
            </w:pPr>
            <w:r>
              <w:rPr>
                <w:rFonts w:cs="宋体"/>
                <w:color w:val="auto"/>
                <w:sz w:val="20"/>
                <w:szCs w:val="20"/>
              </w:rPr>
              <w:t>79.07</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37B0">
            <w:pPr>
              <w:wordWrap w:val="0"/>
              <w:jc w:val="right"/>
              <w:textAlignment w:val="center"/>
              <w:rPr>
                <w:rFonts w:hint="default" w:cs="宋体"/>
                <w:color w:val="auto"/>
                <w:sz w:val="20"/>
                <w:szCs w:val="20"/>
              </w:rPr>
            </w:pPr>
            <w:r>
              <w:rPr>
                <w:rFonts w:cs="宋体"/>
                <w:color w:val="auto"/>
                <w:sz w:val="20"/>
                <w:szCs w:val="20"/>
              </w:rPr>
              <w:t>79.07</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832D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EB4C">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8E8C">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CDFB">
            <w:pPr>
              <w:wordWrap w:val="0"/>
              <w:jc w:val="right"/>
              <w:textAlignment w:val="center"/>
              <w:rPr>
                <w:rFonts w:hint="default" w:cs="宋体"/>
                <w:color w:val="auto"/>
                <w:sz w:val="20"/>
                <w:szCs w:val="20"/>
              </w:rPr>
            </w:pPr>
            <w:r>
              <w:rPr>
                <w:color w:val="auto"/>
                <w:sz w:val="20"/>
                <w:u w:color="auto"/>
              </w:rPr>
              <w:t xml:space="preserve"> </w:t>
            </w:r>
          </w:p>
        </w:tc>
      </w:tr>
      <w:tr w14:paraId="5C09EE3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F88F">
            <w:pPr>
              <w:textAlignment w:val="center"/>
              <w:rPr>
                <w:rFonts w:hint="default" w:cs="宋体"/>
                <w:color w:val="auto"/>
                <w:sz w:val="20"/>
                <w:szCs w:val="20"/>
              </w:rPr>
            </w:pPr>
            <w:r>
              <w:rPr>
                <w:rFonts w:cs="宋体"/>
                <w:b/>
                <w:color w:val="auto"/>
                <w:sz w:val="20"/>
                <w:szCs w:val="20"/>
              </w:rPr>
              <w:t>20105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97745">
            <w:pPr>
              <w:textAlignment w:val="center"/>
              <w:rPr>
                <w:rFonts w:hint="default" w:cs="宋体"/>
                <w:color w:val="auto"/>
                <w:sz w:val="20"/>
                <w:szCs w:val="20"/>
              </w:rPr>
            </w:pPr>
            <w:r>
              <w:rPr>
                <w:rFonts w:cs="宋体"/>
                <w:b/>
                <w:color w:val="auto"/>
                <w:sz w:val="20"/>
                <w:szCs w:val="20"/>
              </w:rPr>
              <w:t>统计信息事务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23D6">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5B6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4A77">
            <w:pPr>
              <w:wordWrap w:val="0"/>
              <w:jc w:val="right"/>
              <w:textAlignment w:val="center"/>
              <w:rPr>
                <w:rFonts w:hint="default" w:cs="宋体"/>
                <w:color w:val="auto"/>
                <w:sz w:val="20"/>
                <w:szCs w:val="20"/>
              </w:rPr>
            </w:pPr>
            <w:r>
              <w:rPr>
                <w:rFonts w:cs="宋体"/>
                <w:b/>
                <w:color w:val="auto"/>
                <w:sz w:val="20"/>
                <w:szCs w:val="20"/>
              </w:rPr>
              <w:t>2.61</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45C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3D20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3115">
            <w:pPr>
              <w:wordWrap w:val="0"/>
              <w:jc w:val="right"/>
              <w:textAlignment w:val="center"/>
              <w:rPr>
                <w:rFonts w:hint="default" w:cs="宋体"/>
                <w:color w:val="auto"/>
                <w:sz w:val="20"/>
                <w:szCs w:val="20"/>
              </w:rPr>
            </w:pPr>
            <w:r>
              <w:rPr>
                <w:color w:val="auto"/>
                <w:sz w:val="20"/>
                <w:u w:color="auto"/>
              </w:rPr>
              <w:t xml:space="preserve"> </w:t>
            </w:r>
          </w:p>
        </w:tc>
      </w:tr>
      <w:tr w14:paraId="2720460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7079">
            <w:pPr>
              <w:textAlignment w:val="center"/>
              <w:rPr>
                <w:rFonts w:hint="default" w:cs="宋体"/>
                <w:color w:val="auto"/>
                <w:sz w:val="20"/>
                <w:szCs w:val="20"/>
              </w:rPr>
            </w:pPr>
            <w:r>
              <w:rPr>
                <w:rFonts w:cs="宋体"/>
                <w:color w:val="auto"/>
                <w:sz w:val="20"/>
                <w:szCs w:val="20"/>
              </w:rPr>
              <w:t>2010507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A98D0">
            <w:pPr>
              <w:textAlignment w:val="center"/>
              <w:rPr>
                <w:rFonts w:hint="default" w:cs="宋体"/>
                <w:color w:val="auto"/>
                <w:sz w:val="20"/>
                <w:szCs w:val="20"/>
              </w:rPr>
            </w:pPr>
            <w:r>
              <w:rPr>
                <w:rFonts w:cs="宋体"/>
                <w:color w:val="auto"/>
                <w:sz w:val="20"/>
                <w:szCs w:val="20"/>
              </w:rPr>
              <w:t>专项普查活动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9CF5">
            <w:pPr>
              <w:wordWrap w:val="0"/>
              <w:jc w:val="right"/>
              <w:textAlignment w:val="center"/>
              <w:rPr>
                <w:rFonts w:hint="default" w:cs="宋体"/>
                <w:color w:val="auto"/>
                <w:sz w:val="20"/>
                <w:szCs w:val="20"/>
              </w:rPr>
            </w:pPr>
            <w:r>
              <w:rPr>
                <w:rFonts w:cs="宋体"/>
                <w:color w:val="auto"/>
                <w:sz w:val="20"/>
                <w:szCs w:val="20"/>
              </w:rPr>
              <w:t>2.61</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EE60">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1029">
            <w:pPr>
              <w:wordWrap w:val="0"/>
              <w:jc w:val="right"/>
              <w:textAlignment w:val="center"/>
              <w:rPr>
                <w:rFonts w:hint="default" w:cs="宋体"/>
                <w:color w:val="auto"/>
                <w:sz w:val="20"/>
                <w:szCs w:val="20"/>
              </w:rPr>
            </w:pPr>
            <w:r>
              <w:rPr>
                <w:rFonts w:cs="宋体"/>
                <w:color w:val="auto"/>
                <w:sz w:val="20"/>
                <w:szCs w:val="20"/>
              </w:rPr>
              <w:t>2.61</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EA0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F7C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0C3D5">
            <w:pPr>
              <w:wordWrap w:val="0"/>
              <w:jc w:val="right"/>
              <w:textAlignment w:val="center"/>
              <w:rPr>
                <w:rFonts w:hint="default" w:cs="宋体"/>
                <w:color w:val="auto"/>
                <w:sz w:val="20"/>
                <w:szCs w:val="20"/>
              </w:rPr>
            </w:pPr>
            <w:r>
              <w:rPr>
                <w:color w:val="auto"/>
                <w:sz w:val="20"/>
                <w:u w:color="auto"/>
              </w:rPr>
              <w:t xml:space="preserve"> </w:t>
            </w:r>
          </w:p>
        </w:tc>
      </w:tr>
      <w:tr w14:paraId="6C34B60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FCAA">
            <w:pPr>
              <w:textAlignment w:val="center"/>
              <w:rPr>
                <w:rFonts w:hint="default" w:cs="宋体"/>
                <w:color w:val="auto"/>
                <w:sz w:val="20"/>
                <w:szCs w:val="20"/>
              </w:rPr>
            </w:pPr>
            <w:r>
              <w:rPr>
                <w:rFonts w:cs="宋体"/>
                <w:b/>
                <w:color w:val="auto"/>
                <w:sz w:val="20"/>
                <w:szCs w:val="20"/>
              </w:rPr>
              <w:t>20131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AFD53">
            <w:pPr>
              <w:textAlignment w:val="center"/>
              <w:rPr>
                <w:rFonts w:hint="default" w:cs="宋体"/>
                <w:color w:val="auto"/>
                <w:sz w:val="20"/>
                <w:szCs w:val="20"/>
              </w:rPr>
            </w:pPr>
            <w:r>
              <w:rPr>
                <w:rFonts w:cs="宋体"/>
                <w:b/>
                <w:color w:val="auto"/>
                <w:sz w:val="20"/>
                <w:szCs w:val="20"/>
              </w:rPr>
              <w:t>党委办公厅（室）及相关机构事务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19E0">
            <w:pPr>
              <w:wordWrap w:val="0"/>
              <w:jc w:val="right"/>
              <w:textAlignment w:val="center"/>
              <w:rPr>
                <w:rFonts w:hint="default" w:cs="宋体"/>
                <w:color w:val="auto"/>
                <w:sz w:val="20"/>
                <w:szCs w:val="20"/>
              </w:rPr>
            </w:pPr>
            <w:r>
              <w:rPr>
                <w:rFonts w:cs="宋体"/>
                <w:b/>
                <w:color w:val="auto"/>
                <w:sz w:val="20"/>
                <w:szCs w:val="20"/>
              </w:rPr>
              <w:t>105.33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C02B">
            <w:pPr>
              <w:wordWrap w:val="0"/>
              <w:jc w:val="right"/>
              <w:textAlignment w:val="center"/>
              <w:rPr>
                <w:rFonts w:hint="default" w:cs="宋体"/>
                <w:color w:val="auto"/>
                <w:sz w:val="20"/>
                <w:szCs w:val="20"/>
              </w:rPr>
            </w:pPr>
            <w:r>
              <w:rPr>
                <w:rFonts w:cs="宋体"/>
                <w:b/>
                <w:color w:val="auto"/>
                <w:sz w:val="20"/>
                <w:szCs w:val="20"/>
              </w:rPr>
              <w:t>105.33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A2E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FCD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0365">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1842">
            <w:pPr>
              <w:wordWrap w:val="0"/>
              <w:jc w:val="right"/>
              <w:textAlignment w:val="center"/>
              <w:rPr>
                <w:rFonts w:hint="default" w:cs="宋体"/>
                <w:color w:val="auto"/>
                <w:sz w:val="20"/>
                <w:szCs w:val="20"/>
              </w:rPr>
            </w:pPr>
            <w:r>
              <w:rPr>
                <w:color w:val="auto"/>
                <w:sz w:val="20"/>
                <w:u w:color="auto"/>
              </w:rPr>
              <w:t xml:space="preserve"> </w:t>
            </w:r>
          </w:p>
        </w:tc>
      </w:tr>
      <w:tr w14:paraId="077EBEB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AF89">
            <w:pPr>
              <w:textAlignment w:val="center"/>
              <w:rPr>
                <w:rFonts w:hint="default" w:cs="宋体"/>
                <w:color w:val="auto"/>
                <w:sz w:val="20"/>
                <w:szCs w:val="20"/>
              </w:rPr>
            </w:pPr>
            <w:r>
              <w:rPr>
                <w:rFonts w:cs="宋体"/>
                <w:color w:val="auto"/>
                <w:sz w:val="20"/>
                <w:szCs w:val="20"/>
              </w:rPr>
              <w:t>2013101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03CC2">
            <w:pPr>
              <w:textAlignment w:val="center"/>
              <w:rPr>
                <w:rFonts w:hint="default" w:cs="宋体"/>
                <w:color w:val="auto"/>
                <w:sz w:val="20"/>
                <w:szCs w:val="20"/>
              </w:rPr>
            </w:pPr>
            <w:r>
              <w:rPr>
                <w:rFonts w:cs="宋体"/>
                <w:color w:val="auto"/>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B34C">
            <w:pPr>
              <w:wordWrap w:val="0"/>
              <w:jc w:val="right"/>
              <w:textAlignment w:val="center"/>
              <w:rPr>
                <w:rFonts w:hint="default" w:cs="宋体"/>
                <w:color w:val="auto"/>
                <w:sz w:val="20"/>
                <w:szCs w:val="20"/>
              </w:rPr>
            </w:pPr>
            <w:r>
              <w:rPr>
                <w:rFonts w:cs="宋体"/>
                <w:color w:val="auto"/>
                <w:sz w:val="20"/>
                <w:szCs w:val="20"/>
              </w:rPr>
              <w:t>105.33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1498">
            <w:pPr>
              <w:wordWrap w:val="0"/>
              <w:jc w:val="right"/>
              <w:textAlignment w:val="center"/>
              <w:rPr>
                <w:rFonts w:hint="default" w:cs="宋体"/>
                <w:color w:val="auto"/>
                <w:sz w:val="20"/>
                <w:szCs w:val="20"/>
              </w:rPr>
            </w:pPr>
            <w:r>
              <w:rPr>
                <w:rFonts w:cs="宋体"/>
                <w:color w:val="auto"/>
                <w:sz w:val="20"/>
                <w:szCs w:val="20"/>
              </w:rPr>
              <w:t>105.33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65B1A">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6BA3">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4A44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558A">
            <w:pPr>
              <w:wordWrap w:val="0"/>
              <w:jc w:val="right"/>
              <w:textAlignment w:val="center"/>
              <w:rPr>
                <w:rFonts w:hint="default" w:cs="宋体"/>
                <w:color w:val="auto"/>
                <w:sz w:val="20"/>
                <w:szCs w:val="20"/>
              </w:rPr>
            </w:pPr>
            <w:r>
              <w:rPr>
                <w:color w:val="auto"/>
                <w:sz w:val="20"/>
                <w:u w:color="auto"/>
              </w:rPr>
              <w:t xml:space="preserve"> </w:t>
            </w:r>
          </w:p>
        </w:tc>
      </w:tr>
      <w:tr w14:paraId="7626E0D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8A0C">
            <w:pPr>
              <w:textAlignment w:val="center"/>
              <w:rPr>
                <w:rFonts w:hint="default" w:cs="宋体"/>
                <w:color w:val="auto"/>
                <w:sz w:val="20"/>
                <w:szCs w:val="20"/>
              </w:rPr>
            </w:pPr>
            <w:r>
              <w:rPr>
                <w:rFonts w:cs="宋体"/>
                <w:b/>
                <w:color w:val="auto"/>
                <w:sz w:val="20"/>
                <w:szCs w:val="20"/>
              </w:rPr>
              <w:t>20132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233E2">
            <w:pPr>
              <w:textAlignment w:val="center"/>
              <w:rPr>
                <w:rFonts w:hint="default" w:cs="宋体"/>
                <w:color w:val="auto"/>
                <w:sz w:val="20"/>
                <w:szCs w:val="20"/>
              </w:rPr>
            </w:pPr>
            <w:r>
              <w:rPr>
                <w:rFonts w:cs="宋体"/>
                <w:b/>
                <w:color w:val="auto"/>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ACB9">
            <w:pPr>
              <w:wordWrap w:val="0"/>
              <w:jc w:val="right"/>
              <w:textAlignment w:val="center"/>
              <w:rPr>
                <w:rFonts w:hint="default" w:cs="宋体"/>
                <w:color w:val="auto"/>
                <w:sz w:val="20"/>
                <w:szCs w:val="20"/>
              </w:rPr>
            </w:pPr>
            <w:r>
              <w:rPr>
                <w:rFonts w:cs="宋体"/>
                <w:b/>
                <w:color w:val="auto"/>
                <w:sz w:val="20"/>
                <w:szCs w:val="20"/>
              </w:rPr>
              <w:t>1.11</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8C18">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8543">
            <w:pPr>
              <w:wordWrap w:val="0"/>
              <w:jc w:val="right"/>
              <w:textAlignment w:val="center"/>
              <w:rPr>
                <w:rFonts w:hint="default" w:cs="宋体"/>
                <w:color w:val="auto"/>
                <w:sz w:val="20"/>
                <w:szCs w:val="20"/>
              </w:rPr>
            </w:pPr>
            <w:r>
              <w:rPr>
                <w:rFonts w:cs="宋体"/>
                <w:b/>
                <w:color w:val="auto"/>
                <w:sz w:val="20"/>
                <w:szCs w:val="20"/>
              </w:rPr>
              <w:t>1.11</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2E4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59D5">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6383">
            <w:pPr>
              <w:wordWrap w:val="0"/>
              <w:jc w:val="right"/>
              <w:textAlignment w:val="center"/>
              <w:rPr>
                <w:rFonts w:hint="default" w:cs="宋体"/>
                <w:color w:val="auto"/>
                <w:sz w:val="20"/>
                <w:szCs w:val="20"/>
              </w:rPr>
            </w:pPr>
            <w:r>
              <w:rPr>
                <w:color w:val="auto"/>
                <w:sz w:val="20"/>
                <w:u w:color="auto"/>
              </w:rPr>
              <w:t xml:space="preserve"> </w:t>
            </w:r>
          </w:p>
        </w:tc>
      </w:tr>
      <w:tr w14:paraId="20E710B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938E">
            <w:pPr>
              <w:textAlignment w:val="center"/>
              <w:rPr>
                <w:rFonts w:hint="default" w:cs="宋体"/>
                <w:color w:val="auto"/>
                <w:sz w:val="20"/>
                <w:szCs w:val="20"/>
              </w:rPr>
            </w:pPr>
            <w:r>
              <w:rPr>
                <w:rFonts w:cs="宋体"/>
                <w:color w:val="auto"/>
                <w:sz w:val="20"/>
                <w:szCs w:val="20"/>
              </w:rPr>
              <w:t>2013202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10B60">
            <w:pPr>
              <w:textAlignment w:val="center"/>
              <w:rPr>
                <w:rFonts w:hint="default" w:cs="宋体"/>
                <w:color w:val="auto"/>
                <w:sz w:val="20"/>
                <w:szCs w:val="20"/>
              </w:rPr>
            </w:pPr>
            <w:r>
              <w:rPr>
                <w:rFonts w:cs="宋体"/>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D05C">
            <w:pPr>
              <w:wordWrap w:val="0"/>
              <w:jc w:val="right"/>
              <w:textAlignment w:val="center"/>
              <w:rPr>
                <w:rFonts w:hint="default" w:cs="宋体"/>
                <w:color w:val="auto"/>
                <w:sz w:val="20"/>
                <w:szCs w:val="20"/>
              </w:rPr>
            </w:pPr>
            <w:r>
              <w:rPr>
                <w:rFonts w:cs="宋体"/>
                <w:color w:val="auto"/>
                <w:sz w:val="20"/>
                <w:szCs w:val="20"/>
              </w:rPr>
              <w:t>1.11</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FC4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55A7">
            <w:pPr>
              <w:wordWrap w:val="0"/>
              <w:jc w:val="right"/>
              <w:textAlignment w:val="center"/>
              <w:rPr>
                <w:rFonts w:hint="default" w:cs="宋体"/>
                <w:color w:val="auto"/>
                <w:sz w:val="20"/>
                <w:szCs w:val="20"/>
              </w:rPr>
            </w:pPr>
            <w:r>
              <w:rPr>
                <w:rFonts w:cs="宋体"/>
                <w:color w:val="auto"/>
                <w:sz w:val="20"/>
                <w:szCs w:val="20"/>
              </w:rPr>
              <w:t>1.11</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4D1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74E31">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7E41">
            <w:pPr>
              <w:wordWrap w:val="0"/>
              <w:jc w:val="right"/>
              <w:textAlignment w:val="center"/>
              <w:rPr>
                <w:rFonts w:hint="default" w:cs="宋体"/>
                <w:color w:val="auto"/>
                <w:sz w:val="20"/>
                <w:szCs w:val="20"/>
              </w:rPr>
            </w:pPr>
            <w:r>
              <w:rPr>
                <w:color w:val="auto"/>
                <w:sz w:val="20"/>
                <w:u w:color="auto"/>
              </w:rPr>
              <w:t xml:space="preserve"> </w:t>
            </w:r>
          </w:p>
        </w:tc>
      </w:tr>
      <w:tr w14:paraId="6F1702C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C18F">
            <w:pPr>
              <w:textAlignment w:val="center"/>
              <w:rPr>
                <w:rFonts w:hint="default" w:cs="宋体"/>
                <w:color w:val="auto"/>
                <w:sz w:val="20"/>
                <w:szCs w:val="20"/>
              </w:rPr>
            </w:pPr>
            <w:r>
              <w:rPr>
                <w:rFonts w:cs="宋体"/>
                <w:b/>
                <w:color w:val="auto"/>
                <w:sz w:val="20"/>
                <w:szCs w:val="20"/>
              </w:rPr>
              <w:t>20133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26418">
            <w:pPr>
              <w:textAlignment w:val="center"/>
              <w:rPr>
                <w:rFonts w:hint="default" w:cs="宋体"/>
                <w:color w:val="auto"/>
                <w:sz w:val="20"/>
                <w:szCs w:val="20"/>
              </w:rPr>
            </w:pPr>
            <w:r>
              <w:rPr>
                <w:rFonts w:cs="宋体"/>
                <w:b/>
                <w:color w:val="auto"/>
                <w:sz w:val="20"/>
                <w:szCs w:val="20"/>
              </w:rPr>
              <w:t>宣传事务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BF9C">
            <w:pPr>
              <w:wordWrap w:val="0"/>
              <w:jc w:val="right"/>
              <w:textAlignment w:val="center"/>
              <w:rPr>
                <w:rFonts w:hint="default" w:cs="宋体"/>
                <w:color w:val="auto"/>
                <w:sz w:val="20"/>
                <w:szCs w:val="20"/>
              </w:rPr>
            </w:pPr>
            <w:r>
              <w:rPr>
                <w:rFonts w:cs="宋体"/>
                <w:b/>
                <w:color w:val="auto"/>
                <w:sz w:val="20"/>
                <w:szCs w:val="20"/>
              </w:rPr>
              <w:t>0.50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C7F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D66B">
            <w:pPr>
              <w:wordWrap w:val="0"/>
              <w:jc w:val="right"/>
              <w:textAlignment w:val="center"/>
              <w:rPr>
                <w:rFonts w:hint="default" w:cs="宋体"/>
                <w:color w:val="auto"/>
                <w:sz w:val="20"/>
                <w:szCs w:val="20"/>
              </w:rPr>
            </w:pPr>
            <w:r>
              <w:rPr>
                <w:rFonts w:cs="宋体"/>
                <w:b/>
                <w:color w:val="auto"/>
                <w:sz w:val="20"/>
                <w:szCs w:val="20"/>
              </w:rPr>
              <w:t>0.50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BF3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1963">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AA3F">
            <w:pPr>
              <w:wordWrap w:val="0"/>
              <w:jc w:val="right"/>
              <w:textAlignment w:val="center"/>
              <w:rPr>
                <w:rFonts w:hint="default" w:cs="宋体"/>
                <w:color w:val="auto"/>
                <w:sz w:val="20"/>
                <w:szCs w:val="20"/>
              </w:rPr>
            </w:pPr>
            <w:r>
              <w:rPr>
                <w:color w:val="auto"/>
                <w:sz w:val="20"/>
                <w:u w:color="auto"/>
              </w:rPr>
              <w:t xml:space="preserve"> </w:t>
            </w:r>
          </w:p>
        </w:tc>
      </w:tr>
      <w:tr w14:paraId="23CE654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C6AC">
            <w:pPr>
              <w:textAlignment w:val="center"/>
              <w:rPr>
                <w:rFonts w:hint="default" w:cs="宋体"/>
                <w:color w:val="auto"/>
                <w:sz w:val="20"/>
                <w:szCs w:val="20"/>
              </w:rPr>
            </w:pPr>
            <w:r>
              <w:rPr>
                <w:rFonts w:cs="宋体"/>
                <w:color w:val="auto"/>
                <w:sz w:val="20"/>
                <w:szCs w:val="20"/>
              </w:rPr>
              <w:t>2013302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DF14">
            <w:pPr>
              <w:textAlignment w:val="center"/>
              <w:rPr>
                <w:rFonts w:hint="default" w:cs="宋体"/>
                <w:color w:val="auto"/>
                <w:sz w:val="20"/>
                <w:szCs w:val="20"/>
              </w:rPr>
            </w:pPr>
            <w:r>
              <w:rPr>
                <w:rFonts w:cs="宋体"/>
                <w:color w:val="auto"/>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36B2">
            <w:pPr>
              <w:wordWrap w:val="0"/>
              <w:jc w:val="right"/>
              <w:textAlignment w:val="center"/>
              <w:rPr>
                <w:rFonts w:hint="default" w:cs="宋体"/>
                <w:color w:val="auto"/>
                <w:sz w:val="20"/>
                <w:szCs w:val="20"/>
              </w:rPr>
            </w:pPr>
            <w:r>
              <w:rPr>
                <w:rFonts w:cs="宋体"/>
                <w:color w:val="auto"/>
                <w:sz w:val="20"/>
                <w:szCs w:val="20"/>
              </w:rPr>
              <w:t>0.50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6B7AB">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A515">
            <w:pPr>
              <w:wordWrap w:val="0"/>
              <w:jc w:val="right"/>
              <w:textAlignment w:val="center"/>
              <w:rPr>
                <w:rFonts w:hint="default" w:cs="宋体"/>
                <w:color w:val="auto"/>
                <w:sz w:val="20"/>
                <w:szCs w:val="20"/>
              </w:rPr>
            </w:pPr>
            <w:r>
              <w:rPr>
                <w:rFonts w:cs="宋体"/>
                <w:color w:val="auto"/>
                <w:sz w:val="20"/>
                <w:szCs w:val="20"/>
              </w:rPr>
              <w:t>0.50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3A1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3F2BC">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B5DA">
            <w:pPr>
              <w:wordWrap w:val="0"/>
              <w:jc w:val="right"/>
              <w:textAlignment w:val="center"/>
              <w:rPr>
                <w:rFonts w:hint="default" w:cs="宋体"/>
                <w:color w:val="auto"/>
                <w:sz w:val="20"/>
                <w:szCs w:val="20"/>
              </w:rPr>
            </w:pPr>
            <w:r>
              <w:rPr>
                <w:color w:val="auto"/>
                <w:sz w:val="20"/>
                <w:u w:color="auto"/>
              </w:rPr>
              <w:t xml:space="preserve"> </w:t>
            </w:r>
          </w:p>
        </w:tc>
      </w:tr>
      <w:tr w14:paraId="10DD238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DE50">
            <w:pPr>
              <w:textAlignment w:val="center"/>
              <w:rPr>
                <w:rFonts w:hint="default" w:cs="宋体"/>
                <w:color w:val="auto"/>
                <w:sz w:val="20"/>
                <w:szCs w:val="20"/>
              </w:rPr>
            </w:pPr>
            <w:r>
              <w:rPr>
                <w:rFonts w:cs="宋体"/>
                <w:b/>
                <w:color w:val="auto"/>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C18E8">
            <w:pPr>
              <w:textAlignment w:val="center"/>
              <w:rPr>
                <w:rFonts w:hint="default" w:cs="宋体"/>
                <w:color w:val="auto"/>
                <w:sz w:val="20"/>
                <w:szCs w:val="20"/>
              </w:rPr>
            </w:pPr>
            <w:r>
              <w:rPr>
                <w:rFonts w:cs="宋体"/>
                <w:b/>
                <w:color w:val="auto"/>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B6DB">
            <w:pPr>
              <w:wordWrap w:val="0"/>
              <w:jc w:val="right"/>
              <w:textAlignment w:val="center"/>
              <w:rPr>
                <w:rFonts w:hint="default" w:cs="宋体"/>
                <w:color w:val="auto"/>
                <w:sz w:val="20"/>
                <w:szCs w:val="20"/>
              </w:rPr>
            </w:pPr>
            <w:r>
              <w:rPr>
                <w:rFonts w:cs="宋体"/>
                <w:b/>
                <w:color w:val="auto"/>
                <w:sz w:val="20"/>
                <w:szCs w:val="20"/>
              </w:rPr>
              <w:t>3.99</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37A9">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A7EB9">
            <w:pPr>
              <w:wordWrap w:val="0"/>
              <w:jc w:val="right"/>
              <w:textAlignment w:val="center"/>
              <w:rPr>
                <w:rFonts w:hint="default" w:cs="宋体"/>
                <w:color w:val="auto"/>
                <w:sz w:val="20"/>
                <w:szCs w:val="20"/>
              </w:rPr>
            </w:pPr>
            <w:r>
              <w:rPr>
                <w:rFonts w:cs="宋体"/>
                <w:b/>
                <w:color w:val="auto"/>
                <w:sz w:val="20"/>
                <w:szCs w:val="20"/>
              </w:rPr>
              <w:t>3.99</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EAC8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5BF7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7F80">
            <w:pPr>
              <w:wordWrap w:val="0"/>
              <w:jc w:val="right"/>
              <w:textAlignment w:val="center"/>
              <w:rPr>
                <w:rFonts w:hint="default" w:cs="宋体"/>
                <w:color w:val="auto"/>
                <w:sz w:val="20"/>
                <w:szCs w:val="20"/>
              </w:rPr>
            </w:pPr>
            <w:r>
              <w:rPr>
                <w:color w:val="auto"/>
                <w:sz w:val="20"/>
                <w:u w:color="auto"/>
              </w:rPr>
              <w:t xml:space="preserve"> </w:t>
            </w:r>
          </w:p>
        </w:tc>
      </w:tr>
      <w:tr w14:paraId="2722D5C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0AAC">
            <w:pPr>
              <w:textAlignment w:val="center"/>
              <w:rPr>
                <w:rFonts w:hint="default" w:cs="宋体"/>
                <w:color w:val="auto"/>
                <w:sz w:val="20"/>
                <w:szCs w:val="20"/>
              </w:rPr>
            </w:pPr>
            <w:r>
              <w:rPr>
                <w:rFonts w:cs="宋体"/>
                <w:b/>
                <w:color w:val="auto"/>
                <w:sz w:val="20"/>
                <w:szCs w:val="20"/>
              </w:rPr>
              <w:t>20306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4F25">
            <w:pPr>
              <w:textAlignment w:val="center"/>
              <w:rPr>
                <w:rFonts w:hint="default" w:cs="宋体"/>
                <w:color w:val="auto"/>
                <w:sz w:val="20"/>
                <w:szCs w:val="20"/>
              </w:rPr>
            </w:pPr>
            <w:r>
              <w:rPr>
                <w:rFonts w:cs="宋体"/>
                <w:b/>
                <w:color w:val="auto"/>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6033">
            <w:pPr>
              <w:wordWrap w:val="0"/>
              <w:jc w:val="right"/>
              <w:textAlignment w:val="center"/>
              <w:rPr>
                <w:rFonts w:hint="default" w:cs="宋体"/>
                <w:color w:val="auto"/>
                <w:sz w:val="20"/>
                <w:szCs w:val="20"/>
              </w:rPr>
            </w:pPr>
            <w:r>
              <w:rPr>
                <w:rFonts w:cs="宋体"/>
                <w:b/>
                <w:color w:val="auto"/>
                <w:sz w:val="20"/>
                <w:szCs w:val="20"/>
              </w:rPr>
              <w:t>3.99</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C3A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235B">
            <w:pPr>
              <w:wordWrap w:val="0"/>
              <w:jc w:val="right"/>
              <w:textAlignment w:val="center"/>
              <w:rPr>
                <w:rFonts w:hint="default" w:cs="宋体"/>
                <w:color w:val="auto"/>
                <w:sz w:val="20"/>
                <w:szCs w:val="20"/>
              </w:rPr>
            </w:pPr>
            <w:r>
              <w:rPr>
                <w:rFonts w:cs="宋体"/>
                <w:b/>
                <w:color w:val="auto"/>
                <w:sz w:val="20"/>
                <w:szCs w:val="20"/>
              </w:rPr>
              <w:t>3.99</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CD6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70DD">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7E5A">
            <w:pPr>
              <w:wordWrap w:val="0"/>
              <w:jc w:val="right"/>
              <w:textAlignment w:val="center"/>
              <w:rPr>
                <w:rFonts w:hint="default" w:cs="宋体"/>
                <w:color w:val="auto"/>
                <w:sz w:val="20"/>
                <w:szCs w:val="20"/>
              </w:rPr>
            </w:pPr>
            <w:r>
              <w:rPr>
                <w:color w:val="auto"/>
                <w:sz w:val="20"/>
                <w:u w:color="auto"/>
              </w:rPr>
              <w:t xml:space="preserve"> </w:t>
            </w:r>
          </w:p>
        </w:tc>
      </w:tr>
      <w:tr w14:paraId="72A062B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9611">
            <w:pPr>
              <w:textAlignment w:val="center"/>
              <w:rPr>
                <w:rFonts w:hint="default" w:cs="宋体"/>
                <w:color w:val="auto"/>
                <w:sz w:val="20"/>
                <w:szCs w:val="20"/>
              </w:rPr>
            </w:pPr>
            <w:r>
              <w:rPr>
                <w:rFonts w:cs="宋体"/>
                <w:color w:val="auto"/>
                <w:sz w:val="20"/>
                <w:szCs w:val="20"/>
              </w:rPr>
              <w:t>2030607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D79B6">
            <w:pPr>
              <w:textAlignment w:val="center"/>
              <w:rPr>
                <w:rFonts w:hint="default" w:cs="宋体"/>
                <w:color w:val="auto"/>
                <w:sz w:val="20"/>
                <w:szCs w:val="20"/>
              </w:rPr>
            </w:pPr>
            <w:r>
              <w:rPr>
                <w:rFonts w:cs="宋体"/>
                <w:color w:val="auto"/>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1673">
            <w:pPr>
              <w:wordWrap w:val="0"/>
              <w:jc w:val="right"/>
              <w:textAlignment w:val="center"/>
              <w:rPr>
                <w:rFonts w:hint="default" w:cs="宋体"/>
                <w:color w:val="auto"/>
                <w:sz w:val="20"/>
                <w:szCs w:val="20"/>
              </w:rPr>
            </w:pPr>
            <w:r>
              <w:rPr>
                <w:rFonts w:cs="宋体"/>
                <w:color w:val="auto"/>
                <w:sz w:val="20"/>
                <w:szCs w:val="20"/>
              </w:rPr>
              <w:t>3.99</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D2BE">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D0EE">
            <w:pPr>
              <w:wordWrap w:val="0"/>
              <w:jc w:val="right"/>
              <w:textAlignment w:val="center"/>
              <w:rPr>
                <w:rFonts w:hint="default" w:cs="宋体"/>
                <w:color w:val="auto"/>
                <w:sz w:val="20"/>
                <w:szCs w:val="20"/>
              </w:rPr>
            </w:pPr>
            <w:r>
              <w:rPr>
                <w:rFonts w:cs="宋体"/>
                <w:color w:val="auto"/>
                <w:sz w:val="20"/>
                <w:szCs w:val="20"/>
              </w:rPr>
              <w:t>3.99</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6773">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07FF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8D29">
            <w:pPr>
              <w:wordWrap w:val="0"/>
              <w:jc w:val="right"/>
              <w:textAlignment w:val="center"/>
              <w:rPr>
                <w:rFonts w:hint="default" w:cs="宋体"/>
                <w:color w:val="auto"/>
                <w:sz w:val="20"/>
                <w:szCs w:val="20"/>
              </w:rPr>
            </w:pPr>
            <w:r>
              <w:rPr>
                <w:color w:val="auto"/>
                <w:sz w:val="20"/>
                <w:u w:color="auto"/>
              </w:rPr>
              <w:t xml:space="preserve"> </w:t>
            </w:r>
          </w:p>
        </w:tc>
      </w:tr>
      <w:tr w14:paraId="3E2AFB4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19EC">
            <w:pPr>
              <w:textAlignment w:val="center"/>
              <w:rPr>
                <w:rFonts w:hint="default" w:cs="宋体"/>
                <w:color w:val="auto"/>
                <w:sz w:val="20"/>
                <w:szCs w:val="20"/>
              </w:rPr>
            </w:pPr>
            <w:r>
              <w:rPr>
                <w:rFonts w:cs="宋体"/>
                <w:b/>
                <w:color w:val="auto"/>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60D11">
            <w:pPr>
              <w:textAlignment w:val="center"/>
              <w:rPr>
                <w:rFonts w:hint="default" w:cs="宋体"/>
                <w:color w:val="auto"/>
                <w:sz w:val="20"/>
                <w:szCs w:val="20"/>
              </w:rPr>
            </w:pPr>
            <w:r>
              <w:rPr>
                <w:rFonts w:cs="宋体"/>
                <w:b/>
                <w:color w:val="auto"/>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1D8D">
            <w:pPr>
              <w:wordWrap w:val="0"/>
              <w:jc w:val="right"/>
              <w:textAlignment w:val="center"/>
              <w:rPr>
                <w:rFonts w:hint="default" w:cs="宋体"/>
                <w:color w:val="auto"/>
                <w:sz w:val="20"/>
                <w:szCs w:val="20"/>
              </w:rPr>
            </w:pPr>
            <w:r>
              <w:rPr>
                <w:rFonts w:cs="宋体"/>
                <w:b/>
                <w:color w:val="auto"/>
                <w:sz w:val="20"/>
                <w:szCs w:val="20"/>
              </w:rPr>
              <w:t>72.38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10BD">
            <w:pPr>
              <w:wordWrap w:val="0"/>
              <w:jc w:val="right"/>
              <w:textAlignment w:val="center"/>
              <w:rPr>
                <w:rFonts w:hint="default" w:cs="宋体"/>
                <w:color w:val="auto"/>
                <w:sz w:val="20"/>
                <w:szCs w:val="20"/>
              </w:rPr>
            </w:pPr>
            <w:r>
              <w:rPr>
                <w:rFonts w:cs="宋体"/>
                <w:b/>
                <w:color w:val="auto"/>
                <w:sz w:val="20"/>
                <w:szCs w:val="20"/>
              </w:rPr>
              <w:t>65.98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212C">
            <w:pPr>
              <w:wordWrap w:val="0"/>
              <w:jc w:val="right"/>
              <w:textAlignment w:val="center"/>
              <w:rPr>
                <w:rFonts w:hint="default" w:cs="宋体"/>
                <w:color w:val="auto"/>
                <w:sz w:val="20"/>
                <w:szCs w:val="20"/>
              </w:rPr>
            </w:pPr>
            <w:r>
              <w:rPr>
                <w:rFonts w:cs="宋体"/>
                <w:b/>
                <w:color w:val="auto"/>
                <w:sz w:val="20"/>
                <w:szCs w:val="20"/>
              </w:rPr>
              <w:t>6.40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5ED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5E0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AF5BF">
            <w:pPr>
              <w:wordWrap w:val="0"/>
              <w:jc w:val="right"/>
              <w:textAlignment w:val="center"/>
              <w:rPr>
                <w:rFonts w:hint="default" w:cs="宋体"/>
                <w:color w:val="auto"/>
                <w:sz w:val="20"/>
                <w:szCs w:val="20"/>
              </w:rPr>
            </w:pPr>
            <w:r>
              <w:rPr>
                <w:color w:val="auto"/>
                <w:sz w:val="20"/>
                <w:u w:color="auto"/>
              </w:rPr>
              <w:t xml:space="preserve"> </w:t>
            </w:r>
          </w:p>
        </w:tc>
      </w:tr>
      <w:tr w14:paraId="11BB40B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BA50E">
            <w:pPr>
              <w:textAlignment w:val="center"/>
              <w:rPr>
                <w:rFonts w:hint="default" w:cs="宋体"/>
                <w:color w:val="auto"/>
                <w:sz w:val="20"/>
                <w:szCs w:val="20"/>
              </w:rPr>
            </w:pPr>
            <w:r>
              <w:rPr>
                <w:rFonts w:cs="宋体"/>
                <w:b/>
                <w:color w:val="auto"/>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8007E">
            <w:pPr>
              <w:textAlignment w:val="center"/>
              <w:rPr>
                <w:rFonts w:hint="default" w:cs="宋体"/>
                <w:color w:val="auto"/>
                <w:sz w:val="20"/>
                <w:szCs w:val="20"/>
              </w:rPr>
            </w:pPr>
            <w:r>
              <w:rPr>
                <w:rFonts w:cs="宋体"/>
                <w:b/>
                <w:color w:val="auto"/>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3916">
            <w:pPr>
              <w:wordWrap w:val="0"/>
              <w:jc w:val="right"/>
              <w:textAlignment w:val="center"/>
              <w:rPr>
                <w:rFonts w:hint="default" w:cs="宋体"/>
                <w:color w:val="auto"/>
                <w:sz w:val="20"/>
                <w:szCs w:val="20"/>
              </w:rPr>
            </w:pPr>
            <w:r>
              <w:rPr>
                <w:rFonts w:cs="宋体"/>
                <w:b/>
                <w:color w:val="auto"/>
                <w:sz w:val="20"/>
                <w:szCs w:val="20"/>
              </w:rPr>
              <w:t>68.38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B50B">
            <w:pPr>
              <w:wordWrap w:val="0"/>
              <w:jc w:val="right"/>
              <w:textAlignment w:val="center"/>
              <w:rPr>
                <w:rFonts w:hint="default" w:cs="宋体"/>
                <w:color w:val="auto"/>
                <w:sz w:val="20"/>
                <w:szCs w:val="20"/>
              </w:rPr>
            </w:pPr>
            <w:r>
              <w:rPr>
                <w:rFonts w:cs="宋体"/>
                <w:b/>
                <w:color w:val="auto"/>
                <w:sz w:val="20"/>
                <w:szCs w:val="20"/>
              </w:rPr>
              <w:t>65.98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52437">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0F0C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4650">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F902">
            <w:pPr>
              <w:wordWrap w:val="0"/>
              <w:jc w:val="right"/>
              <w:textAlignment w:val="center"/>
              <w:rPr>
                <w:rFonts w:hint="default" w:cs="宋体"/>
                <w:color w:val="auto"/>
                <w:sz w:val="20"/>
                <w:szCs w:val="20"/>
              </w:rPr>
            </w:pPr>
            <w:r>
              <w:rPr>
                <w:color w:val="auto"/>
                <w:sz w:val="20"/>
                <w:u w:color="auto"/>
              </w:rPr>
              <w:t xml:space="preserve"> </w:t>
            </w:r>
          </w:p>
        </w:tc>
      </w:tr>
      <w:tr w14:paraId="0AF8399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5CCB">
            <w:pPr>
              <w:textAlignment w:val="center"/>
              <w:rPr>
                <w:rFonts w:hint="default" w:cs="宋体"/>
                <w:color w:val="auto"/>
                <w:sz w:val="20"/>
                <w:szCs w:val="20"/>
              </w:rPr>
            </w:pPr>
            <w:r>
              <w:rPr>
                <w:rFonts w:cs="宋体"/>
                <w:color w:val="auto"/>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E499">
            <w:pPr>
              <w:textAlignment w:val="center"/>
              <w:rPr>
                <w:rFonts w:hint="default" w:cs="宋体"/>
                <w:color w:val="auto"/>
                <w:sz w:val="20"/>
                <w:szCs w:val="20"/>
              </w:rPr>
            </w:pPr>
            <w:r>
              <w:rPr>
                <w:rFonts w:cs="宋体"/>
                <w:color w:val="auto"/>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FDCB1">
            <w:pPr>
              <w:wordWrap w:val="0"/>
              <w:jc w:val="right"/>
              <w:textAlignment w:val="center"/>
              <w:rPr>
                <w:rFonts w:hint="default" w:cs="宋体"/>
                <w:color w:val="auto"/>
                <w:sz w:val="20"/>
                <w:szCs w:val="20"/>
              </w:rPr>
            </w:pPr>
            <w:r>
              <w:rPr>
                <w:rFonts w:cs="宋体"/>
                <w:color w:val="auto"/>
                <w:sz w:val="20"/>
                <w:szCs w:val="20"/>
              </w:rPr>
              <w:t>65.98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17B2">
            <w:pPr>
              <w:wordWrap w:val="0"/>
              <w:jc w:val="right"/>
              <w:textAlignment w:val="center"/>
              <w:rPr>
                <w:rFonts w:hint="default" w:cs="宋体"/>
                <w:color w:val="auto"/>
                <w:sz w:val="20"/>
                <w:szCs w:val="20"/>
              </w:rPr>
            </w:pPr>
            <w:r>
              <w:rPr>
                <w:rFonts w:cs="宋体"/>
                <w:color w:val="auto"/>
                <w:sz w:val="20"/>
                <w:szCs w:val="20"/>
              </w:rPr>
              <w:t>65.98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DBB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34C7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01F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B30C">
            <w:pPr>
              <w:wordWrap w:val="0"/>
              <w:jc w:val="right"/>
              <w:textAlignment w:val="center"/>
              <w:rPr>
                <w:rFonts w:hint="default" w:cs="宋体"/>
                <w:color w:val="auto"/>
                <w:sz w:val="20"/>
                <w:szCs w:val="20"/>
              </w:rPr>
            </w:pPr>
            <w:r>
              <w:rPr>
                <w:color w:val="auto"/>
                <w:sz w:val="20"/>
                <w:u w:color="auto"/>
              </w:rPr>
              <w:t xml:space="preserve"> </w:t>
            </w:r>
          </w:p>
        </w:tc>
      </w:tr>
      <w:tr w14:paraId="030F577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F9B2">
            <w:pPr>
              <w:textAlignment w:val="center"/>
              <w:rPr>
                <w:rFonts w:hint="default" w:cs="宋体"/>
                <w:color w:val="auto"/>
                <w:sz w:val="20"/>
                <w:szCs w:val="20"/>
              </w:rPr>
            </w:pPr>
            <w:r>
              <w:rPr>
                <w:rFonts w:cs="宋体"/>
                <w:color w:val="auto"/>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1FDDB">
            <w:pPr>
              <w:textAlignment w:val="center"/>
              <w:rPr>
                <w:rFonts w:hint="default" w:cs="宋体"/>
                <w:color w:val="auto"/>
                <w:sz w:val="20"/>
                <w:szCs w:val="20"/>
              </w:rPr>
            </w:pPr>
            <w:r>
              <w:rPr>
                <w:rFonts w:cs="宋体"/>
                <w:color w:val="auto"/>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1270">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CA99">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50BB">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1AB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707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F8B4">
            <w:pPr>
              <w:wordWrap w:val="0"/>
              <w:jc w:val="right"/>
              <w:textAlignment w:val="center"/>
              <w:rPr>
                <w:rFonts w:hint="default" w:cs="宋体"/>
                <w:color w:val="auto"/>
                <w:sz w:val="20"/>
                <w:szCs w:val="20"/>
              </w:rPr>
            </w:pPr>
            <w:r>
              <w:rPr>
                <w:color w:val="auto"/>
                <w:sz w:val="20"/>
                <w:u w:color="auto"/>
              </w:rPr>
              <w:t xml:space="preserve"> </w:t>
            </w:r>
          </w:p>
        </w:tc>
      </w:tr>
      <w:tr w14:paraId="63D55FE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C612">
            <w:pPr>
              <w:textAlignment w:val="center"/>
              <w:rPr>
                <w:rFonts w:hint="default" w:cs="宋体"/>
                <w:color w:val="auto"/>
                <w:sz w:val="20"/>
                <w:szCs w:val="20"/>
              </w:rPr>
            </w:pPr>
            <w:r>
              <w:rPr>
                <w:rFonts w:cs="宋体"/>
                <w:b/>
                <w:color w:val="auto"/>
                <w:sz w:val="20"/>
                <w:szCs w:val="20"/>
              </w:rPr>
              <w:t>20799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B1162">
            <w:pPr>
              <w:textAlignment w:val="center"/>
              <w:rPr>
                <w:rFonts w:hint="default" w:cs="宋体"/>
                <w:color w:val="auto"/>
                <w:sz w:val="20"/>
                <w:szCs w:val="20"/>
              </w:rPr>
            </w:pPr>
            <w:r>
              <w:rPr>
                <w:rFonts w:cs="宋体"/>
                <w:b/>
                <w:color w:val="auto"/>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0BEB">
            <w:pPr>
              <w:wordWrap w:val="0"/>
              <w:jc w:val="right"/>
              <w:textAlignment w:val="center"/>
              <w:rPr>
                <w:rFonts w:hint="default" w:cs="宋体"/>
                <w:color w:val="auto"/>
                <w:sz w:val="20"/>
                <w:szCs w:val="20"/>
              </w:rPr>
            </w:pPr>
            <w:r>
              <w:rPr>
                <w:rFonts w:cs="宋体"/>
                <w:b/>
                <w:color w:val="auto"/>
                <w:sz w:val="20"/>
                <w:szCs w:val="20"/>
              </w:rPr>
              <w:t>4.00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38A6F">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5A65">
            <w:pPr>
              <w:wordWrap w:val="0"/>
              <w:jc w:val="right"/>
              <w:textAlignment w:val="center"/>
              <w:rPr>
                <w:rFonts w:hint="default" w:cs="宋体"/>
                <w:color w:val="auto"/>
                <w:sz w:val="20"/>
                <w:szCs w:val="20"/>
              </w:rPr>
            </w:pPr>
            <w:r>
              <w:rPr>
                <w:rFonts w:cs="宋体"/>
                <w:b/>
                <w:color w:val="auto"/>
                <w:sz w:val="20"/>
                <w:szCs w:val="20"/>
              </w:rPr>
              <w:t>4.00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B07D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AB85">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9DC5A">
            <w:pPr>
              <w:wordWrap w:val="0"/>
              <w:jc w:val="right"/>
              <w:textAlignment w:val="center"/>
              <w:rPr>
                <w:rFonts w:hint="default" w:cs="宋体"/>
                <w:color w:val="auto"/>
                <w:sz w:val="20"/>
                <w:szCs w:val="20"/>
              </w:rPr>
            </w:pPr>
            <w:r>
              <w:rPr>
                <w:color w:val="auto"/>
                <w:sz w:val="20"/>
                <w:u w:color="auto"/>
              </w:rPr>
              <w:t xml:space="preserve"> </w:t>
            </w:r>
          </w:p>
        </w:tc>
      </w:tr>
      <w:tr w14:paraId="1A98419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EC27">
            <w:pPr>
              <w:textAlignment w:val="center"/>
              <w:rPr>
                <w:rFonts w:hint="default" w:cs="宋体"/>
                <w:color w:val="auto"/>
                <w:sz w:val="20"/>
                <w:szCs w:val="20"/>
              </w:rPr>
            </w:pPr>
            <w:r>
              <w:rPr>
                <w:rFonts w:cs="宋体"/>
                <w:color w:val="auto"/>
                <w:sz w:val="20"/>
                <w:szCs w:val="20"/>
              </w:rPr>
              <w:t>2079902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28EE">
            <w:pPr>
              <w:textAlignment w:val="center"/>
              <w:rPr>
                <w:rFonts w:hint="default" w:cs="宋体"/>
                <w:color w:val="auto"/>
                <w:sz w:val="20"/>
                <w:szCs w:val="20"/>
              </w:rPr>
            </w:pPr>
            <w:r>
              <w:rPr>
                <w:rFonts w:cs="宋体"/>
                <w:color w:val="auto"/>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9902">
            <w:pPr>
              <w:wordWrap w:val="0"/>
              <w:jc w:val="right"/>
              <w:textAlignment w:val="center"/>
              <w:rPr>
                <w:rFonts w:hint="default" w:cs="宋体"/>
                <w:color w:val="auto"/>
                <w:sz w:val="20"/>
                <w:szCs w:val="20"/>
              </w:rPr>
            </w:pPr>
            <w:r>
              <w:rPr>
                <w:rFonts w:cs="宋体"/>
                <w:color w:val="auto"/>
                <w:sz w:val="20"/>
                <w:szCs w:val="20"/>
              </w:rPr>
              <w:t>4.00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CFA0">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A6A5">
            <w:pPr>
              <w:wordWrap w:val="0"/>
              <w:jc w:val="right"/>
              <w:textAlignment w:val="center"/>
              <w:rPr>
                <w:rFonts w:hint="default" w:cs="宋体"/>
                <w:color w:val="auto"/>
                <w:sz w:val="20"/>
                <w:szCs w:val="20"/>
              </w:rPr>
            </w:pPr>
            <w:r>
              <w:rPr>
                <w:rFonts w:cs="宋体"/>
                <w:color w:val="auto"/>
                <w:sz w:val="20"/>
                <w:szCs w:val="20"/>
              </w:rPr>
              <w:t>4.00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897C">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36E4">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6E0C">
            <w:pPr>
              <w:wordWrap w:val="0"/>
              <w:jc w:val="right"/>
              <w:textAlignment w:val="center"/>
              <w:rPr>
                <w:rFonts w:hint="default" w:cs="宋体"/>
                <w:color w:val="auto"/>
                <w:sz w:val="20"/>
                <w:szCs w:val="20"/>
              </w:rPr>
            </w:pPr>
            <w:r>
              <w:rPr>
                <w:color w:val="auto"/>
                <w:sz w:val="20"/>
                <w:u w:color="auto"/>
              </w:rPr>
              <w:t xml:space="preserve"> </w:t>
            </w:r>
          </w:p>
        </w:tc>
      </w:tr>
      <w:tr w14:paraId="6CA64A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FC6D">
            <w:pPr>
              <w:textAlignment w:val="center"/>
              <w:rPr>
                <w:rFonts w:hint="default" w:cs="宋体"/>
                <w:color w:val="auto"/>
                <w:sz w:val="20"/>
                <w:szCs w:val="20"/>
              </w:rPr>
            </w:pPr>
            <w:r>
              <w:rPr>
                <w:rFonts w:cs="宋体"/>
                <w:b/>
                <w:color w:val="auto"/>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1F0C0">
            <w:pPr>
              <w:textAlignment w:val="center"/>
              <w:rPr>
                <w:rFonts w:hint="default" w:cs="宋体"/>
                <w:color w:val="auto"/>
                <w:sz w:val="20"/>
                <w:szCs w:val="20"/>
              </w:rPr>
            </w:pPr>
            <w:r>
              <w:rPr>
                <w:rFonts w:cs="宋体"/>
                <w:b/>
                <w:color w:val="auto"/>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CAA6">
            <w:pPr>
              <w:wordWrap w:val="0"/>
              <w:jc w:val="right"/>
              <w:textAlignment w:val="center"/>
              <w:rPr>
                <w:rFonts w:hint="default" w:cs="宋体"/>
                <w:color w:val="auto"/>
                <w:sz w:val="20"/>
                <w:szCs w:val="20"/>
              </w:rPr>
            </w:pPr>
            <w:r>
              <w:rPr>
                <w:rFonts w:cs="宋体"/>
                <w:b/>
                <w:color w:val="auto"/>
                <w:sz w:val="20"/>
                <w:szCs w:val="20"/>
              </w:rPr>
              <w:t>1,242.93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3595">
            <w:pPr>
              <w:wordWrap w:val="0"/>
              <w:jc w:val="right"/>
              <w:textAlignment w:val="center"/>
              <w:rPr>
                <w:rFonts w:hint="default" w:cs="宋体"/>
                <w:color w:val="auto"/>
                <w:sz w:val="20"/>
                <w:szCs w:val="20"/>
              </w:rPr>
            </w:pPr>
            <w:r>
              <w:rPr>
                <w:rFonts w:cs="宋体"/>
                <w:b/>
                <w:color w:val="auto"/>
                <w:sz w:val="20"/>
                <w:szCs w:val="20"/>
              </w:rPr>
              <w:t>729.48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014C">
            <w:pPr>
              <w:wordWrap w:val="0"/>
              <w:jc w:val="right"/>
              <w:textAlignment w:val="center"/>
              <w:rPr>
                <w:rFonts w:hint="default" w:cs="宋体"/>
                <w:color w:val="auto"/>
                <w:sz w:val="20"/>
                <w:szCs w:val="20"/>
              </w:rPr>
            </w:pPr>
            <w:r>
              <w:rPr>
                <w:rFonts w:cs="宋体"/>
                <w:b/>
                <w:color w:val="auto"/>
                <w:sz w:val="20"/>
                <w:szCs w:val="20"/>
              </w:rPr>
              <w:t>513.45</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AD5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34A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D08F">
            <w:pPr>
              <w:wordWrap w:val="0"/>
              <w:jc w:val="right"/>
              <w:textAlignment w:val="center"/>
              <w:rPr>
                <w:rFonts w:hint="default" w:cs="宋体"/>
                <w:color w:val="auto"/>
                <w:sz w:val="20"/>
                <w:szCs w:val="20"/>
              </w:rPr>
            </w:pPr>
            <w:r>
              <w:rPr>
                <w:color w:val="auto"/>
                <w:sz w:val="20"/>
                <w:u w:color="auto"/>
              </w:rPr>
              <w:t xml:space="preserve"> </w:t>
            </w:r>
          </w:p>
        </w:tc>
      </w:tr>
      <w:tr w14:paraId="5DFFF71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FB22">
            <w:pPr>
              <w:textAlignment w:val="center"/>
              <w:rPr>
                <w:rFonts w:hint="default" w:cs="宋体"/>
                <w:color w:val="auto"/>
                <w:sz w:val="20"/>
                <w:szCs w:val="20"/>
              </w:rPr>
            </w:pPr>
            <w:r>
              <w:rPr>
                <w:rFonts w:cs="宋体"/>
                <w:b/>
                <w:color w:val="auto"/>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66746">
            <w:pPr>
              <w:textAlignment w:val="center"/>
              <w:rPr>
                <w:rFonts w:hint="default" w:cs="宋体"/>
                <w:color w:val="auto"/>
                <w:sz w:val="20"/>
                <w:szCs w:val="20"/>
              </w:rPr>
            </w:pPr>
            <w:r>
              <w:rPr>
                <w:rFonts w:cs="宋体"/>
                <w:b/>
                <w:color w:val="auto"/>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B38F">
            <w:pPr>
              <w:wordWrap w:val="0"/>
              <w:jc w:val="right"/>
              <w:textAlignment w:val="center"/>
              <w:rPr>
                <w:rFonts w:hint="default" w:cs="宋体"/>
                <w:color w:val="auto"/>
                <w:sz w:val="20"/>
                <w:szCs w:val="20"/>
              </w:rPr>
            </w:pPr>
            <w:r>
              <w:rPr>
                <w:rFonts w:cs="宋体"/>
                <w:b/>
                <w:color w:val="auto"/>
                <w:sz w:val="20"/>
                <w:szCs w:val="20"/>
              </w:rPr>
              <w:t>157.89</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91EB">
            <w:pPr>
              <w:wordWrap w:val="0"/>
              <w:jc w:val="right"/>
              <w:textAlignment w:val="center"/>
              <w:rPr>
                <w:rFonts w:hint="default" w:cs="宋体"/>
                <w:color w:val="auto"/>
                <w:sz w:val="20"/>
                <w:szCs w:val="20"/>
              </w:rPr>
            </w:pPr>
            <w:r>
              <w:rPr>
                <w:rFonts w:cs="宋体"/>
                <w:b/>
                <w:color w:val="auto"/>
                <w:sz w:val="20"/>
                <w:szCs w:val="20"/>
              </w:rPr>
              <w:t>155.80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B615">
            <w:pPr>
              <w:wordWrap w:val="0"/>
              <w:jc w:val="right"/>
              <w:textAlignment w:val="center"/>
              <w:rPr>
                <w:rFonts w:hint="default" w:cs="宋体"/>
                <w:color w:val="auto"/>
                <w:sz w:val="20"/>
                <w:szCs w:val="20"/>
              </w:rPr>
            </w:pPr>
            <w:r>
              <w:rPr>
                <w:rFonts w:cs="宋体"/>
                <w:b/>
                <w:color w:val="auto"/>
                <w:sz w:val="20"/>
                <w:szCs w:val="20"/>
              </w:rPr>
              <w:t>2.09</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88E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3503">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0B90">
            <w:pPr>
              <w:wordWrap w:val="0"/>
              <w:jc w:val="right"/>
              <w:textAlignment w:val="center"/>
              <w:rPr>
                <w:rFonts w:hint="default" w:cs="宋体"/>
                <w:color w:val="auto"/>
                <w:sz w:val="20"/>
                <w:szCs w:val="20"/>
              </w:rPr>
            </w:pPr>
            <w:r>
              <w:rPr>
                <w:color w:val="auto"/>
                <w:sz w:val="20"/>
                <w:u w:color="auto"/>
              </w:rPr>
              <w:t xml:space="preserve"> </w:t>
            </w:r>
          </w:p>
        </w:tc>
      </w:tr>
      <w:tr w14:paraId="581BEA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FA16">
            <w:pPr>
              <w:textAlignment w:val="center"/>
              <w:rPr>
                <w:rFonts w:hint="default" w:cs="宋体"/>
                <w:color w:val="auto"/>
                <w:sz w:val="20"/>
                <w:szCs w:val="20"/>
              </w:rPr>
            </w:pPr>
            <w:r>
              <w:rPr>
                <w:rFonts w:cs="宋体"/>
                <w:color w:val="auto"/>
                <w:sz w:val="20"/>
                <w:szCs w:val="20"/>
              </w:rPr>
              <w:t>2080109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9DFF3">
            <w:pPr>
              <w:textAlignment w:val="center"/>
              <w:rPr>
                <w:rFonts w:hint="default" w:cs="宋体"/>
                <w:color w:val="auto"/>
                <w:sz w:val="20"/>
                <w:szCs w:val="20"/>
              </w:rPr>
            </w:pPr>
            <w:r>
              <w:rPr>
                <w:rFonts w:cs="宋体"/>
                <w:color w:val="auto"/>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7B68">
            <w:pPr>
              <w:wordWrap w:val="0"/>
              <w:jc w:val="right"/>
              <w:textAlignment w:val="center"/>
              <w:rPr>
                <w:rFonts w:hint="default" w:cs="宋体"/>
                <w:color w:val="auto"/>
                <w:sz w:val="20"/>
                <w:szCs w:val="20"/>
              </w:rPr>
            </w:pPr>
            <w:r>
              <w:rPr>
                <w:rFonts w:cs="宋体"/>
                <w:color w:val="auto"/>
                <w:sz w:val="20"/>
                <w:szCs w:val="20"/>
              </w:rPr>
              <w:t>155.80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6673">
            <w:pPr>
              <w:wordWrap w:val="0"/>
              <w:jc w:val="right"/>
              <w:textAlignment w:val="center"/>
              <w:rPr>
                <w:rFonts w:hint="default" w:cs="宋体"/>
                <w:color w:val="auto"/>
                <w:sz w:val="20"/>
                <w:szCs w:val="20"/>
              </w:rPr>
            </w:pPr>
            <w:r>
              <w:rPr>
                <w:rFonts w:cs="宋体"/>
                <w:color w:val="auto"/>
                <w:sz w:val="20"/>
                <w:szCs w:val="20"/>
              </w:rPr>
              <w:t>155.80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DE5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9420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A25C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B7BE">
            <w:pPr>
              <w:wordWrap w:val="0"/>
              <w:jc w:val="right"/>
              <w:textAlignment w:val="center"/>
              <w:rPr>
                <w:rFonts w:hint="default" w:cs="宋体"/>
                <w:color w:val="auto"/>
                <w:sz w:val="20"/>
                <w:szCs w:val="20"/>
              </w:rPr>
            </w:pPr>
            <w:r>
              <w:rPr>
                <w:color w:val="auto"/>
                <w:sz w:val="20"/>
                <w:u w:color="auto"/>
              </w:rPr>
              <w:t xml:space="preserve"> </w:t>
            </w:r>
          </w:p>
        </w:tc>
      </w:tr>
      <w:tr w14:paraId="6F0B01A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D028">
            <w:pPr>
              <w:textAlignment w:val="center"/>
              <w:rPr>
                <w:rFonts w:hint="default" w:cs="宋体"/>
                <w:color w:val="auto"/>
                <w:sz w:val="20"/>
                <w:szCs w:val="20"/>
              </w:rPr>
            </w:pPr>
            <w:r>
              <w:rPr>
                <w:rFonts w:cs="宋体"/>
                <w:color w:val="auto"/>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993AF">
            <w:pPr>
              <w:textAlignment w:val="center"/>
              <w:rPr>
                <w:rFonts w:hint="default" w:cs="宋体"/>
                <w:color w:val="auto"/>
                <w:sz w:val="20"/>
                <w:szCs w:val="20"/>
              </w:rPr>
            </w:pPr>
            <w:r>
              <w:rPr>
                <w:rFonts w:cs="宋体"/>
                <w:color w:val="auto"/>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799A7">
            <w:pPr>
              <w:wordWrap w:val="0"/>
              <w:jc w:val="right"/>
              <w:textAlignment w:val="center"/>
              <w:rPr>
                <w:rFonts w:hint="default" w:cs="宋体"/>
                <w:color w:val="auto"/>
                <w:sz w:val="20"/>
                <w:szCs w:val="20"/>
              </w:rPr>
            </w:pPr>
            <w:r>
              <w:rPr>
                <w:rFonts w:cs="宋体"/>
                <w:color w:val="auto"/>
                <w:sz w:val="20"/>
                <w:szCs w:val="20"/>
              </w:rPr>
              <w:t>2.09</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91B3">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0F76D">
            <w:pPr>
              <w:wordWrap w:val="0"/>
              <w:jc w:val="right"/>
              <w:textAlignment w:val="center"/>
              <w:rPr>
                <w:rFonts w:hint="default" w:cs="宋体"/>
                <w:color w:val="auto"/>
                <w:sz w:val="20"/>
                <w:szCs w:val="20"/>
              </w:rPr>
            </w:pPr>
            <w:r>
              <w:rPr>
                <w:rFonts w:cs="宋体"/>
                <w:color w:val="auto"/>
                <w:sz w:val="20"/>
                <w:szCs w:val="20"/>
              </w:rPr>
              <w:t>2.09</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B4B3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8E1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FB8D">
            <w:pPr>
              <w:wordWrap w:val="0"/>
              <w:jc w:val="right"/>
              <w:textAlignment w:val="center"/>
              <w:rPr>
                <w:rFonts w:hint="default" w:cs="宋体"/>
                <w:color w:val="auto"/>
                <w:sz w:val="20"/>
                <w:szCs w:val="20"/>
              </w:rPr>
            </w:pPr>
            <w:r>
              <w:rPr>
                <w:color w:val="auto"/>
                <w:sz w:val="20"/>
                <w:u w:color="auto"/>
              </w:rPr>
              <w:t xml:space="preserve"> </w:t>
            </w:r>
          </w:p>
        </w:tc>
      </w:tr>
      <w:tr w14:paraId="61DE081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807B">
            <w:pPr>
              <w:textAlignment w:val="center"/>
              <w:rPr>
                <w:rFonts w:hint="default" w:cs="宋体"/>
                <w:color w:val="auto"/>
                <w:sz w:val="20"/>
                <w:szCs w:val="20"/>
              </w:rPr>
            </w:pPr>
            <w:r>
              <w:rPr>
                <w:rFonts w:cs="宋体"/>
                <w:b/>
                <w:color w:val="auto"/>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CCC94">
            <w:pPr>
              <w:textAlignment w:val="center"/>
              <w:rPr>
                <w:rFonts w:hint="default" w:cs="宋体"/>
                <w:color w:val="auto"/>
                <w:sz w:val="20"/>
                <w:szCs w:val="20"/>
              </w:rPr>
            </w:pPr>
            <w:r>
              <w:rPr>
                <w:rFonts w:cs="宋体"/>
                <w:b/>
                <w:color w:val="auto"/>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3B37">
            <w:pPr>
              <w:wordWrap w:val="0"/>
              <w:jc w:val="right"/>
              <w:textAlignment w:val="center"/>
              <w:rPr>
                <w:rFonts w:hint="default" w:cs="宋体"/>
                <w:color w:val="auto"/>
                <w:sz w:val="20"/>
                <w:szCs w:val="20"/>
              </w:rPr>
            </w:pPr>
            <w:r>
              <w:rPr>
                <w:rFonts w:cs="宋体"/>
                <w:b/>
                <w:color w:val="auto"/>
                <w:sz w:val="20"/>
                <w:szCs w:val="20"/>
              </w:rPr>
              <w:t>166.19</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1DF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37B8">
            <w:pPr>
              <w:wordWrap w:val="0"/>
              <w:jc w:val="right"/>
              <w:textAlignment w:val="center"/>
              <w:rPr>
                <w:rFonts w:hint="default" w:cs="宋体"/>
                <w:color w:val="auto"/>
                <w:sz w:val="20"/>
                <w:szCs w:val="20"/>
              </w:rPr>
            </w:pPr>
            <w:r>
              <w:rPr>
                <w:rFonts w:cs="宋体"/>
                <w:b/>
                <w:color w:val="auto"/>
                <w:sz w:val="20"/>
                <w:szCs w:val="20"/>
              </w:rPr>
              <w:t>166.19</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FBA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676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47E8">
            <w:pPr>
              <w:wordWrap w:val="0"/>
              <w:jc w:val="right"/>
              <w:textAlignment w:val="center"/>
              <w:rPr>
                <w:rFonts w:hint="default" w:cs="宋体"/>
                <w:color w:val="auto"/>
                <w:sz w:val="20"/>
                <w:szCs w:val="20"/>
              </w:rPr>
            </w:pPr>
            <w:r>
              <w:rPr>
                <w:color w:val="auto"/>
                <w:sz w:val="20"/>
                <w:u w:color="auto"/>
              </w:rPr>
              <w:t xml:space="preserve"> </w:t>
            </w:r>
          </w:p>
        </w:tc>
      </w:tr>
      <w:tr w14:paraId="6007F2C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35E7">
            <w:pPr>
              <w:textAlignment w:val="center"/>
              <w:rPr>
                <w:rFonts w:hint="default" w:cs="宋体"/>
                <w:color w:val="auto"/>
                <w:sz w:val="20"/>
                <w:szCs w:val="20"/>
              </w:rPr>
            </w:pPr>
            <w:r>
              <w:rPr>
                <w:rFonts w:cs="宋体"/>
                <w:color w:val="auto"/>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56905">
            <w:pPr>
              <w:textAlignment w:val="center"/>
              <w:rPr>
                <w:rFonts w:hint="default" w:cs="宋体"/>
                <w:color w:val="auto"/>
                <w:sz w:val="20"/>
                <w:szCs w:val="20"/>
              </w:rPr>
            </w:pPr>
            <w:r>
              <w:rPr>
                <w:rFonts w:cs="宋体"/>
                <w:color w:val="auto"/>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9426">
            <w:pPr>
              <w:wordWrap w:val="0"/>
              <w:jc w:val="right"/>
              <w:textAlignment w:val="center"/>
              <w:rPr>
                <w:rFonts w:hint="default" w:cs="宋体"/>
                <w:color w:val="auto"/>
                <w:sz w:val="20"/>
                <w:szCs w:val="20"/>
              </w:rPr>
            </w:pPr>
            <w:r>
              <w:rPr>
                <w:rFonts w:cs="宋体"/>
                <w:color w:val="auto"/>
                <w:sz w:val="20"/>
                <w:szCs w:val="20"/>
              </w:rPr>
              <w:t>166.19</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ED13">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45CE">
            <w:pPr>
              <w:wordWrap w:val="0"/>
              <w:jc w:val="right"/>
              <w:textAlignment w:val="center"/>
              <w:rPr>
                <w:rFonts w:hint="default" w:cs="宋体"/>
                <w:color w:val="auto"/>
                <w:sz w:val="20"/>
                <w:szCs w:val="20"/>
              </w:rPr>
            </w:pPr>
            <w:r>
              <w:rPr>
                <w:rFonts w:cs="宋体"/>
                <w:color w:val="auto"/>
                <w:sz w:val="20"/>
                <w:szCs w:val="20"/>
              </w:rPr>
              <w:t>166.19</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380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A1FC">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4EA4">
            <w:pPr>
              <w:wordWrap w:val="0"/>
              <w:jc w:val="right"/>
              <w:textAlignment w:val="center"/>
              <w:rPr>
                <w:rFonts w:hint="default" w:cs="宋体"/>
                <w:color w:val="auto"/>
                <w:sz w:val="20"/>
                <w:szCs w:val="20"/>
              </w:rPr>
            </w:pPr>
            <w:r>
              <w:rPr>
                <w:color w:val="auto"/>
                <w:sz w:val="20"/>
                <w:u w:color="auto"/>
              </w:rPr>
              <w:t xml:space="preserve"> </w:t>
            </w:r>
          </w:p>
        </w:tc>
      </w:tr>
      <w:tr w14:paraId="0E5B11F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8F26F">
            <w:pPr>
              <w:textAlignment w:val="center"/>
              <w:rPr>
                <w:rFonts w:hint="default" w:cs="宋体"/>
                <w:color w:val="auto"/>
                <w:sz w:val="20"/>
                <w:szCs w:val="20"/>
              </w:rPr>
            </w:pPr>
            <w:r>
              <w:rPr>
                <w:rFonts w:cs="宋体"/>
                <w:b/>
                <w:color w:val="auto"/>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071A9">
            <w:pPr>
              <w:textAlignment w:val="center"/>
              <w:rPr>
                <w:rFonts w:hint="default" w:cs="宋体"/>
                <w:color w:val="auto"/>
                <w:sz w:val="20"/>
                <w:szCs w:val="20"/>
              </w:rPr>
            </w:pPr>
            <w:r>
              <w:rPr>
                <w:rFonts w:cs="宋体"/>
                <w:b/>
                <w:color w:val="auto"/>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FE54">
            <w:pPr>
              <w:wordWrap w:val="0"/>
              <w:jc w:val="right"/>
              <w:textAlignment w:val="center"/>
              <w:rPr>
                <w:rFonts w:hint="default" w:cs="宋体"/>
                <w:color w:val="auto"/>
                <w:sz w:val="20"/>
                <w:szCs w:val="20"/>
              </w:rPr>
            </w:pPr>
            <w:r>
              <w:rPr>
                <w:rFonts w:cs="宋体"/>
                <w:b/>
                <w:color w:val="auto"/>
                <w:sz w:val="20"/>
                <w:szCs w:val="20"/>
              </w:rPr>
              <w:t>526.84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C1B0C">
            <w:pPr>
              <w:wordWrap w:val="0"/>
              <w:jc w:val="right"/>
              <w:textAlignment w:val="center"/>
              <w:rPr>
                <w:rFonts w:hint="default" w:cs="宋体"/>
                <w:color w:val="auto"/>
                <w:sz w:val="20"/>
                <w:szCs w:val="20"/>
              </w:rPr>
            </w:pPr>
            <w:r>
              <w:rPr>
                <w:rFonts w:cs="宋体"/>
                <w:b/>
                <w:color w:val="auto"/>
                <w:sz w:val="20"/>
                <w:szCs w:val="20"/>
              </w:rPr>
              <w:t>526.84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E949">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7E9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E4A4">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0D37">
            <w:pPr>
              <w:wordWrap w:val="0"/>
              <w:jc w:val="right"/>
              <w:textAlignment w:val="center"/>
              <w:rPr>
                <w:rFonts w:hint="default" w:cs="宋体"/>
                <w:color w:val="auto"/>
                <w:sz w:val="20"/>
                <w:szCs w:val="20"/>
              </w:rPr>
            </w:pPr>
            <w:r>
              <w:rPr>
                <w:color w:val="auto"/>
                <w:sz w:val="20"/>
                <w:u w:color="auto"/>
              </w:rPr>
              <w:t xml:space="preserve"> </w:t>
            </w:r>
          </w:p>
        </w:tc>
      </w:tr>
      <w:tr w14:paraId="2E25ECF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516B">
            <w:pPr>
              <w:textAlignment w:val="center"/>
              <w:rPr>
                <w:rFonts w:hint="default" w:cs="宋体"/>
                <w:color w:val="auto"/>
                <w:sz w:val="20"/>
                <w:szCs w:val="20"/>
              </w:rPr>
            </w:pPr>
            <w:r>
              <w:rPr>
                <w:rFonts w:cs="宋体"/>
                <w:color w:val="auto"/>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662C">
            <w:pPr>
              <w:textAlignment w:val="center"/>
              <w:rPr>
                <w:rFonts w:hint="default" w:cs="宋体"/>
                <w:color w:val="auto"/>
                <w:sz w:val="20"/>
                <w:szCs w:val="20"/>
              </w:rPr>
            </w:pPr>
            <w:r>
              <w:rPr>
                <w:rFonts w:cs="宋体"/>
                <w:color w:val="auto"/>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532C">
            <w:pPr>
              <w:wordWrap w:val="0"/>
              <w:jc w:val="right"/>
              <w:textAlignment w:val="center"/>
              <w:rPr>
                <w:rFonts w:hint="default" w:cs="宋体"/>
                <w:color w:val="auto"/>
                <w:sz w:val="20"/>
                <w:szCs w:val="20"/>
              </w:rPr>
            </w:pPr>
            <w:r>
              <w:rPr>
                <w:rFonts w:cs="宋体"/>
                <w:color w:val="auto"/>
                <w:sz w:val="20"/>
                <w:szCs w:val="20"/>
              </w:rPr>
              <w:t>209.94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A6B0">
            <w:pPr>
              <w:wordWrap w:val="0"/>
              <w:jc w:val="right"/>
              <w:textAlignment w:val="center"/>
              <w:rPr>
                <w:rFonts w:hint="default" w:cs="宋体"/>
                <w:color w:val="auto"/>
                <w:sz w:val="20"/>
                <w:szCs w:val="20"/>
              </w:rPr>
            </w:pPr>
            <w:r>
              <w:rPr>
                <w:rFonts w:cs="宋体"/>
                <w:color w:val="auto"/>
                <w:sz w:val="20"/>
                <w:szCs w:val="20"/>
              </w:rPr>
              <w:t>209.94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9E6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20F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232C">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3988">
            <w:pPr>
              <w:wordWrap w:val="0"/>
              <w:jc w:val="right"/>
              <w:textAlignment w:val="center"/>
              <w:rPr>
                <w:rFonts w:hint="default" w:cs="宋体"/>
                <w:color w:val="auto"/>
                <w:sz w:val="20"/>
                <w:szCs w:val="20"/>
              </w:rPr>
            </w:pPr>
            <w:r>
              <w:rPr>
                <w:color w:val="auto"/>
                <w:sz w:val="20"/>
                <w:u w:color="auto"/>
              </w:rPr>
              <w:t xml:space="preserve"> </w:t>
            </w:r>
          </w:p>
        </w:tc>
      </w:tr>
      <w:tr w14:paraId="7EF85ED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52FF">
            <w:pPr>
              <w:textAlignment w:val="center"/>
              <w:rPr>
                <w:rFonts w:hint="default" w:cs="宋体"/>
                <w:color w:val="auto"/>
                <w:sz w:val="20"/>
                <w:szCs w:val="20"/>
              </w:rPr>
            </w:pPr>
            <w:r>
              <w:rPr>
                <w:rFonts w:cs="宋体"/>
                <w:color w:val="auto"/>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B73C4">
            <w:pPr>
              <w:textAlignment w:val="center"/>
              <w:rPr>
                <w:rFonts w:hint="default" w:cs="宋体"/>
                <w:color w:val="auto"/>
                <w:sz w:val="20"/>
                <w:szCs w:val="20"/>
              </w:rPr>
            </w:pPr>
            <w:r>
              <w:rPr>
                <w:rFonts w:cs="宋体"/>
                <w:color w:val="auto"/>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3E4D">
            <w:pPr>
              <w:wordWrap w:val="0"/>
              <w:jc w:val="right"/>
              <w:textAlignment w:val="center"/>
              <w:rPr>
                <w:rFonts w:hint="default" w:cs="宋体"/>
                <w:color w:val="auto"/>
                <w:sz w:val="20"/>
                <w:szCs w:val="20"/>
              </w:rPr>
            </w:pPr>
            <w:r>
              <w:rPr>
                <w:rFonts w:cs="宋体"/>
                <w:color w:val="auto"/>
                <w:sz w:val="20"/>
                <w:szCs w:val="20"/>
              </w:rPr>
              <w:t>104.97</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9818">
            <w:pPr>
              <w:wordWrap w:val="0"/>
              <w:jc w:val="right"/>
              <w:textAlignment w:val="center"/>
              <w:rPr>
                <w:rFonts w:hint="default" w:cs="宋体"/>
                <w:color w:val="auto"/>
                <w:sz w:val="20"/>
                <w:szCs w:val="20"/>
              </w:rPr>
            </w:pPr>
            <w:r>
              <w:rPr>
                <w:rFonts w:cs="宋体"/>
                <w:color w:val="auto"/>
                <w:sz w:val="20"/>
                <w:szCs w:val="20"/>
              </w:rPr>
              <w:t>104.97</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2F1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19F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685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A978">
            <w:pPr>
              <w:wordWrap w:val="0"/>
              <w:jc w:val="right"/>
              <w:textAlignment w:val="center"/>
              <w:rPr>
                <w:rFonts w:hint="default" w:cs="宋体"/>
                <w:color w:val="auto"/>
                <w:sz w:val="20"/>
                <w:szCs w:val="20"/>
              </w:rPr>
            </w:pPr>
            <w:r>
              <w:rPr>
                <w:color w:val="auto"/>
                <w:sz w:val="20"/>
                <w:u w:color="auto"/>
              </w:rPr>
              <w:t xml:space="preserve"> </w:t>
            </w:r>
          </w:p>
        </w:tc>
      </w:tr>
      <w:tr w14:paraId="31029BD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1F23">
            <w:pPr>
              <w:textAlignment w:val="center"/>
              <w:rPr>
                <w:rFonts w:hint="default" w:cs="宋体"/>
                <w:color w:val="auto"/>
                <w:sz w:val="20"/>
                <w:szCs w:val="20"/>
              </w:rPr>
            </w:pPr>
            <w:r>
              <w:rPr>
                <w:rFonts w:cs="宋体"/>
                <w:color w:val="auto"/>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2E052">
            <w:pPr>
              <w:textAlignment w:val="center"/>
              <w:rPr>
                <w:rFonts w:hint="default" w:cs="宋体"/>
                <w:color w:val="auto"/>
                <w:sz w:val="20"/>
                <w:szCs w:val="20"/>
              </w:rPr>
            </w:pPr>
            <w:r>
              <w:rPr>
                <w:rFonts w:cs="宋体"/>
                <w:color w:val="auto"/>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4327">
            <w:pPr>
              <w:wordWrap w:val="0"/>
              <w:jc w:val="right"/>
              <w:textAlignment w:val="center"/>
              <w:rPr>
                <w:rFonts w:hint="default" w:cs="宋体"/>
                <w:color w:val="auto"/>
                <w:sz w:val="20"/>
                <w:szCs w:val="20"/>
              </w:rPr>
            </w:pPr>
            <w:r>
              <w:rPr>
                <w:rFonts w:cs="宋体"/>
                <w:color w:val="auto"/>
                <w:sz w:val="20"/>
                <w:szCs w:val="20"/>
              </w:rPr>
              <w:t>211.92</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BFB8">
            <w:pPr>
              <w:wordWrap w:val="0"/>
              <w:jc w:val="right"/>
              <w:textAlignment w:val="center"/>
              <w:rPr>
                <w:rFonts w:hint="default" w:cs="宋体"/>
                <w:color w:val="auto"/>
                <w:sz w:val="20"/>
                <w:szCs w:val="20"/>
              </w:rPr>
            </w:pPr>
            <w:r>
              <w:rPr>
                <w:rFonts w:cs="宋体"/>
                <w:color w:val="auto"/>
                <w:sz w:val="20"/>
                <w:szCs w:val="20"/>
              </w:rPr>
              <w:t>211.92</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CE9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17E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F7A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B58A">
            <w:pPr>
              <w:wordWrap w:val="0"/>
              <w:jc w:val="right"/>
              <w:textAlignment w:val="center"/>
              <w:rPr>
                <w:rFonts w:hint="default" w:cs="宋体"/>
                <w:color w:val="auto"/>
                <w:sz w:val="20"/>
                <w:szCs w:val="20"/>
              </w:rPr>
            </w:pPr>
            <w:r>
              <w:rPr>
                <w:color w:val="auto"/>
                <w:sz w:val="20"/>
                <w:u w:color="auto"/>
              </w:rPr>
              <w:t xml:space="preserve"> </w:t>
            </w:r>
          </w:p>
        </w:tc>
      </w:tr>
      <w:tr w14:paraId="127DF4D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EB38">
            <w:pPr>
              <w:textAlignment w:val="center"/>
              <w:rPr>
                <w:rFonts w:hint="default" w:cs="宋体"/>
                <w:color w:val="auto"/>
                <w:sz w:val="20"/>
                <w:szCs w:val="20"/>
              </w:rPr>
            </w:pPr>
            <w:r>
              <w:rPr>
                <w:rFonts w:cs="宋体"/>
                <w:b/>
                <w:color w:val="auto"/>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CC6E">
            <w:pPr>
              <w:textAlignment w:val="center"/>
              <w:rPr>
                <w:rFonts w:hint="default" w:cs="宋体"/>
                <w:color w:val="auto"/>
                <w:sz w:val="20"/>
                <w:szCs w:val="20"/>
              </w:rPr>
            </w:pPr>
            <w:r>
              <w:rPr>
                <w:rFonts w:cs="宋体"/>
                <w:b/>
                <w:color w:val="auto"/>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F573">
            <w:pPr>
              <w:wordWrap w:val="0"/>
              <w:jc w:val="right"/>
              <w:textAlignment w:val="center"/>
              <w:rPr>
                <w:rFonts w:hint="default" w:cs="宋体"/>
                <w:color w:val="auto"/>
                <w:sz w:val="20"/>
                <w:szCs w:val="20"/>
              </w:rPr>
            </w:pPr>
            <w:r>
              <w:rPr>
                <w:rFonts w:cs="宋体"/>
                <w:b/>
                <w:color w:val="auto"/>
                <w:sz w:val="20"/>
                <w:szCs w:val="20"/>
              </w:rPr>
              <w:t>1.89</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7A0D">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732B">
            <w:pPr>
              <w:wordWrap w:val="0"/>
              <w:jc w:val="right"/>
              <w:textAlignment w:val="center"/>
              <w:rPr>
                <w:rFonts w:hint="default" w:cs="宋体"/>
                <w:color w:val="auto"/>
                <w:sz w:val="20"/>
                <w:szCs w:val="20"/>
              </w:rPr>
            </w:pPr>
            <w:r>
              <w:rPr>
                <w:rFonts w:cs="宋体"/>
                <w:b/>
                <w:color w:val="auto"/>
                <w:sz w:val="20"/>
                <w:szCs w:val="20"/>
              </w:rPr>
              <w:t>1.89</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1BC53">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1C8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097C">
            <w:pPr>
              <w:wordWrap w:val="0"/>
              <w:jc w:val="right"/>
              <w:textAlignment w:val="center"/>
              <w:rPr>
                <w:rFonts w:hint="default" w:cs="宋体"/>
                <w:color w:val="auto"/>
                <w:sz w:val="20"/>
                <w:szCs w:val="20"/>
              </w:rPr>
            </w:pPr>
            <w:r>
              <w:rPr>
                <w:color w:val="auto"/>
                <w:sz w:val="20"/>
                <w:u w:color="auto"/>
              </w:rPr>
              <w:t xml:space="preserve"> </w:t>
            </w:r>
          </w:p>
        </w:tc>
      </w:tr>
      <w:tr w14:paraId="2E8E471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2485">
            <w:pPr>
              <w:textAlignment w:val="center"/>
              <w:rPr>
                <w:rFonts w:hint="default" w:cs="宋体"/>
                <w:color w:val="auto"/>
                <w:sz w:val="20"/>
                <w:szCs w:val="20"/>
              </w:rPr>
            </w:pPr>
            <w:r>
              <w:rPr>
                <w:rFonts w:cs="宋体"/>
                <w:color w:val="auto"/>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F6E17">
            <w:pPr>
              <w:textAlignment w:val="center"/>
              <w:rPr>
                <w:rFonts w:hint="default" w:cs="宋体"/>
                <w:color w:val="auto"/>
                <w:sz w:val="20"/>
                <w:szCs w:val="20"/>
              </w:rPr>
            </w:pPr>
            <w:r>
              <w:rPr>
                <w:rFonts w:cs="宋体"/>
                <w:color w:val="auto"/>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F7101">
            <w:pPr>
              <w:wordWrap w:val="0"/>
              <w:jc w:val="right"/>
              <w:textAlignment w:val="center"/>
              <w:rPr>
                <w:rFonts w:hint="default" w:cs="宋体"/>
                <w:color w:val="auto"/>
                <w:sz w:val="20"/>
                <w:szCs w:val="20"/>
              </w:rPr>
            </w:pPr>
            <w:r>
              <w:rPr>
                <w:rFonts w:cs="宋体"/>
                <w:color w:val="auto"/>
                <w:sz w:val="20"/>
                <w:szCs w:val="20"/>
              </w:rPr>
              <w:t>1.89</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971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C2DE">
            <w:pPr>
              <w:wordWrap w:val="0"/>
              <w:jc w:val="right"/>
              <w:textAlignment w:val="center"/>
              <w:rPr>
                <w:rFonts w:hint="default" w:cs="宋体"/>
                <w:color w:val="auto"/>
                <w:sz w:val="20"/>
                <w:szCs w:val="20"/>
              </w:rPr>
            </w:pPr>
            <w:r>
              <w:rPr>
                <w:rFonts w:cs="宋体"/>
                <w:color w:val="auto"/>
                <w:sz w:val="20"/>
                <w:szCs w:val="20"/>
              </w:rPr>
              <w:t>1.89</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4FAA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A27D">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3D15">
            <w:pPr>
              <w:wordWrap w:val="0"/>
              <w:jc w:val="right"/>
              <w:textAlignment w:val="center"/>
              <w:rPr>
                <w:rFonts w:hint="default" w:cs="宋体"/>
                <w:color w:val="auto"/>
                <w:sz w:val="20"/>
                <w:szCs w:val="20"/>
              </w:rPr>
            </w:pPr>
            <w:r>
              <w:rPr>
                <w:color w:val="auto"/>
                <w:sz w:val="20"/>
                <w:u w:color="auto"/>
              </w:rPr>
              <w:t xml:space="preserve"> </w:t>
            </w:r>
          </w:p>
        </w:tc>
      </w:tr>
      <w:tr w14:paraId="4DE7B91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515A6">
            <w:pPr>
              <w:textAlignment w:val="center"/>
              <w:rPr>
                <w:rFonts w:hint="default" w:cs="宋体"/>
                <w:color w:val="auto"/>
                <w:sz w:val="20"/>
                <w:szCs w:val="20"/>
              </w:rPr>
            </w:pPr>
            <w:r>
              <w:rPr>
                <w:rFonts w:cs="宋体"/>
                <w:b/>
                <w:color w:val="auto"/>
                <w:sz w:val="20"/>
                <w:szCs w:val="20"/>
              </w:rPr>
              <w:t>20808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D60F5">
            <w:pPr>
              <w:textAlignment w:val="center"/>
              <w:rPr>
                <w:rFonts w:hint="default" w:cs="宋体"/>
                <w:color w:val="auto"/>
                <w:sz w:val="20"/>
                <w:szCs w:val="20"/>
              </w:rPr>
            </w:pPr>
            <w:r>
              <w:rPr>
                <w:rFonts w:cs="宋体"/>
                <w:b/>
                <w:color w:val="auto"/>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CDD3">
            <w:pPr>
              <w:wordWrap w:val="0"/>
              <w:jc w:val="right"/>
              <w:textAlignment w:val="center"/>
              <w:rPr>
                <w:rFonts w:hint="default" w:cs="宋体"/>
                <w:color w:val="auto"/>
                <w:sz w:val="20"/>
                <w:szCs w:val="20"/>
              </w:rPr>
            </w:pPr>
            <w:r>
              <w:rPr>
                <w:rFonts w:cs="宋体"/>
                <w:b/>
                <w:color w:val="auto"/>
                <w:sz w:val="20"/>
                <w:szCs w:val="20"/>
              </w:rPr>
              <w:t>15.00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0713">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5BF68">
            <w:pPr>
              <w:wordWrap w:val="0"/>
              <w:jc w:val="right"/>
              <w:textAlignment w:val="center"/>
              <w:rPr>
                <w:rFonts w:hint="default" w:cs="宋体"/>
                <w:color w:val="auto"/>
                <w:sz w:val="20"/>
                <w:szCs w:val="20"/>
              </w:rPr>
            </w:pPr>
            <w:r>
              <w:rPr>
                <w:rFonts w:cs="宋体"/>
                <w:b/>
                <w:color w:val="auto"/>
                <w:sz w:val="20"/>
                <w:szCs w:val="20"/>
              </w:rPr>
              <w:t>15.00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9EF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26D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B72A">
            <w:pPr>
              <w:wordWrap w:val="0"/>
              <w:jc w:val="right"/>
              <w:textAlignment w:val="center"/>
              <w:rPr>
                <w:rFonts w:hint="default" w:cs="宋体"/>
                <w:color w:val="auto"/>
                <w:sz w:val="20"/>
                <w:szCs w:val="20"/>
              </w:rPr>
            </w:pPr>
            <w:r>
              <w:rPr>
                <w:color w:val="auto"/>
                <w:sz w:val="20"/>
                <w:u w:color="auto"/>
              </w:rPr>
              <w:t xml:space="preserve"> </w:t>
            </w:r>
          </w:p>
        </w:tc>
      </w:tr>
      <w:tr w14:paraId="1F0DDF2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4AB1">
            <w:pPr>
              <w:textAlignment w:val="center"/>
              <w:rPr>
                <w:rFonts w:hint="default" w:cs="宋体"/>
                <w:color w:val="auto"/>
                <w:sz w:val="20"/>
                <w:szCs w:val="20"/>
              </w:rPr>
            </w:pPr>
            <w:r>
              <w:rPr>
                <w:rFonts w:cs="宋体"/>
                <w:color w:val="auto"/>
                <w:sz w:val="20"/>
                <w:szCs w:val="20"/>
              </w:rPr>
              <w:t>2080899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A8CC8">
            <w:pPr>
              <w:textAlignment w:val="center"/>
              <w:rPr>
                <w:rFonts w:hint="default" w:cs="宋体"/>
                <w:color w:val="auto"/>
                <w:sz w:val="20"/>
                <w:szCs w:val="20"/>
              </w:rPr>
            </w:pPr>
            <w:r>
              <w:rPr>
                <w:rFonts w:cs="宋体"/>
                <w:color w:val="auto"/>
                <w:sz w:val="20"/>
                <w:szCs w:val="20"/>
              </w:rPr>
              <w:t>其他优抚支出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20891">
            <w:pPr>
              <w:wordWrap w:val="0"/>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6FD72">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BC981">
            <w:pPr>
              <w:wordWrap w:val="0"/>
              <w:jc w:val="right"/>
              <w:textAlignment w:val="center"/>
              <w:rPr>
                <w:rFonts w:hint="default" w:cs="宋体"/>
                <w:color w:val="auto"/>
                <w:sz w:val="20"/>
                <w:szCs w:val="20"/>
              </w:rPr>
            </w:pPr>
            <w:r>
              <w:rPr>
                <w:rFonts w:cs="宋体"/>
                <w:color w:val="auto"/>
                <w:sz w:val="20"/>
                <w:szCs w:val="20"/>
              </w:rPr>
              <w:t>15.00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836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0B0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CB2B">
            <w:pPr>
              <w:wordWrap w:val="0"/>
              <w:jc w:val="right"/>
              <w:textAlignment w:val="center"/>
              <w:rPr>
                <w:rFonts w:hint="default" w:cs="宋体"/>
                <w:color w:val="auto"/>
                <w:sz w:val="20"/>
                <w:szCs w:val="20"/>
              </w:rPr>
            </w:pPr>
            <w:r>
              <w:rPr>
                <w:color w:val="auto"/>
                <w:sz w:val="20"/>
                <w:u w:color="auto"/>
              </w:rPr>
              <w:t xml:space="preserve"> </w:t>
            </w:r>
          </w:p>
        </w:tc>
      </w:tr>
      <w:tr w14:paraId="5FDD782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DF25">
            <w:pPr>
              <w:textAlignment w:val="center"/>
              <w:rPr>
                <w:rFonts w:hint="default" w:cs="宋体"/>
                <w:color w:val="auto"/>
                <w:sz w:val="20"/>
                <w:szCs w:val="20"/>
              </w:rPr>
            </w:pPr>
            <w:r>
              <w:rPr>
                <w:rFonts w:cs="宋体"/>
                <w:b/>
                <w:color w:val="auto"/>
                <w:sz w:val="20"/>
                <w:szCs w:val="20"/>
              </w:rPr>
              <w:t>20809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F568F">
            <w:pPr>
              <w:textAlignment w:val="center"/>
              <w:rPr>
                <w:rFonts w:hint="default" w:cs="宋体"/>
                <w:color w:val="auto"/>
                <w:sz w:val="20"/>
                <w:szCs w:val="20"/>
              </w:rPr>
            </w:pPr>
            <w:r>
              <w:rPr>
                <w:rFonts w:cs="宋体"/>
                <w:b/>
                <w:color w:val="auto"/>
                <w:sz w:val="20"/>
                <w:szCs w:val="20"/>
              </w:rPr>
              <w:t>退役安置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9E4D">
            <w:pPr>
              <w:wordWrap w:val="0"/>
              <w:jc w:val="right"/>
              <w:textAlignment w:val="center"/>
              <w:rPr>
                <w:rFonts w:hint="default" w:cs="宋体"/>
                <w:color w:val="auto"/>
                <w:sz w:val="20"/>
                <w:szCs w:val="20"/>
              </w:rPr>
            </w:pPr>
            <w:r>
              <w:rPr>
                <w:rFonts w:cs="宋体"/>
                <w:b/>
                <w:color w:val="auto"/>
                <w:sz w:val="20"/>
                <w:szCs w:val="20"/>
              </w:rPr>
              <w:t>1.94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E3E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28DAE">
            <w:pPr>
              <w:wordWrap w:val="0"/>
              <w:jc w:val="right"/>
              <w:textAlignment w:val="center"/>
              <w:rPr>
                <w:rFonts w:hint="default" w:cs="宋体"/>
                <w:color w:val="auto"/>
                <w:sz w:val="20"/>
                <w:szCs w:val="20"/>
              </w:rPr>
            </w:pPr>
            <w:r>
              <w:rPr>
                <w:rFonts w:cs="宋体"/>
                <w:b/>
                <w:color w:val="auto"/>
                <w:sz w:val="20"/>
                <w:szCs w:val="20"/>
              </w:rPr>
              <w:t>1.94</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5095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698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96B7">
            <w:pPr>
              <w:wordWrap w:val="0"/>
              <w:jc w:val="right"/>
              <w:textAlignment w:val="center"/>
              <w:rPr>
                <w:rFonts w:hint="default" w:cs="宋体"/>
                <w:color w:val="auto"/>
                <w:sz w:val="20"/>
                <w:szCs w:val="20"/>
              </w:rPr>
            </w:pPr>
            <w:r>
              <w:rPr>
                <w:color w:val="auto"/>
                <w:sz w:val="20"/>
                <w:u w:color="auto"/>
              </w:rPr>
              <w:t xml:space="preserve"> </w:t>
            </w:r>
          </w:p>
        </w:tc>
      </w:tr>
      <w:tr w14:paraId="731643C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0FAA">
            <w:pPr>
              <w:textAlignment w:val="center"/>
              <w:rPr>
                <w:rFonts w:hint="default" w:cs="宋体"/>
                <w:color w:val="auto"/>
                <w:sz w:val="20"/>
                <w:szCs w:val="20"/>
              </w:rPr>
            </w:pPr>
            <w:r>
              <w:rPr>
                <w:rFonts w:cs="宋体"/>
                <w:color w:val="auto"/>
                <w:sz w:val="20"/>
                <w:szCs w:val="20"/>
              </w:rPr>
              <w:t>2080905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C011">
            <w:pPr>
              <w:textAlignment w:val="center"/>
              <w:rPr>
                <w:rFonts w:hint="default" w:cs="宋体"/>
                <w:color w:val="auto"/>
                <w:sz w:val="20"/>
                <w:szCs w:val="20"/>
              </w:rPr>
            </w:pPr>
            <w:r>
              <w:rPr>
                <w:rFonts w:cs="宋体"/>
                <w:color w:val="auto"/>
                <w:sz w:val="20"/>
                <w:szCs w:val="20"/>
              </w:rPr>
              <w:t>军队转业干部安置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AA3CD">
            <w:pPr>
              <w:wordWrap w:val="0"/>
              <w:jc w:val="right"/>
              <w:textAlignment w:val="center"/>
              <w:rPr>
                <w:rFonts w:hint="default" w:cs="宋体"/>
                <w:color w:val="auto"/>
                <w:sz w:val="20"/>
                <w:szCs w:val="20"/>
              </w:rPr>
            </w:pPr>
            <w:r>
              <w:rPr>
                <w:rFonts w:cs="宋体"/>
                <w:color w:val="auto"/>
                <w:sz w:val="20"/>
                <w:szCs w:val="20"/>
              </w:rPr>
              <w:t>1.31</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0FC3">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2740">
            <w:pPr>
              <w:wordWrap w:val="0"/>
              <w:jc w:val="right"/>
              <w:textAlignment w:val="center"/>
              <w:rPr>
                <w:rFonts w:hint="default" w:cs="宋体"/>
                <w:color w:val="auto"/>
                <w:sz w:val="20"/>
                <w:szCs w:val="20"/>
              </w:rPr>
            </w:pPr>
            <w:r>
              <w:rPr>
                <w:rFonts w:cs="宋体"/>
                <w:color w:val="auto"/>
                <w:sz w:val="20"/>
                <w:szCs w:val="20"/>
              </w:rPr>
              <w:t>1.31</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5D8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4A24">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B24D">
            <w:pPr>
              <w:wordWrap w:val="0"/>
              <w:jc w:val="right"/>
              <w:textAlignment w:val="center"/>
              <w:rPr>
                <w:rFonts w:hint="default" w:cs="宋体"/>
                <w:color w:val="auto"/>
                <w:sz w:val="20"/>
                <w:szCs w:val="20"/>
              </w:rPr>
            </w:pPr>
            <w:r>
              <w:rPr>
                <w:color w:val="auto"/>
                <w:sz w:val="20"/>
                <w:u w:color="auto"/>
              </w:rPr>
              <w:t xml:space="preserve"> </w:t>
            </w:r>
          </w:p>
        </w:tc>
      </w:tr>
      <w:tr w14:paraId="113117B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4C982">
            <w:pPr>
              <w:textAlignment w:val="center"/>
              <w:rPr>
                <w:rFonts w:hint="default" w:cs="宋体"/>
                <w:color w:val="auto"/>
                <w:sz w:val="20"/>
                <w:szCs w:val="20"/>
              </w:rPr>
            </w:pPr>
            <w:r>
              <w:rPr>
                <w:rFonts w:cs="宋体"/>
                <w:color w:val="auto"/>
                <w:sz w:val="20"/>
                <w:szCs w:val="20"/>
              </w:rPr>
              <w:t>2080999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C44F6">
            <w:pPr>
              <w:textAlignment w:val="center"/>
              <w:rPr>
                <w:rFonts w:hint="default" w:cs="宋体"/>
                <w:color w:val="auto"/>
                <w:sz w:val="20"/>
                <w:szCs w:val="20"/>
              </w:rPr>
            </w:pPr>
            <w:r>
              <w:rPr>
                <w:rFonts w:cs="宋体"/>
                <w:color w:val="auto"/>
                <w:sz w:val="20"/>
                <w:szCs w:val="20"/>
              </w:rPr>
              <w:t>其他退役安置支出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DD5E">
            <w:pPr>
              <w:wordWrap w:val="0"/>
              <w:jc w:val="right"/>
              <w:textAlignment w:val="center"/>
              <w:rPr>
                <w:rFonts w:hint="default" w:cs="宋体"/>
                <w:color w:val="auto"/>
                <w:sz w:val="20"/>
                <w:szCs w:val="20"/>
              </w:rPr>
            </w:pPr>
            <w:r>
              <w:rPr>
                <w:rFonts w:cs="宋体"/>
                <w:color w:val="auto"/>
                <w:sz w:val="20"/>
                <w:szCs w:val="20"/>
              </w:rPr>
              <w:t>0.63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24E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F8AD3">
            <w:pPr>
              <w:wordWrap w:val="0"/>
              <w:jc w:val="right"/>
              <w:textAlignment w:val="center"/>
              <w:rPr>
                <w:rFonts w:hint="default" w:cs="宋体"/>
                <w:color w:val="auto"/>
                <w:sz w:val="20"/>
                <w:szCs w:val="20"/>
              </w:rPr>
            </w:pPr>
            <w:r>
              <w:rPr>
                <w:rFonts w:cs="宋体"/>
                <w:color w:val="auto"/>
                <w:sz w:val="20"/>
                <w:szCs w:val="20"/>
              </w:rPr>
              <w:t>0.63</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B88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4283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232B">
            <w:pPr>
              <w:wordWrap w:val="0"/>
              <w:jc w:val="right"/>
              <w:textAlignment w:val="center"/>
              <w:rPr>
                <w:rFonts w:hint="default" w:cs="宋体"/>
                <w:color w:val="auto"/>
                <w:sz w:val="20"/>
                <w:szCs w:val="20"/>
              </w:rPr>
            </w:pPr>
            <w:r>
              <w:rPr>
                <w:color w:val="auto"/>
                <w:sz w:val="20"/>
                <w:u w:color="auto"/>
              </w:rPr>
              <w:t xml:space="preserve"> </w:t>
            </w:r>
          </w:p>
        </w:tc>
      </w:tr>
      <w:tr w14:paraId="2F2B896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9376">
            <w:pPr>
              <w:textAlignment w:val="center"/>
              <w:rPr>
                <w:rFonts w:hint="default" w:cs="宋体"/>
                <w:color w:val="auto"/>
                <w:sz w:val="20"/>
                <w:szCs w:val="20"/>
              </w:rPr>
            </w:pPr>
            <w:r>
              <w:rPr>
                <w:rFonts w:cs="宋体"/>
                <w:b/>
                <w:color w:val="auto"/>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9CDA5">
            <w:pPr>
              <w:textAlignment w:val="center"/>
              <w:rPr>
                <w:rFonts w:hint="default" w:cs="宋体"/>
                <w:color w:val="auto"/>
                <w:sz w:val="20"/>
                <w:szCs w:val="20"/>
              </w:rPr>
            </w:pPr>
            <w:r>
              <w:rPr>
                <w:rFonts w:cs="宋体"/>
                <w:b/>
                <w:color w:val="auto"/>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9CE83">
            <w:pPr>
              <w:wordWrap w:val="0"/>
              <w:jc w:val="right"/>
              <w:textAlignment w:val="center"/>
              <w:rPr>
                <w:rFonts w:hint="default" w:cs="宋体"/>
                <w:color w:val="auto"/>
                <w:sz w:val="20"/>
                <w:szCs w:val="20"/>
              </w:rPr>
            </w:pPr>
            <w:r>
              <w:rPr>
                <w:rFonts w:cs="宋体"/>
                <w:b/>
                <w:color w:val="auto"/>
                <w:sz w:val="20"/>
                <w:szCs w:val="20"/>
              </w:rPr>
              <w:t>4.00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5B8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3E562">
            <w:pPr>
              <w:wordWrap w:val="0"/>
              <w:jc w:val="right"/>
              <w:textAlignment w:val="center"/>
              <w:rPr>
                <w:rFonts w:hint="default" w:cs="宋体"/>
                <w:color w:val="auto"/>
                <w:sz w:val="20"/>
                <w:szCs w:val="20"/>
              </w:rPr>
            </w:pPr>
            <w:r>
              <w:rPr>
                <w:rFonts w:cs="宋体"/>
                <w:b/>
                <w:color w:val="auto"/>
                <w:sz w:val="20"/>
                <w:szCs w:val="20"/>
              </w:rPr>
              <w:t>4.00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524A">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33D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7535">
            <w:pPr>
              <w:wordWrap w:val="0"/>
              <w:jc w:val="right"/>
              <w:textAlignment w:val="center"/>
              <w:rPr>
                <w:rFonts w:hint="default" w:cs="宋体"/>
                <w:color w:val="auto"/>
                <w:sz w:val="20"/>
                <w:szCs w:val="20"/>
              </w:rPr>
            </w:pPr>
            <w:r>
              <w:rPr>
                <w:color w:val="auto"/>
                <w:sz w:val="20"/>
                <w:u w:color="auto"/>
              </w:rPr>
              <w:t xml:space="preserve"> </w:t>
            </w:r>
          </w:p>
        </w:tc>
      </w:tr>
      <w:tr w14:paraId="19C49D8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EB98">
            <w:pPr>
              <w:textAlignment w:val="center"/>
              <w:rPr>
                <w:rFonts w:hint="default" w:cs="宋体"/>
                <w:color w:val="auto"/>
                <w:sz w:val="20"/>
                <w:szCs w:val="20"/>
              </w:rPr>
            </w:pPr>
            <w:r>
              <w:rPr>
                <w:rFonts w:cs="宋体"/>
                <w:color w:val="auto"/>
                <w:sz w:val="20"/>
                <w:szCs w:val="20"/>
              </w:rPr>
              <w:t>2081199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50C0C">
            <w:pPr>
              <w:textAlignment w:val="center"/>
              <w:rPr>
                <w:rFonts w:hint="default" w:cs="宋体"/>
                <w:color w:val="auto"/>
                <w:sz w:val="20"/>
                <w:szCs w:val="20"/>
              </w:rPr>
            </w:pPr>
            <w:r>
              <w:rPr>
                <w:rFonts w:cs="宋体"/>
                <w:color w:val="auto"/>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2986">
            <w:pPr>
              <w:wordWrap w:val="0"/>
              <w:jc w:val="right"/>
              <w:textAlignment w:val="center"/>
              <w:rPr>
                <w:rFonts w:hint="default" w:cs="宋体"/>
                <w:color w:val="auto"/>
                <w:sz w:val="20"/>
                <w:szCs w:val="20"/>
              </w:rPr>
            </w:pPr>
            <w:r>
              <w:rPr>
                <w:rFonts w:cs="宋体"/>
                <w:color w:val="auto"/>
                <w:sz w:val="20"/>
                <w:szCs w:val="20"/>
              </w:rPr>
              <w:t>4.00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0E84">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A9E4">
            <w:pPr>
              <w:wordWrap w:val="0"/>
              <w:jc w:val="right"/>
              <w:textAlignment w:val="center"/>
              <w:rPr>
                <w:rFonts w:hint="default" w:cs="宋体"/>
                <w:color w:val="auto"/>
                <w:sz w:val="20"/>
                <w:szCs w:val="20"/>
              </w:rPr>
            </w:pPr>
            <w:r>
              <w:rPr>
                <w:rFonts w:cs="宋体"/>
                <w:color w:val="auto"/>
                <w:sz w:val="20"/>
                <w:szCs w:val="20"/>
              </w:rPr>
              <w:t>4.00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4DC7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23C1">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28F7">
            <w:pPr>
              <w:wordWrap w:val="0"/>
              <w:jc w:val="right"/>
              <w:textAlignment w:val="center"/>
              <w:rPr>
                <w:rFonts w:hint="default" w:cs="宋体"/>
                <w:color w:val="auto"/>
                <w:sz w:val="20"/>
                <w:szCs w:val="20"/>
              </w:rPr>
            </w:pPr>
            <w:r>
              <w:rPr>
                <w:color w:val="auto"/>
                <w:sz w:val="20"/>
                <w:u w:color="auto"/>
              </w:rPr>
              <w:t xml:space="preserve"> </w:t>
            </w:r>
          </w:p>
        </w:tc>
      </w:tr>
      <w:tr w14:paraId="358C1AA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8CEC4">
            <w:pPr>
              <w:textAlignment w:val="center"/>
              <w:rPr>
                <w:rFonts w:hint="default" w:cs="宋体"/>
                <w:color w:val="auto"/>
                <w:sz w:val="20"/>
                <w:szCs w:val="20"/>
              </w:rPr>
            </w:pPr>
            <w:r>
              <w:rPr>
                <w:rFonts w:cs="宋体"/>
                <w:b/>
                <w:color w:val="auto"/>
                <w:sz w:val="20"/>
                <w:szCs w:val="20"/>
              </w:rPr>
              <w:t>20820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9A9C">
            <w:pPr>
              <w:textAlignment w:val="center"/>
              <w:rPr>
                <w:rFonts w:hint="default" w:cs="宋体"/>
                <w:color w:val="auto"/>
                <w:sz w:val="20"/>
                <w:szCs w:val="20"/>
              </w:rPr>
            </w:pPr>
            <w:r>
              <w:rPr>
                <w:rFonts w:cs="宋体"/>
                <w:b/>
                <w:color w:val="auto"/>
                <w:sz w:val="20"/>
                <w:szCs w:val="20"/>
              </w:rPr>
              <w:t>临时救助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40D7A">
            <w:pPr>
              <w:wordWrap w:val="0"/>
              <w:jc w:val="right"/>
              <w:textAlignment w:val="center"/>
              <w:rPr>
                <w:rFonts w:hint="default" w:cs="宋体"/>
                <w:color w:val="auto"/>
                <w:sz w:val="20"/>
                <w:szCs w:val="20"/>
              </w:rPr>
            </w:pPr>
            <w:r>
              <w:rPr>
                <w:rFonts w:cs="宋体"/>
                <w:b/>
                <w:color w:val="auto"/>
                <w:sz w:val="20"/>
                <w:szCs w:val="20"/>
              </w:rPr>
              <w:t>3.61</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E6ED7">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8331B">
            <w:pPr>
              <w:wordWrap w:val="0"/>
              <w:jc w:val="right"/>
              <w:textAlignment w:val="center"/>
              <w:rPr>
                <w:rFonts w:hint="default" w:cs="宋体"/>
                <w:color w:val="auto"/>
                <w:sz w:val="20"/>
                <w:szCs w:val="20"/>
              </w:rPr>
            </w:pPr>
            <w:r>
              <w:rPr>
                <w:rFonts w:cs="宋体"/>
                <w:b/>
                <w:color w:val="auto"/>
                <w:sz w:val="20"/>
                <w:szCs w:val="20"/>
              </w:rPr>
              <w:t>3.61</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881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BF7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09DF8">
            <w:pPr>
              <w:wordWrap w:val="0"/>
              <w:jc w:val="right"/>
              <w:textAlignment w:val="center"/>
              <w:rPr>
                <w:rFonts w:hint="default" w:cs="宋体"/>
                <w:color w:val="auto"/>
                <w:sz w:val="20"/>
                <w:szCs w:val="20"/>
              </w:rPr>
            </w:pPr>
            <w:r>
              <w:rPr>
                <w:color w:val="auto"/>
                <w:sz w:val="20"/>
                <w:u w:color="auto"/>
              </w:rPr>
              <w:t xml:space="preserve"> </w:t>
            </w:r>
          </w:p>
        </w:tc>
      </w:tr>
      <w:tr w14:paraId="4C2879B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1626">
            <w:pPr>
              <w:textAlignment w:val="center"/>
              <w:rPr>
                <w:rFonts w:hint="default" w:cs="宋体"/>
                <w:color w:val="auto"/>
                <w:sz w:val="20"/>
                <w:szCs w:val="20"/>
              </w:rPr>
            </w:pPr>
            <w:r>
              <w:rPr>
                <w:rFonts w:cs="宋体"/>
                <w:color w:val="auto"/>
                <w:sz w:val="20"/>
                <w:szCs w:val="20"/>
              </w:rPr>
              <w:t>2082001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144E3">
            <w:pPr>
              <w:textAlignment w:val="center"/>
              <w:rPr>
                <w:rFonts w:hint="default" w:cs="宋体"/>
                <w:color w:val="auto"/>
                <w:sz w:val="20"/>
                <w:szCs w:val="20"/>
              </w:rPr>
            </w:pPr>
            <w:r>
              <w:rPr>
                <w:rFonts w:cs="宋体"/>
                <w:color w:val="auto"/>
                <w:sz w:val="20"/>
                <w:szCs w:val="20"/>
              </w:rPr>
              <w:t>临时救助支出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0AFF">
            <w:pPr>
              <w:wordWrap w:val="0"/>
              <w:jc w:val="right"/>
              <w:textAlignment w:val="center"/>
              <w:rPr>
                <w:rFonts w:hint="default" w:cs="宋体"/>
                <w:color w:val="auto"/>
                <w:sz w:val="20"/>
                <w:szCs w:val="20"/>
              </w:rPr>
            </w:pPr>
            <w:r>
              <w:rPr>
                <w:rFonts w:cs="宋体"/>
                <w:color w:val="auto"/>
                <w:sz w:val="20"/>
                <w:szCs w:val="20"/>
              </w:rPr>
              <w:t>3.61</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DF28">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BD47">
            <w:pPr>
              <w:wordWrap w:val="0"/>
              <w:jc w:val="right"/>
              <w:textAlignment w:val="center"/>
              <w:rPr>
                <w:rFonts w:hint="default" w:cs="宋体"/>
                <w:color w:val="auto"/>
                <w:sz w:val="20"/>
                <w:szCs w:val="20"/>
              </w:rPr>
            </w:pPr>
            <w:r>
              <w:rPr>
                <w:rFonts w:cs="宋体"/>
                <w:color w:val="auto"/>
                <w:sz w:val="20"/>
                <w:szCs w:val="20"/>
              </w:rPr>
              <w:t>3.61</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3DF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6C20">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36B0F">
            <w:pPr>
              <w:wordWrap w:val="0"/>
              <w:jc w:val="right"/>
              <w:textAlignment w:val="center"/>
              <w:rPr>
                <w:rFonts w:hint="default" w:cs="宋体"/>
                <w:color w:val="auto"/>
                <w:sz w:val="20"/>
                <w:szCs w:val="20"/>
              </w:rPr>
            </w:pPr>
            <w:r>
              <w:rPr>
                <w:color w:val="auto"/>
                <w:sz w:val="20"/>
                <w:u w:color="auto"/>
              </w:rPr>
              <w:t xml:space="preserve"> </w:t>
            </w:r>
          </w:p>
        </w:tc>
      </w:tr>
      <w:tr w14:paraId="750EC77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2E00">
            <w:pPr>
              <w:textAlignment w:val="center"/>
              <w:rPr>
                <w:rFonts w:hint="default" w:cs="宋体"/>
                <w:color w:val="auto"/>
                <w:sz w:val="20"/>
                <w:szCs w:val="20"/>
              </w:rPr>
            </w:pPr>
            <w:r>
              <w:rPr>
                <w:rFonts w:cs="宋体"/>
                <w:b/>
                <w:color w:val="auto"/>
                <w:sz w:val="20"/>
                <w:szCs w:val="20"/>
              </w:rPr>
              <w:t>20821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63F19">
            <w:pPr>
              <w:textAlignment w:val="center"/>
              <w:rPr>
                <w:rFonts w:hint="default" w:cs="宋体"/>
                <w:color w:val="auto"/>
                <w:sz w:val="20"/>
                <w:szCs w:val="20"/>
              </w:rPr>
            </w:pPr>
            <w:r>
              <w:rPr>
                <w:rFonts w:cs="宋体"/>
                <w:b/>
                <w:color w:val="auto"/>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739E">
            <w:pPr>
              <w:wordWrap w:val="0"/>
              <w:jc w:val="right"/>
              <w:textAlignment w:val="center"/>
              <w:rPr>
                <w:rFonts w:hint="default" w:cs="宋体"/>
                <w:color w:val="auto"/>
                <w:sz w:val="20"/>
                <w:szCs w:val="20"/>
              </w:rPr>
            </w:pPr>
            <w:r>
              <w:rPr>
                <w:rFonts w:cs="宋体"/>
                <w:b/>
                <w:color w:val="auto"/>
                <w:sz w:val="20"/>
                <w:szCs w:val="20"/>
              </w:rPr>
              <w:t>59.54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5A7E">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C50A">
            <w:pPr>
              <w:wordWrap w:val="0"/>
              <w:jc w:val="right"/>
              <w:textAlignment w:val="center"/>
              <w:rPr>
                <w:rFonts w:hint="default" w:cs="宋体"/>
                <w:color w:val="auto"/>
                <w:sz w:val="20"/>
                <w:szCs w:val="20"/>
              </w:rPr>
            </w:pPr>
            <w:r>
              <w:rPr>
                <w:rFonts w:cs="宋体"/>
                <w:b/>
                <w:color w:val="auto"/>
                <w:sz w:val="20"/>
                <w:szCs w:val="20"/>
              </w:rPr>
              <w:t>59.54</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F4B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119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1B0D">
            <w:pPr>
              <w:wordWrap w:val="0"/>
              <w:jc w:val="right"/>
              <w:textAlignment w:val="center"/>
              <w:rPr>
                <w:rFonts w:hint="default" w:cs="宋体"/>
                <w:color w:val="auto"/>
                <w:sz w:val="20"/>
                <w:szCs w:val="20"/>
              </w:rPr>
            </w:pPr>
            <w:r>
              <w:rPr>
                <w:color w:val="auto"/>
                <w:sz w:val="20"/>
                <w:u w:color="auto"/>
              </w:rPr>
              <w:t xml:space="preserve"> </w:t>
            </w:r>
          </w:p>
        </w:tc>
      </w:tr>
      <w:tr w14:paraId="535ED7B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37F7">
            <w:pPr>
              <w:textAlignment w:val="center"/>
              <w:rPr>
                <w:rFonts w:hint="default" w:cs="宋体"/>
                <w:color w:val="auto"/>
                <w:sz w:val="20"/>
                <w:szCs w:val="20"/>
              </w:rPr>
            </w:pPr>
            <w:r>
              <w:rPr>
                <w:rFonts w:cs="宋体"/>
                <w:color w:val="auto"/>
                <w:sz w:val="20"/>
                <w:szCs w:val="20"/>
              </w:rPr>
              <w:t>2082101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0F09F">
            <w:pPr>
              <w:textAlignment w:val="center"/>
              <w:rPr>
                <w:rFonts w:hint="default" w:cs="宋体"/>
                <w:color w:val="auto"/>
                <w:sz w:val="20"/>
                <w:szCs w:val="20"/>
              </w:rPr>
            </w:pPr>
            <w:r>
              <w:rPr>
                <w:rFonts w:cs="宋体"/>
                <w:color w:val="auto"/>
                <w:sz w:val="20"/>
                <w:szCs w:val="20"/>
              </w:rPr>
              <w:t>城市特困人员救助供养支出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1759">
            <w:pPr>
              <w:wordWrap w:val="0"/>
              <w:jc w:val="right"/>
              <w:textAlignment w:val="center"/>
              <w:rPr>
                <w:rFonts w:hint="default" w:cs="宋体"/>
                <w:color w:val="auto"/>
                <w:sz w:val="20"/>
                <w:szCs w:val="20"/>
              </w:rPr>
            </w:pPr>
            <w:r>
              <w:rPr>
                <w:rFonts w:cs="宋体"/>
                <w:color w:val="auto"/>
                <w:sz w:val="20"/>
                <w:szCs w:val="20"/>
              </w:rPr>
              <w:t>51.63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7673D">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753EC">
            <w:pPr>
              <w:wordWrap w:val="0"/>
              <w:jc w:val="right"/>
              <w:textAlignment w:val="center"/>
              <w:rPr>
                <w:rFonts w:hint="default" w:cs="宋体"/>
                <w:color w:val="auto"/>
                <w:sz w:val="20"/>
                <w:szCs w:val="20"/>
              </w:rPr>
            </w:pPr>
            <w:r>
              <w:rPr>
                <w:rFonts w:cs="宋体"/>
                <w:color w:val="auto"/>
                <w:sz w:val="20"/>
                <w:szCs w:val="20"/>
              </w:rPr>
              <w:t>51.63</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DBB2C">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233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8010">
            <w:pPr>
              <w:wordWrap w:val="0"/>
              <w:jc w:val="right"/>
              <w:textAlignment w:val="center"/>
              <w:rPr>
                <w:rFonts w:hint="default" w:cs="宋体"/>
                <w:color w:val="auto"/>
                <w:sz w:val="20"/>
                <w:szCs w:val="20"/>
              </w:rPr>
            </w:pPr>
            <w:r>
              <w:rPr>
                <w:color w:val="auto"/>
                <w:sz w:val="20"/>
                <w:u w:color="auto"/>
              </w:rPr>
              <w:t xml:space="preserve"> </w:t>
            </w:r>
          </w:p>
        </w:tc>
      </w:tr>
      <w:tr w14:paraId="290E046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78615">
            <w:pPr>
              <w:textAlignment w:val="center"/>
              <w:rPr>
                <w:rFonts w:hint="default" w:cs="宋体"/>
                <w:color w:val="auto"/>
                <w:sz w:val="20"/>
                <w:szCs w:val="20"/>
              </w:rPr>
            </w:pPr>
            <w:r>
              <w:rPr>
                <w:rFonts w:cs="宋体"/>
                <w:color w:val="auto"/>
                <w:sz w:val="20"/>
                <w:szCs w:val="20"/>
              </w:rPr>
              <w:t>2082102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5DF98">
            <w:pPr>
              <w:textAlignment w:val="center"/>
              <w:rPr>
                <w:rFonts w:hint="default" w:cs="宋体"/>
                <w:color w:val="auto"/>
                <w:sz w:val="20"/>
                <w:szCs w:val="20"/>
              </w:rPr>
            </w:pPr>
            <w:r>
              <w:rPr>
                <w:rFonts w:cs="宋体"/>
                <w:color w:val="auto"/>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1971">
            <w:pPr>
              <w:wordWrap w:val="0"/>
              <w:jc w:val="right"/>
              <w:textAlignment w:val="center"/>
              <w:rPr>
                <w:rFonts w:hint="default" w:cs="宋体"/>
                <w:color w:val="auto"/>
                <w:sz w:val="20"/>
                <w:szCs w:val="20"/>
              </w:rPr>
            </w:pPr>
            <w:r>
              <w:rPr>
                <w:rFonts w:cs="宋体"/>
                <w:color w:val="auto"/>
                <w:sz w:val="20"/>
                <w:szCs w:val="20"/>
              </w:rPr>
              <w:t>7.91</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4BA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78C4">
            <w:pPr>
              <w:wordWrap w:val="0"/>
              <w:jc w:val="right"/>
              <w:textAlignment w:val="center"/>
              <w:rPr>
                <w:rFonts w:hint="default" w:cs="宋体"/>
                <w:color w:val="auto"/>
                <w:sz w:val="20"/>
                <w:szCs w:val="20"/>
              </w:rPr>
            </w:pPr>
            <w:r>
              <w:rPr>
                <w:rFonts w:cs="宋体"/>
                <w:color w:val="auto"/>
                <w:sz w:val="20"/>
                <w:szCs w:val="20"/>
              </w:rPr>
              <w:t>7.91</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385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F08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9602">
            <w:pPr>
              <w:wordWrap w:val="0"/>
              <w:jc w:val="right"/>
              <w:textAlignment w:val="center"/>
              <w:rPr>
                <w:rFonts w:hint="default" w:cs="宋体"/>
                <w:color w:val="auto"/>
                <w:sz w:val="20"/>
                <w:szCs w:val="20"/>
              </w:rPr>
            </w:pPr>
            <w:r>
              <w:rPr>
                <w:color w:val="auto"/>
                <w:sz w:val="20"/>
                <w:u w:color="auto"/>
              </w:rPr>
              <w:t xml:space="preserve"> </w:t>
            </w:r>
          </w:p>
        </w:tc>
      </w:tr>
      <w:tr w14:paraId="2B4C8CD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2B02">
            <w:pPr>
              <w:textAlignment w:val="center"/>
              <w:rPr>
                <w:rFonts w:hint="default" w:cs="宋体"/>
                <w:color w:val="auto"/>
                <w:sz w:val="20"/>
                <w:szCs w:val="20"/>
              </w:rPr>
            </w:pPr>
            <w:r>
              <w:rPr>
                <w:rFonts w:cs="宋体"/>
                <w:b/>
                <w:color w:val="auto"/>
                <w:sz w:val="20"/>
                <w:szCs w:val="20"/>
              </w:rPr>
              <w:t>20822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12D9C">
            <w:pPr>
              <w:textAlignment w:val="center"/>
              <w:rPr>
                <w:rFonts w:hint="default" w:cs="宋体"/>
                <w:color w:val="auto"/>
                <w:sz w:val="20"/>
                <w:szCs w:val="20"/>
              </w:rPr>
            </w:pPr>
            <w:r>
              <w:rPr>
                <w:rFonts w:cs="宋体"/>
                <w:b/>
                <w:color w:val="auto"/>
                <w:sz w:val="20"/>
                <w:szCs w:val="20"/>
              </w:rPr>
              <w:t>大中型水库移民后期扶持基金支出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488E">
            <w:pPr>
              <w:wordWrap w:val="0"/>
              <w:jc w:val="right"/>
              <w:textAlignment w:val="center"/>
              <w:rPr>
                <w:rFonts w:hint="default" w:cs="宋体"/>
                <w:color w:val="auto"/>
                <w:sz w:val="20"/>
                <w:szCs w:val="20"/>
              </w:rPr>
            </w:pPr>
            <w:r>
              <w:rPr>
                <w:rFonts w:cs="宋体"/>
                <w:b/>
                <w:color w:val="auto"/>
                <w:sz w:val="20"/>
                <w:szCs w:val="20"/>
              </w:rPr>
              <w:t>259.02</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853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5421">
            <w:pPr>
              <w:wordWrap w:val="0"/>
              <w:jc w:val="right"/>
              <w:textAlignment w:val="center"/>
              <w:rPr>
                <w:rFonts w:hint="default" w:cs="宋体"/>
                <w:color w:val="auto"/>
                <w:sz w:val="20"/>
                <w:szCs w:val="20"/>
              </w:rPr>
            </w:pPr>
            <w:r>
              <w:rPr>
                <w:rFonts w:cs="宋体"/>
                <w:b/>
                <w:color w:val="auto"/>
                <w:sz w:val="20"/>
                <w:szCs w:val="20"/>
              </w:rPr>
              <w:t>259.02</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BE3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EC31">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43E2">
            <w:pPr>
              <w:wordWrap w:val="0"/>
              <w:jc w:val="right"/>
              <w:textAlignment w:val="center"/>
              <w:rPr>
                <w:rFonts w:hint="default" w:cs="宋体"/>
                <w:color w:val="auto"/>
                <w:sz w:val="20"/>
                <w:szCs w:val="20"/>
              </w:rPr>
            </w:pPr>
            <w:r>
              <w:rPr>
                <w:color w:val="auto"/>
                <w:sz w:val="20"/>
                <w:u w:color="auto"/>
              </w:rPr>
              <w:t xml:space="preserve"> </w:t>
            </w:r>
          </w:p>
        </w:tc>
      </w:tr>
      <w:tr w14:paraId="6B1BC54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2101">
            <w:pPr>
              <w:textAlignment w:val="center"/>
              <w:rPr>
                <w:rFonts w:hint="default" w:cs="宋体"/>
                <w:color w:val="auto"/>
                <w:sz w:val="20"/>
                <w:szCs w:val="20"/>
              </w:rPr>
            </w:pPr>
            <w:r>
              <w:rPr>
                <w:rFonts w:cs="宋体"/>
                <w:color w:val="auto"/>
                <w:sz w:val="20"/>
                <w:szCs w:val="20"/>
              </w:rPr>
              <w:t>2082201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43C85">
            <w:pPr>
              <w:textAlignment w:val="center"/>
              <w:rPr>
                <w:rFonts w:hint="default" w:cs="宋体"/>
                <w:color w:val="auto"/>
                <w:sz w:val="20"/>
                <w:szCs w:val="20"/>
              </w:rPr>
            </w:pPr>
            <w:r>
              <w:rPr>
                <w:rFonts w:cs="宋体"/>
                <w:color w:val="auto"/>
                <w:sz w:val="20"/>
                <w:szCs w:val="20"/>
              </w:rPr>
              <w:t>移民补助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A7AE">
            <w:pPr>
              <w:wordWrap w:val="0"/>
              <w:jc w:val="right"/>
              <w:textAlignment w:val="center"/>
              <w:rPr>
                <w:rFonts w:hint="default" w:cs="宋体"/>
                <w:color w:val="auto"/>
                <w:sz w:val="20"/>
                <w:szCs w:val="20"/>
              </w:rPr>
            </w:pPr>
            <w:r>
              <w:rPr>
                <w:rFonts w:cs="宋体"/>
                <w:color w:val="auto"/>
                <w:sz w:val="20"/>
                <w:szCs w:val="20"/>
              </w:rPr>
              <w:t>179.02</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EDA1">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3664">
            <w:pPr>
              <w:wordWrap w:val="0"/>
              <w:jc w:val="right"/>
              <w:textAlignment w:val="center"/>
              <w:rPr>
                <w:rFonts w:hint="default" w:cs="宋体"/>
                <w:color w:val="auto"/>
                <w:sz w:val="20"/>
                <w:szCs w:val="20"/>
              </w:rPr>
            </w:pPr>
            <w:r>
              <w:rPr>
                <w:rFonts w:cs="宋体"/>
                <w:color w:val="auto"/>
                <w:sz w:val="20"/>
                <w:szCs w:val="20"/>
              </w:rPr>
              <w:t>179.02</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840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60A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256A">
            <w:pPr>
              <w:wordWrap w:val="0"/>
              <w:jc w:val="right"/>
              <w:textAlignment w:val="center"/>
              <w:rPr>
                <w:rFonts w:hint="default" w:cs="宋体"/>
                <w:color w:val="auto"/>
                <w:sz w:val="20"/>
                <w:szCs w:val="20"/>
              </w:rPr>
            </w:pPr>
            <w:r>
              <w:rPr>
                <w:color w:val="auto"/>
                <w:sz w:val="20"/>
                <w:u w:color="auto"/>
              </w:rPr>
              <w:t xml:space="preserve"> </w:t>
            </w:r>
          </w:p>
        </w:tc>
      </w:tr>
      <w:tr w14:paraId="5079AC8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F757">
            <w:pPr>
              <w:textAlignment w:val="center"/>
              <w:rPr>
                <w:rFonts w:hint="default" w:cs="宋体"/>
                <w:color w:val="auto"/>
                <w:sz w:val="20"/>
                <w:szCs w:val="20"/>
              </w:rPr>
            </w:pPr>
            <w:r>
              <w:rPr>
                <w:rFonts w:cs="宋体"/>
                <w:color w:val="auto"/>
                <w:sz w:val="20"/>
                <w:szCs w:val="20"/>
              </w:rPr>
              <w:t>2082202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5485">
            <w:pPr>
              <w:textAlignment w:val="center"/>
              <w:rPr>
                <w:rFonts w:hint="default" w:cs="宋体"/>
                <w:color w:val="auto"/>
                <w:sz w:val="20"/>
                <w:szCs w:val="20"/>
              </w:rPr>
            </w:pPr>
            <w:r>
              <w:rPr>
                <w:rFonts w:cs="宋体"/>
                <w:color w:val="auto"/>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BC36">
            <w:pPr>
              <w:wordWrap w:val="0"/>
              <w:jc w:val="right"/>
              <w:textAlignment w:val="center"/>
              <w:rPr>
                <w:rFonts w:hint="default" w:cs="宋体"/>
                <w:color w:val="auto"/>
                <w:sz w:val="20"/>
                <w:szCs w:val="20"/>
              </w:rPr>
            </w:pPr>
            <w:r>
              <w:rPr>
                <w:rFonts w:cs="宋体"/>
                <w:color w:val="auto"/>
                <w:sz w:val="20"/>
                <w:szCs w:val="20"/>
              </w:rPr>
              <w:t>80.00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DF9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5116">
            <w:pPr>
              <w:wordWrap w:val="0"/>
              <w:jc w:val="right"/>
              <w:textAlignment w:val="center"/>
              <w:rPr>
                <w:rFonts w:hint="default" w:cs="宋体"/>
                <w:color w:val="auto"/>
                <w:sz w:val="20"/>
                <w:szCs w:val="20"/>
              </w:rPr>
            </w:pPr>
            <w:r>
              <w:rPr>
                <w:rFonts w:cs="宋体"/>
                <w:color w:val="auto"/>
                <w:sz w:val="20"/>
                <w:szCs w:val="20"/>
              </w:rPr>
              <w:t>80.00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57F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92E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377E">
            <w:pPr>
              <w:wordWrap w:val="0"/>
              <w:jc w:val="right"/>
              <w:textAlignment w:val="center"/>
              <w:rPr>
                <w:rFonts w:hint="default" w:cs="宋体"/>
                <w:color w:val="auto"/>
                <w:sz w:val="20"/>
                <w:szCs w:val="20"/>
              </w:rPr>
            </w:pPr>
            <w:r>
              <w:rPr>
                <w:color w:val="auto"/>
                <w:sz w:val="20"/>
                <w:u w:color="auto"/>
              </w:rPr>
              <w:t xml:space="preserve"> </w:t>
            </w:r>
          </w:p>
        </w:tc>
      </w:tr>
      <w:tr w14:paraId="0BB2A78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654E">
            <w:pPr>
              <w:textAlignment w:val="center"/>
              <w:rPr>
                <w:rFonts w:hint="default" w:cs="宋体"/>
                <w:color w:val="auto"/>
                <w:sz w:val="20"/>
                <w:szCs w:val="20"/>
              </w:rPr>
            </w:pPr>
            <w:r>
              <w:rPr>
                <w:rFonts w:cs="宋体"/>
                <w:b/>
                <w:color w:val="auto"/>
                <w:sz w:val="20"/>
                <w:szCs w:val="20"/>
              </w:rPr>
              <w:t>20825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A43FB">
            <w:pPr>
              <w:textAlignment w:val="center"/>
              <w:rPr>
                <w:rFonts w:hint="default" w:cs="宋体"/>
                <w:color w:val="auto"/>
                <w:sz w:val="20"/>
                <w:szCs w:val="20"/>
              </w:rPr>
            </w:pPr>
            <w:r>
              <w:rPr>
                <w:rFonts w:cs="宋体"/>
                <w:b/>
                <w:color w:val="auto"/>
                <w:sz w:val="20"/>
                <w:szCs w:val="20"/>
              </w:rPr>
              <w:t>其他生活救助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84B8">
            <w:pPr>
              <w:wordWrap w:val="0"/>
              <w:jc w:val="right"/>
              <w:textAlignment w:val="center"/>
              <w:rPr>
                <w:rFonts w:hint="default" w:cs="宋体"/>
                <w:color w:val="auto"/>
                <w:sz w:val="20"/>
                <w:szCs w:val="20"/>
              </w:rPr>
            </w:pPr>
            <w:r>
              <w:rPr>
                <w:rFonts w:cs="宋体"/>
                <w:b/>
                <w:color w:val="auto"/>
                <w:sz w:val="20"/>
                <w:szCs w:val="20"/>
              </w:rPr>
              <w:t>0.17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E421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DC32">
            <w:pPr>
              <w:wordWrap w:val="0"/>
              <w:jc w:val="right"/>
              <w:textAlignment w:val="center"/>
              <w:rPr>
                <w:rFonts w:hint="default" w:cs="宋体"/>
                <w:color w:val="auto"/>
                <w:sz w:val="20"/>
                <w:szCs w:val="20"/>
              </w:rPr>
            </w:pPr>
            <w:r>
              <w:rPr>
                <w:rFonts w:cs="宋体"/>
                <w:b/>
                <w:color w:val="auto"/>
                <w:sz w:val="20"/>
                <w:szCs w:val="20"/>
              </w:rPr>
              <w:t>0.17</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F619">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198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539D">
            <w:pPr>
              <w:wordWrap w:val="0"/>
              <w:jc w:val="right"/>
              <w:textAlignment w:val="center"/>
              <w:rPr>
                <w:rFonts w:hint="default" w:cs="宋体"/>
                <w:color w:val="auto"/>
                <w:sz w:val="20"/>
                <w:szCs w:val="20"/>
              </w:rPr>
            </w:pPr>
            <w:r>
              <w:rPr>
                <w:color w:val="auto"/>
                <w:sz w:val="20"/>
                <w:u w:color="auto"/>
              </w:rPr>
              <w:t xml:space="preserve"> </w:t>
            </w:r>
          </w:p>
        </w:tc>
      </w:tr>
      <w:tr w14:paraId="5390118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7934">
            <w:pPr>
              <w:textAlignment w:val="center"/>
              <w:rPr>
                <w:rFonts w:hint="default" w:cs="宋体"/>
                <w:color w:val="auto"/>
                <w:sz w:val="20"/>
                <w:szCs w:val="20"/>
              </w:rPr>
            </w:pPr>
            <w:r>
              <w:rPr>
                <w:rFonts w:cs="宋体"/>
                <w:color w:val="auto"/>
                <w:sz w:val="20"/>
                <w:szCs w:val="20"/>
              </w:rPr>
              <w:t>2082501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F78CF">
            <w:pPr>
              <w:textAlignment w:val="center"/>
              <w:rPr>
                <w:rFonts w:hint="default" w:cs="宋体"/>
                <w:color w:val="auto"/>
                <w:sz w:val="20"/>
                <w:szCs w:val="20"/>
              </w:rPr>
            </w:pPr>
            <w:r>
              <w:rPr>
                <w:rFonts w:cs="宋体"/>
                <w:color w:val="auto"/>
                <w:sz w:val="20"/>
                <w:szCs w:val="20"/>
              </w:rPr>
              <w:t>其他城市生活救助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D789">
            <w:pPr>
              <w:wordWrap w:val="0"/>
              <w:jc w:val="right"/>
              <w:textAlignment w:val="center"/>
              <w:rPr>
                <w:rFonts w:hint="default" w:cs="宋体"/>
                <w:color w:val="auto"/>
                <w:sz w:val="20"/>
                <w:szCs w:val="20"/>
              </w:rPr>
            </w:pPr>
            <w:r>
              <w:rPr>
                <w:rFonts w:cs="宋体"/>
                <w:color w:val="auto"/>
                <w:sz w:val="20"/>
                <w:szCs w:val="20"/>
              </w:rPr>
              <w:t>0.17</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7609">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7192">
            <w:pPr>
              <w:wordWrap w:val="0"/>
              <w:jc w:val="right"/>
              <w:textAlignment w:val="center"/>
              <w:rPr>
                <w:rFonts w:hint="default" w:cs="宋体"/>
                <w:color w:val="auto"/>
                <w:sz w:val="20"/>
                <w:szCs w:val="20"/>
              </w:rPr>
            </w:pPr>
            <w:r>
              <w:rPr>
                <w:rFonts w:cs="宋体"/>
                <w:color w:val="auto"/>
                <w:sz w:val="20"/>
                <w:szCs w:val="20"/>
              </w:rPr>
              <w:t>0.17</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B49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06AC">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D459">
            <w:pPr>
              <w:wordWrap w:val="0"/>
              <w:jc w:val="right"/>
              <w:textAlignment w:val="center"/>
              <w:rPr>
                <w:rFonts w:hint="default" w:cs="宋体"/>
                <w:color w:val="auto"/>
                <w:sz w:val="20"/>
                <w:szCs w:val="20"/>
              </w:rPr>
            </w:pPr>
            <w:r>
              <w:rPr>
                <w:color w:val="auto"/>
                <w:sz w:val="20"/>
                <w:u w:color="auto"/>
              </w:rPr>
              <w:t xml:space="preserve"> </w:t>
            </w:r>
          </w:p>
        </w:tc>
      </w:tr>
      <w:tr w14:paraId="1729CB7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AA77">
            <w:pPr>
              <w:textAlignment w:val="center"/>
              <w:rPr>
                <w:rFonts w:hint="default" w:cs="宋体"/>
                <w:color w:val="auto"/>
                <w:sz w:val="20"/>
                <w:szCs w:val="20"/>
              </w:rPr>
            </w:pPr>
            <w:r>
              <w:rPr>
                <w:rFonts w:cs="宋体"/>
                <w:b/>
                <w:color w:val="auto"/>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CF444">
            <w:pPr>
              <w:textAlignment w:val="center"/>
              <w:rPr>
                <w:rFonts w:hint="default" w:cs="宋体"/>
                <w:color w:val="auto"/>
                <w:sz w:val="20"/>
                <w:szCs w:val="20"/>
              </w:rPr>
            </w:pPr>
            <w:r>
              <w:rPr>
                <w:rFonts w:cs="宋体"/>
                <w:b/>
                <w:color w:val="auto"/>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DE407">
            <w:pPr>
              <w:wordWrap w:val="0"/>
              <w:jc w:val="right"/>
              <w:textAlignment w:val="center"/>
              <w:rPr>
                <w:rFonts w:hint="default" w:cs="宋体"/>
                <w:color w:val="auto"/>
                <w:sz w:val="20"/>
                <w:szCs w:val="20"/>
              </w:rPr>
            </w:pPr>
            <w:r>
              <w:rPr>
                <w:rFonts w:cs="宋体"/>
                <w:b/>
                <w:color w:val="auto"/>
                <w:sz w:val="20"/>
                <w:szCs w:val="20"/>
              </w:rPr>
              <w:t>46.84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898A">
            <w:pPr>
              <w:wordWrap w:val="0"/>
              <w:jc w:val="right"/>
              <w:textAlignment w:val="center"/>
              <w:rPr>
                <w:rFonts w:hint="default" w:cs="宋体"/>
                <w:color w:val="auto"/>
                <w:sz w:val="20"/>
                <w:szCs w:val="20"/>
              </w:rPr>
            </w:pPr>
            <w:r>
              <w:rPr>
                <w:rFonts w:cs="宋体"/>
                <w:b/>
                <w:color w:val="auto"/>
                <w:sz w:val="20"/>
                <w:szCs w:val="20"/>
              </w:rPr>
              <w:t>46.84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38B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313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B12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450F">
            <w:pPr>
              <w:wordWrap w:val="0"/>
              <w:jc w:val="right"/>
              <w:textAlignment w:val="center"/>
              <w:rPr>
                <w:rFonts w:hint="default" w:cs="宋体"/>
                <w:color w:val="auto"/>
                <w:sz w:val="20"/>
                <w:szCs w:val="20"/>
              </w:rPr>
            </w:pPr>
            <w:r>
              <w:rPr>
                <w:color w:val="auto"/>
                <w:sz w:val="20"/>
                <w:u w:color="auto"/>
              </w:rPr>
              <w:t xml:space="preserve"> </w:t>
            </w:r>
          </w:p>
        </w:tc>
      </w:tr>
      <w:tr w14:paraId="38B32C9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9729">
            <w:pPr>
              <w:textAlignment w:val="center"/>
              <w:rPr>
                <w:rFonts w:hint="default" w:cs="宋体"/>
                <w:color w:val="auto"/>
                <w:sz w:val="20"/>
                <w:szCs w:val="20"/>
              </w:rPr>
            </w:pPr>
            <w:r>
              <w:rPr>
                <w:rFonts w:cs="宋体"/>
                <w:color w:val="auto"/>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E4AE7">
            <w:pPr>
              <w:textAlignment w:val="center"/>
              <w:rPr>
                <w:rFonts w:hint="default" w:cs="宋体"/>
                <w:color w:val="auto"/>
                <w:sz w:val="20"/>
                <w:szCs w:val="20"/>
              </w:rPr>
            </w:pPr>
            <w:r>
              <w:rPr>
                <w:rFonts w:cs="宋体"/>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AA6A">
            <w:pPr>
              <w:wordWrap w:val="0"/>
              <w:jc w:val="right"/>
              <w:textAlignment w:val="center"/>
              <w:rPr>
                <w:rFonts w:hint="default" w:cs="宋体"/>
                <w:color w:val="auto"/>
                <w:sz w:val="20"/>
                <w:szCs w:val="20"/>
              </w:rPr>
            </w:pPr>
            <w:r>
              <w:rPr>
                <w:rFonts w:cs="宋体"/>
                <w:color w:val="auto"/>
                <w:sz w:val="20"/>
                <w:szCs w:val="20"/>
              </w:rPr>
              <w:t>46.84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28C6">
            <w:pPr>
              <w:wordWrap w:val="0"/>
              <w:jc w:val="right"/>
              <w:textAlignment w:val="center"/>
              <w:rPr>
                <w:rFonts w:hint="default" w:cs="宋体"/>
                <w:color w:val="auto"/>
                <w:sz w:val="20"/>
                <w:szCs w:val="20"/>
              </w:rPr>
            </w:pPr>
            <w:r>
              <w:rPr>
                <w:rFonts w:cs="宋体"/>
                <w:color w:val="auto"/>
                <w:sz w:val="20"/>
                <w:szCs w:val="20"/>
              </w:rPr>
              <w:t>46.84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F2FF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100A">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8E4C">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B137">
            <w:pPr>
              <w:wordWrap w:val="0"/>
              <w:jc w:val="right"/>
              <w:textAlignment w:val="center"/>
              <w:rPr>
                <w:rFonts w:hint="default" w:cs="宋体"/>
                <w:color w:val="auto"/>
                <w:sz w:val="20"/>
                <w:szCs w:val="20"/>
              </w:rPr>
            </w:pPr>
            <w:r>
              <w:rPr>
                <w:color w:val="auto"/>
                <w:sz w:val="20"/>
                <w:u w:color="auto"/>
              </w:rPr>
              <w:t xml:space="preserve"> </w:t>
            </w:r>
          </w:p>
        </w:tc>
      </w:tr>
      <w:tr w14:paraId="1552A00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97A4">
            <w:pPr>
              <w:textAlignment w:val="center"/>
              <w:rPr>
                <w:rFonts w:hint="default" w:cs="宋体"/>
                <w:color w:val="auto"/>
                <w:sz w:val="20"/>
                <w:szCs w:val="20"/>
              </w:rPr>
            </w:pPr>
            <w:r>
              <w:rPr>
                <w:rFonts w:cs="宋体"/>
                <w:b/>
                <w:color w:val="auto"/>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1CB9D">
            <w:pPr>
              <w:textAlignment w:val="center"/>
              <w:rPr>
                <w:rFonts w:hint="default" w:cs="宋体"/>
                <w:color w:val="auto"/>
                <w:sz w:val="20"/>
                <w:szCs w:val="20"/>
              </w:rPr>
            </w:pPr>
            <w:r>
              <w:rPr>
                <w:rFonts w:cs="宋体"/>
                <w:b/>
                <w:color w:val="auto"/>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AB21">
            <w:pPr>
              <w:wordWrap w:val="0"/>
              <w:jc w:val="right"/>
              <w:textAlignment w:val="center"/>
              <w:rPr>
                <w:rFonts w:hint="default" w:cs="宋体"/>
                <w:color w:val="auto"/>
                <w:sz w:val="20"/>
                <w:szCs w:val="20"/>
              </w:rPr>
            </w:pPr>
            <w:r>
              <w:rPr>
                <w:rFonts w:cs="宋体"/>
                <w:b/>
                <w:color w:val="auto"/>
                <w:sz w:val="20"/>
                <w:szCs w:val="20"/>
              </w:rPr>
              <w:t>145.97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7C0C">
            <w:pPr>
              <w:wordWrap w:val="0"/>
              <w:jc w:val="right"/>
              <w:textAlignment w:val="center"/>
              <w:rPr>
                <w:rFonts w:hint="default" w:cs="宋体"/>
                <w:color w:val="auto"/>
                <w:sz w:val="20"/>
                <w:szCs w:val="20"/>
              </w:rPr>
            </w:pPr>
            <w:r>
              <w:rPr>
                <w:rFonts w:cs="宋体"/>
                <w:b/>
                <w:color w:val="auto"/>
                <w:sz w:val="20"/>
                <w:szCs w:val="20"/>
              </w:rPr>
              <w:t>122.57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6A78">
            <w:pPr>
              <w:wordWrap w:val="0"/>
              <w:jc w:val="right"/>
              <w:textAlignment w:val="center"/>
              <w:rPr>
                <w:rFonts w:hint="default" w:cs="宋体"/>
                <w:color w:val="auto"/>
                <w:sz w:val="20"/>
                <w:szCs w:val="20"/>
              </w:rPr>
            </w:pPr>
            <w:r>
              <w:rPr>
                <w:rFonts w:cs="宋体"/>
                <w:b/>
                <w:color w:val="auto"/>
                <w:sz w:val="20"/>
                <w:szCs w:val="20"/>
              </w:rPr>
              <w:t>23.40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AEB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A71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EFD6">
            <w:pPr>
              <w:wordWrap w:val="0"/>
              <w:jc w:val="right"/>
              <w:textAlignment w:val="center"/>
              <w:rPr>
                <w:rFonts w:hint="default" w:cs="宋体"/>
                <w:color w:val="auto"/>
                <w:sz w:val="20"/>
                <w:szCs w:val="20"/>
              </w:rPr>
            </w:pPr>
            <w:r>
              <w:rPr>
                <w:color w:val="auto"/>
                <w:sz w:val="20"/>
                <w:u w:color="auto"/>
              </w:rPr>
              <w:t xml:space="preserve"> </w:t>
            </w:r>
          </w:p>
        </w:tc>
      </w:tr>
      <w:tr w14:paraId="0F02875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0D40">
            <w:pPr>
              <w:textAlignment w:val="center"/>
              <w:rPr>
                <w:rFonts w:hint="default" w:cs="宋体"/>
                <w:color w:val="auto"/>
                <w:sz w:val="20"/>
                <w:szCs w:val="20"/>
              </w:rPr>
            </w:pPr>
            <w:r>
              <w:rPr>
                <w:rFonts w:cs="宋体"/>
                <w:b/>
                <w:color w:val="auto"/>
                <w:sz w:val="20"/>
                <w:szCs w:val="20"/>
              </w:rPr>
              <w:t>21004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FE74D">
            <w:pPr>
              <w:textAlignment w:val="center"/>
              <w:rPr>
                <w:rFonts w:hint="default" w:cs="宋体"/>
                <w:color w:val="auto"/>
                <w:sz w:val="20"/>
                <w:szCs w:val="20"/>
              </w:rPr>
            </w:pPr>
            <w:r>
              <w:rPr>
                <w:rFonts w:cs="宋体"/>
                <w:b/>
                <w:color w:val="auto"/>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F662">
            <w:pPr>
              <w:wordWrap w:val="0"/>
              <w:jc w:val="right"/>
              <w:textAlignment w:val="center"/>
              <w:rPr>
                <w:rFonts w:hint="default" w:cs="宋体"/>
                <w:color w:val="auto"/>
                <w:sz w:val="20"/>
                <w:szCs w:val="20"/>
              </w:rPr>
            </w:pPr>
            <w:r>
              <w:rPr>
                <w:rFonts w:cs="宋体"/>
                <w:b/>
                <w:color w:val="auto"/>
                <w:sz w:val="20"/>
                <w:szCs w:val="20"/>
              </w:rPr>
              <w:t>16.00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54A1">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9F50">
            <w:pPr>
              <w:wordWrap w:val="0"/>
              <w:jc w:val="right"/>
              <w:textAlignment w:val="center"/>
              <w:rPr>
                <w:rFonts w:hint="default" w:cs="宋体"/>
                <w:color w:val="auto"/>
                <w:sz w:val="20"/>
                <w:szCs w:val="20"/>
              </w:rPr>
            </w:pPr>
            <w:r>
              <w:rPr>
                <w:rFonts w:cs="宋体"/>
                <w:b/>
                <w:color w:val="auto"/>
                <w:sz w:val="20"/>
                <w:szCs w:val="20"/>
              </w:rPr>
              <w:t>16.00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98A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1D32">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ED91">
            <w:pPr>
              <w:wordWrap w:val="0"/>
              <w:jc w:val="right"/>
              <w:textAlignment w:val="center"/>
              <w:rPr>
                <w:rFonts w:hint="default" w:cs="宋体"/>
                <w:color w:val="auto"/>
                <w:sz w:val="20"/>
                <w:szCs w:val="20"/>
              </w:rPr>
            </w:pPr>
            <w:r>
              <w:rPr>
                <w:color w:val="auto"/>
                <w:sz w:val="20"/>
                <w:u w:color="auto"/>
              </w:rPr>
              <w:t xml:space="preserve"> </w:t>
            </w:r>
          </w:p>
        </w:tc>
      </w:tr>
      <w:tr w14:paraId="6E94C47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4A30">
            <w:pPr>
              <w:textAlignment w:val="center"/>
              <w:rPr>
                <w:rFonts w:hint="default" w:cs="宋体"/>
                <w:color w:val="auto"/>
                <w:sz w:val="20"/>
                <w:szCs w:val="20"/>
              </w:rPr>
            </w:pPr>
            <w:r>
              <w:rPr>
                <w:rFonts w:cs="宋体"/>
                <w:color w:val="auto"/>
                <w:sz w:val="20"/>
                <w:szCs w:val="20"/>
              </w:rPr>
              <w:t>2100410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31EC6">
            <w:pPr>
              <w:textAlignment w:val="center"/>
              <w:rPr>
                <w:rFonts w:hint="default" w:cs="宋体"/>
                <w:color w:val="auto"/>
                <w:sz w:val="20"/>
                <w:szCs w:val="20"/>
              </w:rPr>
            </w:pPr>
            <w:r>
              <w:rPr>
                <w:rFonts w:cs="宋体"/>
                <w:color w:val="auto"/>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D763">
            <w:pPr>
              <w:wordWrap w:val="0"/>
              <w:jc w:val="right"/>
              <w:textAlignment w:val="center"/>
              <w:rPr>
                <w:rFonts w:hint="default" w:cs="宋体"/>
                <w:color w:val="auto"/>
                <w:sz w:val="20"/>
                <w:szCs w:val="20"/>
              </w:rPr>
            </w:pPr>
            <w:r>
              <w:rPr>
                <w:rFonts w:cs="宋体"/>
                <w:color w:val="auto"/>
                <w:sz w:val="20"/>
                <w:szCs w:val="20"/>
              </w:rPr>
              <w:t>16.00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A054">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1C377">
            <w:pPr>
              <w:wordWrap w:val="0"/>
              <w:jc w:val="right"/>
              <w:textAlignment w:val="center"/>
              <w:rPr>
                <w:rFonts w:hint="default" w:cs="宋体"/>
                <w:color w:val="auto"/>
                <w:sz w:val="20"/>
                <w:szCs w:val="20"/>
              </w:rPr>
            </w:pPr>
            <w:r>
              <w:rPr>
                <w:rFonts w:cs="宋体"/>
                <w:color w:val="auto"/>
                <w:sz w:val="20"/>
                <w:szCs w:val="20"/>
              </w:rPr>
              <w:t>16.00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C36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6B35">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5759">
            <w:pPr>
              <w:wordWrap w:val="0"/>
              <w:jc w:val="right"/>
              <w:textAlignment w:val="center"/>
              <w:rPr>
                <w:rFonts w:hint="default" w:cs="宋体"/>
                <w:color w:val="auto"/>
                <w:sz w:val="20"/>
                <w:szCs w:val="20"/>
              </w:rPr>
            </w:pPr>
            <w:r>
              <w:rPr>
                <w:color w:val="auto"/>
                <w:sz w:val="20"/>
                <w:u w:color="auto"/>
              </w:rPr>
              <w:t xml:space="preserve"> </w:t>
            </w:r>
          </w:p>
        </w:tc>
      </w:tr>
      <w:tr w14:paraId="120BF95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D3C7">
            <w:pPr>
              <w:textAlignment w:val="center"/>
              <w:rPr>
                <w:rFonts w:hint="default" w:cs="宋体"/>
                <w:color w:val="auto"/>
                <w:sz w:val="20"/>
                <w:szCs w:val="20"/>
              </w:rPr>
            </w:pPr>
            <w:r>
              <w:rPr>
                <w:rFonts w:cs="宋体"/>
                <w:b/>
                <w:color w:val="auto"/>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D2EF8">
            <w:pPr>
              <w:textAlignment w:val="center"/>
              <w:rPr>
                <w:rFonts w:hint="default" w:cs="宋体"/>
                <w:color w:val="auto"/>
                <w:sz w:val="20"/>
                <w:szCs w:val="20"/>
              </w:rPr>
            </w:pPr>
            <w:r>
              <w:rPr>
                <w:rFonts w:cs="宋体"/>
                <w:b/>
                <w:color w:val="auto"/>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CB08">
            <w:pPr>
              <w:wordWrap w:val="0"/>
              <w:jc w:val="right"/>
              <w:textAlignment w:val="center"/>
              <w:rPr>
                <w:rFonts w:hint="default" w:cs="宋体"/>
                <w:color w:val="auto"/>
                <w:sz w:val="20"/>
                <w:szCs w:val="20"/>
              </w:rPr>
            </w:pPr>
            <w:r>
              <w:rPr>
                <w:rFonts w:cs="宋体"/>
                <w:b/>
                <w:color w:val="auto"/>
                <w:sz w:val="20"/>
                <w:szCs w:val="20"/>
              </w:rPr>
              <w:t>122.57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5578">
            <w:pPr>
              <w:wordWrap w:val="0"/>
              <w:jc w:val="right"/>
              <w:textAlignment w:val="center"/>
              <w:rPr>
                <w:rFonts w:hint="default" w:cs="宋体"/>
                <w:color w:val="auto"/>
                <w:sz w:val="20"/>
                <w:szCs w:val="20"/>
              </w:rPr>
            </w:pPr>
            <w:r>
              <w:rPr>
                <w:rFonts w:cs="宋体"/>
                <w:b/>
                <w:color w:val="auto"/>
                <w:sz w:val="20"/>
                <w:szCs w:val="20"/>
              </w:rPr>
              <w:t>122.57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25C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CFE5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E7E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E5D9">
            <w:pPr>
              <w:wordWrap w:val="0"/>
              <w:jc w:val="right"/>
              <w:textAlignment w:val="center"/>
              <w:rPr>
                <w:rFonts w:hint="default" w:cs="宋体"/>
                <w:color w:val="auto"/>
                <w:sz w:val="20"/>
                <w:szCs w:val="20"/>
              </w:rPr>
            </w:pPr>
            <w:r>
              <w:rPr>
                <w:color w:val="auto"/>
                <w:sz w:val="20"/>
                <w:u w:color="auto"/>
              </w:rPr>
              <w:t xml:space="preserve"> </w:t>
            </w:r>
          </w:p>
        </w:tc>
      </w:tr>
      <w:tr w14:paraId="3535D77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AAFC">
            <w:pPr>
              <w:textAlignment w:val="center"/>
              <w:rPr>
                <w:rFonts w:hint="default" w:cs="宋体"/>
                <w:color w:val="auto"/>
                <w:sz w:val="20"/>
                <w:szCs w:val="20"/>
              </w:rPr>
            </w:pPr>
            <w:r>
              <w:rPr>
                <w:rFonts w:cs="宋体"/>
                <w:color w:val="auto"/>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DB960">
            <w:pPr>
              <w:textAlignment w:val="center"/>
              <w:rPr>
                <w:rFonts w:hint="default" w:cs="宋体"/>
                <w:color w:val="auto"/>
                <w:sz w:val="20"/>
                <w:szCs w:val="20"/>
              </w:rPr>
            </w:pPr>
            <w:r>
              <w:rPr>
                <w:rFonts w:cs="宋体"/>
                <w:color w:val="auto"/>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CFD22">
            <w:pPr>
              <w:wordWrap w:val="0"/>
              <w:jc w:val="right"/>
              <w:textAlignment w:val="center"/>
              <w:rPr>
                <w:rFonts w:hint="default" w:cs="宋体"/>
                <w:color w:val="auto"/>
                <w:sz w:val="20"/>
                <w:szCs w:val="20"/>
              </w:rPr>
            </w:pPr>
            <w:r>
              <w:rPr>
                <w:rFonts w:cs="宋体"/>
                <w:color w:val="auto"/>
                <w:sz w:val="20"/>
                <w:szCs w:val="20"/>
              </w:rPr>
              <w:t>54.23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3DD3">
            <w:pPr>
              <w:wordWrap w:val="0"/>
              <w:jc w:val="right"/>
              <w:textAlignment w:val="center"/>
              <w:rPr>
                <w:rFonts w:hint="default" w:cs="宋体"/>
                <w:color w:val="auto"/>
                <w:sz w:val="20"/>
                <w:szCs w:val="20"/>
              </w:rPr>
            </w:pPr>
            <w:r>
              <w:rPr>
                <w:rFonts w:cs="宋体"/>
                <w:color w:val="auto"/>
                <w:sz w:val="20"/>
                <w:szCs w:val="20"/>
              </w:rPr>
              <w:t>54.23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B19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616A">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5A0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7688">
            <w:pPr>
              <w:wordWrap w:val="0"/>
              <w:jc w:val="right"/>
              <w:textAlignment w:val="center"/>
              <w:rPr>
                <w:rFonts w:hint="default" w:cs="宋体"/>
                <w:color w:val="auto"/>
                <w:sz w:val="20"/>
                <w:szCs w:val="20"/>
              </w:rPr>
            </w:pPr>
            <w:r>
              <w:rPr>
                <w:color w:val="auto"/>
                <w:sz w:val="20"/>
                <w:u w:color="auto"/>
              </w:rPr>
              <w:t xml:space="preserve"> </w:t>
            </w:r>
          </w:p>
        </w:tc>
      </w:tr>
      <w:tr w14:paraId="00BF256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9B1A">
            <w:pPr>
              <w:textAlignment w:val="center"/>
              <w:rPr>
                <w:rFonts w:hint="default" w:cs="宋体"/>
                <w:color w:val="auto"/>
                <w:sz w:val="20"/>
                <w:szCs w:val="20"/>
              </w:rPr>
            </w:pPr>
            <w:r>
              <w:rPr>
                <w:rFonts w:cs="宋体"/>
                <w:color w:val="auto"/>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5A8C3">
            <w:pPr>
              <w:textAlignment w:val="center"/>
              <w:rPr>
                <w:rFonts w:hint="default" w:cs="宋体"/>
                <w:color w:val="auto"/>
                <w:sz w:val="20"/>
                <w:szCs w:val="20"/>
              </w:rPr>
            </w:pPr>
            <w:r>
              <w:rPr>
                <w:rFonts w:cs="宋体"/>
                <w:color w:val="auto"/>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EAA9">
            <w:pPr>
              <w:wordWrap w:val="0"/>
              <w:jc w:val="right"/>
              <w:textAlignment w:val="center"/>
              <w:rPr>
                <w:rFonts w:hint="default" w:cs="宋体"/>
                <w:color w:val="auto"/>
                <w:sz w:val="20"/>
                <w:szCs w:val="20"/>
              </w:rPr>
            </w:pPr>
            <w:r>
              <w:rPr>
                <w:rFonts w:cs="宋体"/>
                <w:color w:val="auto"/>
                <w:sz w:val="20"/>
                <w:szCs w:val="20"/>
              </w:rPr>
              <w:t>52.54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A7F3">
            <w:pPr>
              <w:wordWrap w:val="0"/>
              <w:jc w:val="right"/>
              <w:textAlignment w:val="center"/>
              <w:rPr>
                <w:rFonts w:hint="default" w:cs="宋体"/>
                <w:color w:val="auto"/>
                <w:sz w:val="20"/>
                <w:szCs w:val="20"/>
              </w:rPr>
            </w:pPr>
            <w:r>
              <w:rPr>
                <w:rFonts w:cs="宋体"/>
                <w:color w:val="auto"/>
                <w:sz w:val="20"/>
                <w:szCs w:val="20"/>
              </w:rPr>
              <w:t>52.54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EAC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0DE9">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A661">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41A4">
            <w:pPr>
              <w:wordWrap w:val="0"/>
              <w:jc w:val="right"/>
              <w:textAlignment w:val="center"/>
              <w:rPr>
                <w:rFonts w:hint="default" w:cs="宋体"/>
                <w:color w:val="auto"/>
                <w:sz w:val="20"/>
                <w:szCs w:val="20"/>
              </w:rPr>
            </w:pPr>
            <w:r>
              <w:rPr>
                <w:color w:val="auto"/>
                <w:sz w:val="20"/>
                <w:u w:color="auto"/>
              </w:rPr>
              <w:t xml:space="preserve"> </w:t>
            </w:r>
          </w:p>
        </w:tc>
      </w:tr>
      <w:tr w14:paraId="7283F31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46F3">
            <w:pPr>
              <w:textAlignment w:val="center"/>
              <w:rPr>
                <w:rFonts w:hint="default" w:cs="宋体"/>
                <w:color w:val="auto"/>
                <w:sz w:val="20"/>
                <w:szCs w:val="20"/>
              </w:rPr>
            </w:pPr>
            <w:r>
              <w:rPr>
                <w:rFonts w:cs="宋体"/>
                <w:color w:val="auto"/>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66ADA">
            <w:pPr>
              <w:textAlignment w:val="center"/>
              <w:rPr>
                <w:rFonts w:hint="default" w:cs="宋体"/>
                <w:color w:val="auto"/>
                <w:sz w:val="20"/>
                <w:szCs w:val="20"/>
              </w:rPr>
            </w:pPr>
            <w:r>
              <w:rPr>
                <w:rFonts w:cs="宋体"/>
                <w:color w:val="auto"/>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7588">
            <w:pPr>
              <w:wordWrap w:val="0"/>
              <w:jc w:val="right"/>
              <w:textAlignment w:val="center"/>
              <w:rPr>
                <w:rFonts w:hint="default" w:cs="宋体"/>
                <w:color w:val="auto"/>
                <w:sz w:val="20"/>
                <w:szCs w:val="20"/>
              </w:rPr>
            </w:pPr>
            <w:r>
              <w:rPr>
                <w:rFonts w:cs="宋体"/>
                <w:color w:val="auto"/>
                <w:sz w:val="20"/>
                <w:szCs w:val="20"/>
              </w:rPr>
              <w:t>15.80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F7AA">
            <w:pPr>
              <w:wordWrap w:val="0"/>
              <w:jc w:val="right"/>
              <w:textAlignment w:val="center"/>
              <w:rPr>
                <w:rFonts w:hint="default" w:cs="宋体"/>
                <w:color w:val="auto"/>
                <w:sz w:val="20"/>
                <w:szCs w:val="20"/>
              </w:rPr>
            </w:pPr>
            <w:r>
              <w:rPr>
                <w:rFonts w:cs="宋体"/>
                <w:color w:val="auto"/>
                <w:sz w:val="20"/>
                <w:szCs w:val="20"/>
              </w:rPr>
              <w:t>15.80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0FD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DBE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3A9D">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1F30">
            <w:pPr>
              <w:wordWrap w:val="0"/>
              <w:jc w:val="right"/>
              <w:textAlignment w:val="center"/>
              <w:rPr>
                <w:rFonts w:hint="default" w:cs="宋体"/>
                <w:color w:val="auto"/>
                <w:sz w:val="20"/>
                <w:szCs w:val="20"/>
              </w:rPr>
            </w:pPr>
            <w:r>
              <w:rPr>
                <w:color w:val="auto"/>
                <w:sz w:val="20"/>
                <w:u w:color="auto"/>
              </w:rPr>
              <w:t xml:space="preserve"> </w:t>
            </w:r>
          </w:p>
        </w:tc>
      </w:tr>
      <w:tr w14:paraId="7489756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1584">
            <w:pPr>
              <w:textAlignment w:val="center"/>
              <w:rPr>
                <w:rFonts w:hint="default" w:cs="宋体"/>
                <w:color w:val="auto"/>
                <w:sz w:val="20"/>
                <w:szCs w:val="20"/>
              </w:rPr>
            </w:pPr>
            <w:r>
              <w:rPr>
                <w:rFonts w:cs="宋体"/>
                <w:b/>
                <w:color w:val="auto"/>
                <w:sz w:val="20"/>
                <w:szCs w:val="20"/>
              </w:rPr>
              <w:t>21099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F70D8">
            <w:pPr>
              <w:textAlignment w:val="center"/>
              <w:rPr>
                <w:rFonts w:hint="default" w:cs="宋体"/>
                <w:color w:val="auto"/>
                <w:sz w:val="20"/>
                <w:szCs w:val="20"/>
              </w:rPr>
            </w:pPr>
            <w:r>
              <w:rPr>
                <w:rFonts w:cs="宋体"/>
                <w:b/>
                <w:color w:val="auto"/>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2400">
            <w:pPr>
              <w:wordWrap w:val="0"/>
              <w:jc w:val="right"/>
              <w:textAlignment w:val="center"/>
              <w:rPr>
                <w:rFonts w:hint="default" w:cs="宋体"/>
                <w:color w:val="auto"/>
                <w:sz w:val="20"/>
                <w:szCs w:val="20"/>
              </w:rPr>
            </w:pPr>
            <w:r>
              <w:rPr>
                <w:rFonts w:cs="宋体"/>
                <w:b/>
                <w:color w:val="auto"/>
                <w:sz w:val="20"/>
                <w:szCs w:val="20"/>
              </w:rPr>
              <w:t>7.40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716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CBC7">
            <w:pPr>
              <w:wordWrap w:val="0"/>
              <w:jc w:val="right"/>
              <w:textAlignment w:val="center"/>
              <w:rPr>
                <w:rFonts w:hint="default" w:cs="宋体"/>
                <w:color w:val="auto"/>
                <w:sz w:val="20"/>
                <w:szCs w:val="20"/>
              </w:rPr>
            </w:pPr>
            <w:r>
              <w:rPr>
                <w:rFonts w:cs="宋体"/>
                <w:b/>
                <w:color w:val="auto"/>
                <w:sz w:val="20"/>
                <w:szCs w:val="20"/>
              </w:rPr>
              <w:t>7.40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27C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36B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6241">
            <w:pPr>
              <w:wordWrap w:val="0"/>
              <w:jc w:val="right"/>
              <w:textAlignment w:val="center"/>
              <w:rPr>
                <w:rFonts w:hint="default" w:cs="宋体"/>
                <w:color w:val="auto"/>
                <w:sz w:val="20"/>
                <w:szCs w:val="20"/>
              </w:rPr>
            </w:pPr>
            <w:r>
              <w:rPr>
                <w:color w:val="auto"/>
                <w:sz w:val="20"/>
                <w:u w:color="auto"/>
              </w:rPr>
              <w:t xml:space="preserve"> </w:t>
            </w:r>
          </w:p>
        </w:tc>
      </w:tr>
      <w:tr w14:paraId="7011D0B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87E6">
            <w:pPr>
              <w:textAlignment w:val="center"/>
              <w:rPr>
                <w:rFonts w:hint="default" w:cs="宋体"/>
                <w:color w:val="auto"/>
                <w:sz w:val="20"/>
                <w:szCs w:val="20"/>
              </w:rPr>
            </w:pPr>
            <w:r>
              <w:rPr>
                <w:rFonts w:cs="宋体"/>
                <w:color w:val="auto"/>
                <w:sz w:val="20"/>
                <w:szCs w:val="20"/>
              </w:rPr>
              <w:t>2109999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A3F1">
            <w:pPr>
              <w:textAlignment w:val="center"/>
              <w:rPr>
                <w:rFonts w:hint="default" w:cs="宋体"/>
                <w:color w:val="auto"/>
                <w:sz w:val="20"/>
                <w:szCs w:val="20"/>
              </w:rPr>
            </w:pPr>
            <w:r>
              <w:rPr>
                <w:rFonts w:cs="宋体"/>
                <w:color w:val="auto"/>
                <w:sz w:val="20"/>
                <w:szCs w:val="20"/>
              </w:rPr>
              <w:t>其他卫生健康支出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06C3">
            <w:pPr>
              <w:wordWrap w:val="0"/>
              <w:jc w:val="right"/>
              <w:textAlignment w:val="center"/>
              <w:rPr>
                <w:rFonts w:hint="default" w:cs="宋体"/>
                <w:color w:val="auto"/>
                <w:sz w:val="20"/>
                <w:szCs w:val="20"/>
              </w:rPr>
            </w:pPr>
            <w:r>
              <w:rPr>
                <w:rFonts w:cs="宋体"/>
                <w:color w:val="auto"/>
                <w:sz w:val="20"/>
                <w:szCs w:val="20"/>
              </w:rPr>
              <w:t>7.40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A3CD">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DFFC">
            <w:pPr>
              <w:wordWrap w:val="0"/>
              <w:jc w:val="right"/>
              <w:textAlignment w:val="center"/>
              <w:rPr>
                <w:rFonts w:hint="default" w:cs="宋体"/>
                <w:color w:val="auto"/>
                <w:sz w:val="20"/>
                <w:szCs w:val="20"/>
              </w:rPr>
            </w:pPr>
            <w:r>
              <w:rPr>
                <w:rFonts w:cs="宋体"/>
                <w:color w:val="auto"/>
                <w:sz w:val="20"/>
                <w:szCs w:val="20"/>
              </w:rPr>
              <w:t>7.40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2EFA">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5D63">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6D36">
            <w:pPr>
              <w:wordWrap w:val="0"/>
              <w:jc w:val="right"/>
              <w:textAlignment w:val="center"/>
              <w:rPr>
                <w:rFonts w:hint="default" w:cs="宋体"/>
                <w:color w:val="auto"/>
                <w:sz w:val="20"/>
                <w:szCs w:val="20"/>
              </w:rPr>
            </w:pPr>
            <w:r>
              <w:rPr>
                <w:color w:val="auto"/>
                <w:sz w:val="20"/>
                <w:u w:color="auto"/>
              </w:rPr>
              <w:t xml:space="preserve"> </w:t>
            </w:r>
          </w:p>
        </w:tc>
      </w:tr>
      <w:tr w14:paraId="39FB1A1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03E2">
            <w:pPr>
              <w:textAlignment w:val="center"/>
              <w:rPr>
                <w:rFonts w:hint="default" w:cs="宋体"/>
                <w:color w:val="auto"/>
                <w:sz w:val="20"/>
                <w:szCs w:val="20"/>
              </w:rPr>
            </w:pPr>
            <w:r>
              <w:rPr>
                <w:rFonts w:cs="宋体"/>
                <w:b/>
                <w:color w:val="auto"/>
                <w:sz w:val="20"/>
                <w:szCs w:val="20"/>
              </w:rPr>
              <w:t>211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5D13D">
            <w:pPr>
              <w:textAlignment w:val="center"/>
              <w:rPr>
                <w:rFonts w:hint="default" w:cs="宋体"/>
                <w:color w:val="auto"/>
                <w:sz w:val="20"/>
                <w:szCs w:val="20"/>
              </w:rPr>
            </w:pPr>
            <w:r>
              <w:rPr>
                <w:rFonts w:cs="宋体"/>
                <w:b/>
                <w:color w:val="auto"/>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81262">
            <w:pPr>
              <w:wordWrap w:val="0"/>
              <w:jc w:val="right"/>
              <w:textAlignment w:val="center"/>
              <w:rPr>
                <w:rFonts w:hint="default" w:cs="宋体"/>
                <w:color w:val="auto"/>
                <w:sz w:val="20"/>
                <w:szCs w:val="20"/>
              </w:rPr>
            </w:pPr>
            <w:r>
              <w:rPr>
                <w:rFonts w:cs="宋体"/>
                <w:b/>
                <w:color w:val="auto"/>
                <w:sz w:val="20"/>
                <w:szCs w:val="20"/>
              </w:rPr>
              <w:t>188.66</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0FE7">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8F88">
            <w:pPr>
              <w:wordWrap w:val="0"/>
              <w:jc w:val="right"/>
              <w:textAlignment w:val="center"/>
              <w:rPr>
                <w:rFonts w:hint="default" w:cs="宋体"/>
                <w:color w:val="auto"/>
                <w:sz w:val="20"/>
                <w:szCs w:val="20"/>
              </w:rPr>
            </w:pPr>
            <w:r>
              <w:rPr>
                <w:rFonts w:cs="宋体"/>
                <w:b/>
                <w:color w:val="auto"/>
                <w:sz w:val="20"/>
                <w:szCs w:val="20"/>
              </w:rPr>
              <w:t>188.66</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6DB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DE14">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F093">
            <w:pPr>
              <w:wordWrap w:val="0"/>
              <w:jc w:val="right"/>
              <w:textAlignment w:val="center"/>
              <w:rPr>
                <w:rFonts w:hint="default" w:cs="宋体"/>
                <w:color w:val="auto"/>
                <w:sz w:val="20"/>
                <w:szCs w:val="20"/>
              </w:rPr>
            </w:pPr>
            <w:r>
              <w:rPr>
                <w:color w:val="auto"/>
                <w:sz w:val="20"/>
                <w:u w:color="auto"/>
              </w:rPr>
              <w:t xml:space="preserve"> </w:t>
            </w:r>
          </w:p>
        </w:tc>
      </w:tr>
      <w:tr w14:paraId="1AA35F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B81F">
            <w:pPr>
              <w:textAlignment w:val="center"/>
              <w:rPr>
                <w:rFonts w:hint="default" w:cs="宋体"/>
                <w:color w:val="auto"/>
                <w:sz w:val="20"/>
                <w:szCs w:val="20"/>
              </w:rPr>
            </w:pPr>
            <w:r>
              <w:rPr>
                <w:rFonts w:cs="宋体"/>
                <w:b/>
                <w:color w:val="auto"/>
                <w:sz w:val="20"/>
                <w:szCs w:val="20"/>
              </w:rPr>
              <w:t>21103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FB0E">
            <w:pPr>
              <w:textAlignment w:val="center"/>
              <w:rPr>
                <w:rFonts w:hint="default" w:cs="宋体"/>
                <w:color w:val="auto"/>
                <w:sz w:val="20"/>
                <w:szCs w:val="20"/>
              </w:rPr>
            </w:pPr>
            <w:r>
              <w:rPr>
                <w:rFonts w:cs="宋体"/>
                <w:b/>
                <w:color w:val="auto"/>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1140">
            <w:pPr>
              <w:wordWrap w:val="0"/>
              <w:jc w:val="right"/>
              <w:textAlignment w:val="center"/>
              <w:rPr>
                <w:rFonts w:hint="default" w:cs="宋体"/>
                <w:color w:val="auto"/>
                <w:sz w:val="20"/>
                <w:szCs w:val="20"/>
              </w:rPr>
            </w:pPr>
            <w:r>
              <w:rPr>
                <w:rFonts w:cs="宋体"/>
                <w:b/>
                <w:color w:val="auto"/>
                <w:sz w:val="20"/>
                <w:szCs w:val="20"/>
              </w:rPr>
              <w:t>12.41</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3AE7A">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4774">
            <w:pPr>
              <w:wordWrap w:val="0"/>
              <w:jc w:val="right"/>
              <w:textAlignment w:val="center"/>
              <w:rPr>
                <w:rFonts w:hint="default" w:cs="宋体"/>
                <w:color w:val="auto"/>
                <w:sz w:val="20"/>
                <w:szCs w:val="20"/>
              </w:rPr>
            </w:pPr>
            <w:r>
              <w:rPr>
                <w:rFonts w:cs="宋体"/>
                <w:b/>
                <w:color w:val="auto"/>
                <w:sz w:val="20"/>
                <w:szCs w:val="20"/>
              </w:rPr>
              <w:t>12.41</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6C5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A8D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9166">
            <w:pPr>
              <w:wordWrap w:val="0"/>
              <w:jc w:val="right"/>
              <w:textAlignment w:val="center"/>
              <w:rPr>
                <w:rFonts w:hint="default" w:cs="宋体"/>
                <w:color w:val="auto"/>
                <w:sz w:val="20"/>
                <w:szCs w:val="20"/>
              </w:rPr>
            </w:pPr>
            <w:r>
              <w:rPr>
                <w:color w:val="auto"/>
                <w:sz w:val="20"/>
                <w:u w:color="auto"/>
              </w:rPr>
              <w:t xml:space="preserve"> </w:t>
            </w:r>
          </w:p>
        </w:tc>
      </w:tr>
      <w:tr w14:paraId="46277A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2B46">
            <w:pPr>
              <w:textAlignment w:val="center"/>
              <w:rPr>
                <w:rFonts w:hint="default" w:cs="宋体"/>
                <w:color w:val="auto"/>
                <w:sz w:val="20"/>
                <w:szCs w:val="20"/>
              </w:rPr>
            </w:pPr>
            <w:r>
              <w:rPr>
                <w:rFonts w:cs="宋体"/>
                <w:color w:val="auto"/>
                <w:sz w:val="20"/>
                <w:szCs w:val="20"/>
              </w:rPr>
              <w:t>2110302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6C5EE">
            <w:pPr>
              <w:textAlignment w:val="center"/>
              <w:rPr>
                <w:rFonts w:hint="default" w:cs="宋体"/>
                <w:color w:val="auto"/>
                <w:sz w:val="20"/>
                <w:szCs w:val="20"/>
              </w:rPr>
            </w:pPr>
            <w:r>
              <w:rPr>
                <w:rFonts w:cs="宋体"/>
                <w:color w:val="auto"/>
                <w:sz w:val="20"/>
                <w:szCs w:val="20"/>
              </w:rPr>
              <w:t>水体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5E82">
            <w:pPr>
              <w:wordWrap w:val="0"/>
              <w:jc w:val="right"/>
              <w:textAlignment w:val="center"/>
              <w:rPr>
                <w:rFonts w:hint="default" w:cs="宋体"/>
                <w:color w:val="auto"/>
                <w:sz w:val="20"/>
                <w:szCs w:val="20"/>
              </w:rPr>
            </w:pPr>
            <w:r>
              <w:rPr>
                <w:rFonts w:cs="宋体"/>
                <w:color w:val="auto"/>
                <w:sz w:val="20"/>
                <w:szCs w:val="20"/>
              </w:rPr>
              <w:t>12.41</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72D1">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5C15">
            <w:pPr>
              <w:wordWrap w:val="0"/>
              <w:jc w:val="right"/>
              <w:textAlignment w:val="center"/>
              <w:rPr>
                <w:rFonts w:hint="default" w:cs="宋体"/>
                <w:color w:val="auto"/>
                <w:sz w:val="20"/>
                <w:szCs w:val="20"/>
              </w:rPr>
            </w:pPr>
            <w:r>
              <w:rPr>
                <w:rFonts w:cs="宋体"/>
                <w:color w:val="auto"/>
                <w:sz w:val="20"/>
                <w:szCs w:val="20"/>
              </w:rPr>
              <w:t>12.41</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BA2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2644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AFDF">
            <w:pPr>
              <w:wordWrap w:val="0"/>
              <w:jc w:val="right"/>
              <w:textAlignment w:val="center"/>
              <w:rPr>
                <w:rFonts w:hint="default" w:cs="宋体"/>
                <w:color w:val="auto"/>
                <w:sz w:val="20"/>
                <w:szCs w:val="20"/>
              </w:rPr>
            </w:pPr>
            <w:r>
              <w:rPr>
                <w:color w:val="auto"/>
                <w:sz w:val="20"/>
                <w:u w:color="auto"/>
              </w:rPr>
              <w:t xml:space="preserve"> </w:t>
            </w:r>
          </w:p>
        </w:tc>
      </w:tr>
      <w:tr w14:paraId="3D460C8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11A1">
            <w:pPr>
              <w:textAlignment w:val="center"/>
              <w:rPr>
                <w:rFonts w:hint="default" w:cs="宋体"/>
                <w:color w:val="auto"/>
                <w:sz w:val="20"/>
                <w:szCs w:val="20"/>
              </w:rPr>
            </w:pPr>
            <w:r>
              <w:rPr>
                <w:rFonts w:cs="宋体"/>
                <w:b/>
                <w:color w:val="auto"/>
                <w:sz w:val="20"/>
                <w:szCs w:val="20"/>
              </w:rPr>
              <w:t>21104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2D44A">
            <w:pPr>
              <w:textAlignment w:val="center"/>
              <w:rPr>
                <w:rFonts w:hint="default" w:cs="宋体"/>
                <w:color w:val="auto"/>
                <w:sz w:val="20"/>
                <w:szCs w:val="20"/>
              </w:rPr>
            </w:pPr>
            <w:r>
              <w:rPr>
                <w:rFonts w:cs="宋体"/>
                <w:b/>
                <w:color w:val="auto"/>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5103">
            <w:pPr>
              <w:wordWrap w:val="0"/>
              <w:jc w:val="right"/>
              <w:textAlignment w:val="center"/>
              <w:rPr>
                <w:rFonts w:hint="default" w:cs="宋体"/>
                <w:color w:val="auto"/>
                <w:sz w:val="20"/>
                <w:szCs w:val="20"/>
              </w:rPr>
            </w:pPr>
            <w:r>
              <w:rPr>
                <w:rFonts w:cs="宋体"/>
                <w:b/>
                <w:color w:val="auto"/>
                <w:sz w:val="20"/>
                <w:szCs w:val="20"/>
              </w:rPr>
              <w:t>176.25</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5C1D">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3D8F2">
            <w:pPr>
              <w:wordWrap w:val="0"/>
              <w:jc w:val="right"/>
              <w:textAlignment w:val="center"/>
              <w:rPr>
                <w:rFonts w:hint="default" w:cs="宋体"/>
                <w:color w:val="auto"/>
                <w:sz w:val="20"/>
                <w:szCs w:val="20"/>
              </w:rPr>
            </w:pPr>
            <w:r>
              <w:rPr>
                <w:rFonts w:cs="宋体"/>
                <w:b/>
                <w:color w:val="auto"/>
                <w:sz w:val="20"/>
                <w:szCs w:val="20"/>
              </w:rPr>
              <w:t>176.25</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BE40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464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EA7B">
            <w:pPr>
              <w:wordWrap w:val="0"/>
              <w:jc w:val="right"/>
              <w:textAlignment w:val="center"/>
              <w:rPr>
                <w:rFonts w:hint="default" w:cs="宋体"/>
                <w:color w:val="auto"/>
                <w:sz w:val="20"/>
                <w:szCs w:val="20"/>
              </w:rPr>
            </w:pPr>
            <w:r>
              <w:rPr>
                <w:color w:val="auto"/>
                <w:sz w:val="20"/>
                <w:u w:color="auto"/>
              </w:rPr>
              <w:t xml:space="preserve"> </w:t>
            </w:r>
          </w:p>
        </w:tc>
      </w:tr>
      <w:tr w14:paraId="095E8A7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F94B">
            <w:pPr>
              <w:textAlignment w:val="center"/>
              <w:rPr>
                <w:rFonts w:hint="default" w:cs="宋体"/>
                <w:color w:val="auto"/>
                <w:sz w:val="20"/>
                <w:szCs w:val="20"/>
              </w:rPr>
            </w:pPr>
            <w:r>
              <w:rPr>
                <w:rFonts w:cs="宋体"/>
                <w:color w:val="auto"/>
                <w:sz w:val="20"/>
                <w:szCs w:val="20"/>
              </w:rPr>
              <w:t>2110401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A1E73">
            <w:pPr>
              <w:textAlignment w:val="center"/>
              <w:rPr>
                <w:rFonts w:hint="default" w:cs="宋体"/>
                <w:color w:val="auto"/>
                <w:sz w:val="20"/>
                <w:szCs w:val="20"/>
              </w:rPr>
            </w:pPr>
            <w:r>
              <w:rPr>
                <w:rFonts w:cs="宋体"/>
                <w:color w:val="auto"/>
                <w:sz w:val="20"/>
                <w:szCs w:val="20"/>
              </w:rPr>
              <w:t>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4A58">
            <w:pPr>
              <w:wordWrap w:val="0"/>
              <w:jc w:val="right"/>
              <w:textAlignment w:val="center"/>
              <w:rPr>
                <w:rFonts w:hint="default" w:cs="宋体"/>
                <w:color w:val="auto"/>
                <w:sz w:val="20"/>
                <w:szCs w:val="20"/>
              </w:rPr>
            </w:pPr>
            <w:r>
              <w:rPr>
                <w:rFonts w:cs="宋体"/>
                <w:color w:val="auto"/>
                <w:sz w:val="20"/>
                <w:szCs w:val="20"/>
              </w:rPr>
              <w:t>176.25</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79869">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18C7">
            <w:pPr>
              <w:wordWrap w:val="0"/>
              <w:jc w:val="right"/>
              <w:textAlignment w:val="center"/>
              <w:rPr>
                <w:rFonts w:hint="default" w:cs="宋体"/>
                <w:color w:val="auto"/>
                <w:sz w:val="20"/>
                <w:szCs w:val="20"/>
              </w:rPr>
            </w:pPr>
            <w:r>
              <w:rPr>
                <w:rFonts w:cs="宋体"/>
                <w:color w:val="auto"/>
                <w:sz w:val="20"/>
                <w:szCs w:val="20"/>
              </w:rPr>
              <w:t>176.25</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33AD3">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D8D1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A169D">
            <w:pPr>
              <w:wordWrap w:val="0"/>
              <w:jc w:val="right"/>
              <w:textAlignment w:val="center"/>
              <w:rPr>
                <w:rFonts w:hint="default" w:cs="宋体"/>
                <w:color w:val="auto"/>
                <w:sz w:val="20"/>
                <w:szCs w:val="20"/>
              </w:rPr>
            </w:pPr>
            <w:r>
              <w:rPr>
                <w:color w:val="auto"/>
                <w:sz w:val="20"/>
                <w:u w:color="auto"/>
              </w:rPr>
              <w:t xml:space="preserve"> </w:t>
            </w:r>
          </w:p>
        </w:tc>
      </w:tr>
      <w:tr w14:paraId="2F36839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659D">
            <w:pPr>
              <w:textAlignment w:val="center"/>
              <w:rPr>
                <w:rFonts w:hint="default" w:cs="宋体"/>
                <w:color w:val="auto"/>
                <w:sz w:val="20"/>
                <w:szCs w:val="20"/>
              </w:rPr>
            </w:pPr>
            <w:r>
              <w:rPr>
                <w:rFonts w:cs="宋体"/>
                <w:b/>
                <w:color w:val="auto"/>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09A90">
            <w:pPr>
              <w:textAlignment w:val="center"/>
              <w:rPr>
                <w:rFonts w:hint="default" w:cs="宋体"/>
                <w:color w:val="auto"/>
                <w:sz w:val="20"/>
                <w:szCs w:val="20"/>
              </w:rPr>
            </w:pPr>
            <w:r>
              <w:rPr>
                <w:rFonts w:cs="宋体"/>
                <w:b/>
                <w:color w:val="auto"/>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6C68">
            <w:pPr>
              <w:wordWrap w:val="0"/>
              <w:jc w:val="right"/>
              <w:textAlignment w:val="center"/>
              <w:rPr>
                <w:rFonts w:hint="default" w:cs="宋体"/>
                <w:color w:val="auto"/>
                <w:sz w:val="20"/>
                <w:szCs w:val="20"/>
              </w:rPr>
            </w:pPr>
            <w:r>
              <w:rPr>
                <w:rFonts w:cs="宋体"/>
                <w:b/>
                <w:color w:val="auto"/>
                <w:sz w:val="20"/>
                <w:szCs w:val="20"/>
              </w:rPr>
              <w:t>447.48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E06E">
            <w:pPr>
              <w:wordWrap w:val="0"/>
              <w:jc w:val="right"/>
              <w:textAlignment w:val="center"/>
              <w:rPr>
                <w:rFonts w:hint="default" w:cs="宋体"/>
                <w:color w:val="auto"/>
                <w:sz w:val="20"/>
                <w:szCs w:val="20"/>
              </w:rPr>
            </w:pPr>
            <w:r>
              <w:rPr>
                <w:rFonts w:cs="宋体"/>
                <w:b/>
                <w:color w:val="auto"/>
                <w:sz w:val="20"/>
                <w:szCs w:val="20"/>
              </w:rPr>
              <w:t>150.83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D37C">
            <w:pPr>
              <w:wordWrap w:val="0"/>
              <w:jc w:val="right"/>
              <w:textAlignment w:val="center"/>
              <w:rPr>
                <w:rFonts w:hint="default" w:cs="宋体"/>
                <w:color w:val="auto"/>
                <w:sz w:val="20"/>
                <w:szCs w:val="20"/>
              </w:rPr>
            </w:pPr>
            <w:r>
              <w:rPr>
                <w:rFonts w:cs="宋体"/>
                <w:b/>
                <w:color w:val="auto"/>
                <w:sz w:val="20"/>
                <w:szCs w:val="20"/>
              </w:rPr>
              <w:t>296.66</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A7F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6540">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E559">
            <w:pPr>
              <w:wordWrap w:val="0"/>
              <w:jc w:val="right"/>
              <w:textAlignment w:val="center"/>
              <w:rPr>
                <w:rFonts w:hint="default" w:cs="宋体"/>
                <w:color w:val="auto"/>
                <w:sz w:val="20"/>
                <w:szCs w:val="20"/>
              </w:rPr>
            </w:pPr>
            <w:r>
              <w:rPr>
                <w:color w:val="auto"/>
                <w:sz w:val="20"/>
                <w:u w:color="auto"/>
              </w:rPr>
              <w:t xml:space="preserve"> </w:t>
            </w:r>
          </w:p>
        </w:tc>
      </w:tr>
      <w:tr w14:paraId="29CC2AD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6C66">
            <w:pPr>
              <w:textAlignment w:val="center"/>
              <w:rPr>
                <w:rFonts w:hint="default" w:cs="宋体"/>
                <w:color w:val="auto"/>
                <w:sz w:val="20"/>
                <w:szCs w:val="20"/>
              </w:rPr>
            </w:pPr>
            <w:r>
              <w:rPr>
                <w:rFonts w:cs="宋体"/>
                <w:b/>
                <w:color w:val="auto"/>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350D2">
            <w:pPr>
              <w:textAlignment w:val="center"/>
              <w:rPr>
                <w:rFonts w:hint="default" w:cs="宋体"/>
                <w:color w:val="auto"/>
                <w:sz w:val="20"/>
                <w:szCs w:val="20"/>
              </w:rPr>
            </w:pPr>
            <w:r>
              <w:rPr>
                <w:rFonts w:cs="宋体"/>
                <w:b/>
                <w:color w:val="auto"/>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1174">
            <w:pPr>
              <w:wordWrap w:val="0"/>
              <w:jc w:val="right"/>
              <w:textAlignment w:val="center"/>
              <w:rPr>
                <w:rFonts w:hint="default" w:cs="宋体"/>
                <w:color w:val="auto"/>
                <w:sz w:val="20"/>
                <w:szCs w:val="20"/>
              </w:rPr>
            </w:pPr>
            <w:r>
              <w:rPr>
                <w:rFonts w:cs="宋体"/>
                <w:b/>
                <w:color w:val="auto"/>
                <w:sz w:val="20"/>
                <w:szCs w:val="20"/>
              </w:rPr>
              <w:t>150.83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04C3">
            <w:pPr>
              <w:wordWrap w:val="0"/>
              <w:jc w:val="right"/>
              <w:textAlignment w:val="center"/>
              <w:rPr>
                <w:rFonts w:hint="default" w:cs="宋体"/>
                <w:color w:val="auto"/>
                <w:sz w:val="20"/>
                <w:szCs w:val="20"/>
              </w:rPr>
            </w:pPr>
            <w:r>
              <w:rPr>
                <w:rFonts w:cs="宋体"/>
                <w:b/>
                <w:color w:val="auto"/>
                <w:sz w:val="20"/>
                <w:szCs w:val="20"/>
              </w:rPr>
              <w:t>150.83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FA2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5FF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3413">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6806">
            <w:pPr>
              <w:wordWrap w:val="0"/>
              <w:jc w:val="right"/>
              <w:textAlignment w:val="center"/>
              <w:rPr>
                <w:rFonts w:hint="default" w:cs="宋体"/>
                <w:color w:val="auto"/>
                <w:sz w:val="20"/>
                <w:szCs w:val="20"/>
              </w:rPr>
            </w:pPr>
            <w:r>
              <w:rPr>
                <w:color w:val="auto"/>
                <w:sz w:val="20"/>
                <w:u w:color="auto"/>
              </w:rPr>
              <w:t xml:space="preserve"> </w:t>
            </w:r>
          </w:p>
        </w:tc>
      </w:tr>
      <w:tr w14:paraId="7C52933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4B37B">
            <w:pPr>
              <w:textAlignment w:val="center"/>
              <w:rPr>
                <w:rFonts w:hint="default" w:cs="宋体"/>
                <w:color w:val="auto"/>
                <w:sz w:val="20"/>
                <w:szCs w:val="20"/>
              </w:rPr>
            </w:pPr>
            <w:r>
              <w:rPr>
                <w:rFonts w:cs="宋体"/>
                <w:color w:val="auto"/>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DD238">
            <w:pPr>
              <w:textAlignment w:val="center"/>
              <w:rPr>
                <w:rFonts w:hint="default" w:cs="宋体"/>
                <w:color w:val="auto"/>
                <w:sz w:val="20"/>
                <w:szCs w:val="20"/>
              </w:rPr>
            </w:pPr>
            <w:r>
              <w:rPr>
                <w:rFonts w:cs="宋体"/>
                <w:color w:val="auto"/>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A7B3C">
            <w:pPr>
              <w:wordWrap w:val="0"/>
              <w:jc w:val="right"/>
              <w:textAlignment w:val="center"/>
              <w:rPr>
                <w:rFonts w:hint="default" w:cs="宋体"/>
                <w:color w:val="auto"/>
                <w:sz w:val="20"/>
                <w:szCs w:val="20"/>
              </w:rPr>
            </w:pPr>
            <w:r>
              <w:rPr>
                <w:rFonts w:cs="宋体"/>
                <w:color w:val="auto"/>
                <w:sz w:val="20"/>
                <w:szCs w:val="20"/>
              </w:rPr>
              <w:t>150.83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EA46">
            <w:pPr>
              <w:wordWrap w:val="0"/>
              <w:jc w:val="right"/>
              <w:textAlignment w:val="center"/>
              <w:rPr>
                <w:rFonts w:hint="default" w:cs="宋体"/>
                <w:color w:val="auto"/>
                <w:sz w:val="20"/>
                <w:szCs w:val="20"/>
              </w:rPr>
            </w:pPr>
            <w:r>
              <w:rPr>
                <w:rFonts w:cs="宋体"/>
                <w:color w:val="auto"/>
                <w:sz w:val="20"/>
                <w:szCs w:val="20"/>
              </w:rPr>
              <w:t>150.83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314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5035A">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7C4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47C6">
            <w:pPr>
              <w:wordWrap w:val="0"/>
              <w:jc w:val="right"/>
              <w:textAlignment w:val="center"/>
              <w:rPr>
                <w:rFonts w:hint="default" w:cs="宋体"/>
                <w:color w:val="auto"/>
                <w:sz w:val="20"/>
                <w:szCs w:val="20"/>
              </w:rPr>
            </w:pPr>
            <w:r>
              <w:rPr>
                <w:color w:val="auto"/>
                <w:sz w:val="20"/>
                <w:u w:color="auto"/>
              </w:rPr>
              <w:t xml:space="preserve"> </w:t>
            </w:r>
          </w:p>
        </w:tc>
      </w:tr>
      <w:tr w14:paraId="7E1DE95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8421">
            <w:pPr>
              <w:textAlignment w:val="center"/>
              <w:rPr>
                <w:rFonts w:hint="default" w:cs="宋体"/>
                <w:color w:val="auto"/>
                <w:sz w:val="20"/>
                <w:szCs w:val="20"/>
              </w:rPr>
            </w:pPr>
            <w:r>
              <w:rPr>
                <w:rFonts w:cs="宋体"/>
                <w:b/>
                <w:color w:val="auto"/>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0DAB">
            <w:pPr>
              <w:textAlignment w:val="center"/>
              <w:rPr>
                <w:rFonts w:hint="default" w:cs="宋体"/>
                <w:color w:val="auto"/>
                <w:sz w:val="20"/>
                <w:szCs w:val="20"/>
              </w:rPr>
            </w:pPr>
            <w:r>
              <w:rPr>
                <w:rFonts w:cs="宋体"/>
                <w:b/>
                <w:color w:val="auto"/>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70BAF">
            <w:pPr>
              <w:wordWrap w:val="0"/>
              <w:jc w:val="right"/>
              <w:textAlignment w:val="center"/>
              <w:rPr>
                <w:rFonts w:hint="default" w:cs="宋体"/>
                <w:color w:val="auto"/>
                <w:sz w:val="20"/>
                <w:szCs w:val="20"/>
              </w:rPr>
            </w:pPr>
            <w:r>
              <w:rPr>
                <w:rFonts w:cs="宋体"/>
                <w:b/>
                <w:color w:val="auto"/>
                <w:sz w:val="20"/>
                <w:szCs w:val="20"/>
              </w:rPr>
              <w:t>282.01</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C012">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F5E1">
            <w:pPr>
              <w:wordWrap w:val="0"/>
              <w:jc w:val="right"/>
              <w:textAlignment w:val="center"/>
              <w:rPr>
                <w:rFonts w:hint="default" w:cs="宋体"/>
                <w:color w:val="auto"/>
                <w:sz w:val="20"/>
                <w:szCs w:val="20"/>
              </w:rPr>
            </w:pPr>
            <w:r>
              <w:rPr>
                <w:rFonts w:cs="宋体"/>
                <w:b/>
                <w:color w:val="auto"/>
                <w:sz w:val="20"/>
                <w:szCs w:val="20"/>
              </w:rPr>
              <w:t>282.01</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1A89">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77E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00F53">
            <w:pPr>
              <w:wordWrap w:val="0"/>
              <w:jc w:val="right"/>
              <w:textAlignment w:val="center"/>
              <w:rPr>
                <w:rFonts w:hint="default" w:cs="宋体"/>
                <w:color w:val="auto"/>
                <w:sz w:val="20"/>
                <w:szCs w:val="20"/>
              </w:rPr>
            </w:pPr>
            <w:r>
              <w:rPr>
                <w:color w:val="auto"/>
                <w:sz w:val="20"/>
                <w:u w:color="auto"/>
              </w:rPr>
              <w:t xml:space="preserve"> </w:t>
            </w:r>
          </w:p>
        </w:tc>
      </w:tr>
      <w:tr w14:paraId="4E9263B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403C4">
            <w:pPr>
              <w:textAlignment w:val="center"/>
              <w:rPr>
                <w:rFonts w:hint="default" w:cs="宋体"/>
                <w:color w:val="auto"/>
                <w:sz w:val="20"/>
                <w:szCs w:val="20"/>
              </w:rPr>
            </w:pPr>
            <w:r>
              <w:rPr>
                <w:rFonts w:cs="宋体"/>
                <w:color w:val="auto"/>
                <w:sz w:val="20"/>
                <w:szCs w:val="20"/>
              </w:rPr>
              <w:t>2120801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C28EA">
            <w:pPr>
              <w:textAlignment w:val="center"/>
              <w:rPr>
                <w:rFonts w:hint="default" w:cs="宋体"/>
                <w:color w:val="auto"/>
                <w:sz w:val="20"/>
                <w:szCs w:val="20"/>
              </w:rPr>
            </w:pPr>
            <w:r>
              <w:rPr>
                <w:rFonts w:cs="宋体"/>
                <w:color w:val="auto"/>
                <w:sz w:val="20"/>
                <w:szCs w:val="20"/>
              </w:rPr>
              <w:t>征地和拆迁补偿支出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E123">
            <w:pPr>
              <w:wordWrap w:val="0"/>
              <w:jc w:val="right"/>
              <w:textAlignment w:val="center"/>
              <w:rPr>
                <w:rFonts w:hint="default" w:cs="宋体"/>
                <w:color w:val="auto"/>
                <w:sz w:val="20"/>
                <w:szCs w:val="20"/>
              </w:rPr>
            </w:pPr>
            <w:r>
              <w:rPr>
                <w:rFonts w:cs="宋体"/>
                <w:color w:val="auto"/>
                <w:sz w:val="20"/>
                <w:szCs w:val="20"/>
              </w:rPr>
              <w:t>167.73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314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25F1">
            <w:pPr>
              <w:wordWrap w:val="0"/>
              <w:jc w:val="right"/>
              <w:textAlignment w:val="center"/>
              <w:rPr>
                <w:rFonts w:hint="default" w:cs="宋体"/>
                <w:color w:val="auto"/>
                <w:sz w:val="20"/>
                <w:szCs w:val="20"/>
              </w:rPr>
            </w:pPr>
            <w:r>
              <w:rPr>
                <w:rFonts w:cs="宋体"/>
                <w:color w:val="auto"/>
                <w:sz w:val="20"/>
                <w:szCs w:val="20"/>
              </w:rPr>
              <w:t>167.73</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892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6774">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50EC">
            <w:pPr>
              <w:wordWrap w:val="0"/>
              <w:jc w:val="right"/>
              <w:textAlignment w:val="center"/>
              <w:rPr>
                <w:rFonts w:hint="default" w:cs="宋体"/>
                <w:color w:val="auto"/>
                <w:sz w:val="20"/>
                <w:szCs w:val="20"/>
              </w:rPr>
            </w:pPr>
            <w:r>
              <w:rPr>
                <w:color w:val="auto"/>
                <w:sz w:val="20"/>
                <w:u w:color="auto"/>
              </w:rPr>
              <w:t xml:space="preserve"> </w:t>
            </w:r>
          </w:p>
        </w:tc>
      </w:tr>
      <w:tr w14:paraId="708FED0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1498">
            <w:pPr>
              <w:textAlignment w:val="center"/>
              <w:rPr>
                <w:rFonts w:hint="default" w:cs="宋体"/>
                <w:color w:val="auto"/>
                <w:sz w:val="20"/>
                <w:szCs w:val="20"/>
              </w:rPr>
            </w:pPr>
            <w:r>
              <w:rPr>
                <w:rFonts w:cs="宋体"/>
                <w:color w:val="auto"/>
                <w:sz w:val="20"/>
                <w:szCs w:val="20"/>
              </w:rPr>
              <w:t>2120804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F45A">
            <w:pPr>
              <w:textAlignment w:val="center"/>
              <w:rPr>
                <w:rFonts w:hint="default" w:cs="宋体"/>
                <w:color w:val="auto"/>
                <w:sz w:val="20"/>
                <w:szCs w:val="20"/>
              </w:rPr>
            </w:pPr>
            <w:r>
              <w:rPr>
                <w:rFonts w:cs="宋体"/>
                <w:color w:val="auto"/>
                <w:sz w:val="20"/>
                <w:szCs w:val="20"/>
              </w:rPr>
              <w:t>农村基础设施建设支出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654A">
            <w:pPr>
              <w:wordWrap w:val="0"/>
              <w:jc w:val="right"/>
              <w:textAlignment w:val="center"/>
              <w:rPr>
                <w:rFonts w:hint="default" w:cs="宋体"/>
                <w:color w:val="auto"/>
                <w:sz w:val="20"/>
                <w:szCs w:val="20"/>
              </w:rPr>
            </w:pPr>
            <w:r>
              <w:rPr>
                <w:rFonts w:cs="宋体"/>
                <w:color w:val="auto"/>
                <w:sz w:val="20"/>
                <w:szCs w:val="20"/>
              </w:rPr>
              <w:t>54.00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FB52">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E55B">
            <w:pPr>
              <w:wordWrap w:val="0"/>
              <w:jc w:val="right"/>
              <w:textAlignment w:val="center"/>
              <w:rPr>
                <w:rFonts w:hint="default" w:cs="宋体"/>
                <w:color w:val="auto"/>
                <w:sz w:val="20"/>
                <w:szCs w:val="20"/>
              </w:rPr>
            </w:pPr>
            <w:r>
              <w:rPr>
                <w:rFonts w:cs="宋体"/>
                <w:color w:val="auto"/>
                <w:sz w:val="20"/>
                <w:szCs w:val="20"/>
              </w:rPr>
              <w:t>54.00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796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0781">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65E9">
            <w:pPr>
              <w:wordWrap w:val="0"/>
              <w:jc w:val="right"/>
              <w:textAlignment w:val="center"/>
              <w:rPr>
                <w:rFonts w:hint="default" w:cs="宋体"/>
                <w:color w:val="auto"/>
                <w:sz w:val="20"/>
                <w:szCs w:val="20"/>
              </w:rPr>
            </w:pPr>
            <w:r>
              <w:rPr>
                <w:color w:val="auto"/>
                <w:sz w:val="20"/>
                <w:u w:color="auto"/>
              </w:rPr>
              <w:t xml:space="preserve"> </w:t>
            </w:r>
          </w:p>
        </w:tc>
      </w:tr>
      <w:tr w14:paraId="69ED061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BE048">
            <w:pPr>
              <w:textAlignment w:val="center"/>
              <w:rPr>
                <w:rFonts w:hint="default" w:cs="宋体"/>
                <w:color w:val="auto"/>
                <w:sz w:val="20"/>
                <w:szCs w:val="20"/>
              </w:rPr>
            </w:pPr>
            <w:r>
              <w:rPr>
                <w:rFonts w:cs="宋体"/>
                <w:color w:val="auto"/>
                <w:sz w:val="20"/>
                <w:szCs w:val="20"/>
              </w:rPr>
              <w:t>2120814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7450">
            <w:pPr>
              <w:textAlignment w:val="center"/>
              <w:rPr>
                <w:rFonts w:hint="default" w:cs="宋体"/>
                <w:color w:val="auto"/>
                <w:sz w:val="20"/>
                <w:szCs w:val="20"/>
              </w:rPr>
            </w:pPr>
            <w:r>
              <w:rPr>
                <w:rFonts w:cs="宋体"/>
                <w:color w:val="auto"/>
                <w:sz w:val="20"/>
                <w:szCs w:val="20"/>
              </w:rPr>
              <w:t>农业生产发展支出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9736">
            <w:pPr>
              <w:wordWrap w:val="0"/>
              <w:jc w:val="right"/>
              <w:textAlignment w:val="center"/>
              <w:rPr>
                <w:rFonts w:hint="default" w:cs="宋体"/>
                <w:color w:val="auto"/>
                <w:sz w:val="20"/>
                <w:szCs w:val="20"/>
              </w:rPr>
            </w:pPr>
            <w:r>
              <w:rPr>
                <w:rFonts w:cs="宋体"/>
                <w:color w:val="auto"/>
                <w:sz w:val="20"/>
                <w:szCs w:val="20"/>
              </w:rPr>
              <w:t>60.28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E22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854F">
            <w:pPr>
              <w:wordWrap w:val="0"/>
              <w:jc w:val="right"/>
              <w:textAlignment w:val="center"/>
              <w:rPr>
                <w:rFonts w:hint="default" w:cs="宋体"/>
                <w:color w:val="auto"/>
                <w:sz w:val="20"/>
                <w:szCs w:val="20"/>
              </w:rPr>
            </w:pPr>
            <w:r>
              <w:rPr>
                <w:rFonts w:cs="宋体"/>
                <w:color w:val="auto"/>
                <w:sz w:val="20"/>
                <w:szCs w:val="20"/>
              </w:rPr>
              <w:t>60.28</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64F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644C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ABED">
            <w:pPr>
              <w:wordWrap w:val="0"/>
              <w:jc w:val="right"/>
              <w:textAlignment w:val="center"/>
              <w:rPr>
                <w:rFonts w:hint="default" w:cs="宋体"/>
                <w:color w:val="auto"/>
                <w:sz w:val="20"/>
                <w:szCs w:val="20"/>
              </w:rPr>
            </w:pPr>
            <w:r>
              <w:rPr>
                <w:color w:val="auto"/>
                <w:sz w:val="20"/>
                <w:u w:color="auto"/>
              </w:rPr>
              <w:t xml:space="preserve"> </w:t>
            </w:r>
          </w:p>
        </w:tc>
      </w:tr>
      <w:tr w14:paraId="2AC3E97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0F9E">
            <w:pPr>
              <w:textAlignment w:val="center"/>
              <w:rPr>
                <w:rFonts w:hint="default" w:cs="宋体"/>
                <w:color w:val="auto"/>
                <w:sz w:val="20"/>
                <w:szCs w:val="20"/>
              </w:rPr>
            </w:pPr>
            <w:r>
              <w:rPr>
                <w:rFonts w:cs="宋体"/>
                <w:b/>
                <w:color w:val="auto"/>
                <w:sz w:val="20"/>
                <w:szCs w:val="20"/>
              </w:rPr>
              <w:t>21213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1F349">
            <w:pPr>
              <w:textAlignment w:val="center"/>
              <w:rPr>
                <w:rFonts w:hint="default" w:cs="宋体"/>
                <w:color w:val="auto"/>
                <w:sz w:val="20"/>
                <w:szCs w:val="20"/>
              </w:rPr>
            </w:pPr>
            <w:r>
              <w:rPr>
                <w:rFonts w:cs="宋体"/>
                <w:b/>
                <w:color w:val="auto"/>
                <w:sz w:val="20"/>
                <w:szCs w:val="20"/>
              </w:rPr>
              <w:t>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E8C63">
            <w:pPr>
              <w:wordWrap w:val="0"/>
              <w:jc w:val="right"/>
              <w:textAlignment w:val="center"/>
              <w:rPr>
                <w:rFonts w:hint="default" w:cs="宋体"/>
                <w:color w:val="auto"/>
                <w:sz w:val="20"/>
                <w:szCs w:val="20"/>
              </w:rPr>
            </w:pPr>
            <w:r>
              <w:rPr>
                <w:rFonts w:cs="宋体"/>
                <w:b/>
                <w:color w:val="auto"/>
                <w:sz w:val="20"/>
                <w:szCs w:val="20"/>
              </w:rPr>
              <w:t>9.64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06F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86F7">
            <w:pPr>
              <w:wordWrap w:val="0"/>
              <w:jc w:val="right"/>
              <w:textAlignment w:val="center"/>
              <w:rPr>
                <w:rFonts w:hint="default" w:cs="宋体"/>
                <w:color w:val="auto"/>
                <w:sz w:val="20"/>
                <w:szCs w:val="20"/>
              </w:rPr>
            </w:pPr>
            <w:r>
              <w:rPr>
                <w:rFonts w:cs="宋体"/>
                <w:b/>
                <w:color w:val="auto"/>
                <w:sz w:val="20"/>
                <w:szCs w:val="20"/>
              </w:rPr>
              <w:t>9.64</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66E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9C700">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CC1F">
            <w:pPr>
              <w:wordWrap w:val="0"/>
              <w:jc w:val="right"/>
              <w:textAlignment w:val="center"/>
              <w:rPr>
                <w:rFonts w:hint="default" w:cs="宋体"/>
                <w:color w:val="auto"/>
                <w:sz w:val="20"/>
                <w:szCs w:val="20"/>
              </w:rPr>
            </w:pPr>
            <w:r>
              <w:rPr>
                <w:color w:val="auto"/>
                <w:sz w:val="20"/>
                <w:u w:color="auto"/>
              </w:rPr>
              <w:t xml:space="preserve"> </w:t>
            </w:r>
          </w:p>
        </w:tc>
      </w:tr>
      <w:tr w14:paraId="7B798DD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3D9D">
            <w:pPr>
              <w:textAlignment w:val="center"/>
              <w:rPr>
                <w:rFonts w:hint="default" w:cs="宋体"/>
                <w:color w:val="auto"/>
                <w:sz w:val="20"/>
                <w:szCs w:val="20"/>
              </w:rPr>
            </w:pPr>
            <w:r>
              <w:rPr>
                <w:rFonts w:cs="宋体"/>
                <w:color w:val="auto"/>
                <w:sz w:val="20"/>
                <w:szCs w:val="20"/>
              </w:rPr>
              <w:t>2121399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E04C">
            <w:pPr>
              <w:textAlignment w:val="center"/>
              <w:rPr>
                <w:rFonts w:hint="default" w:cs="宋体"/>
                <w:color w:val="auto"/>
                <w:sz w:val="20"/>
                <w:szCs w:val="20"/>
              </w:rPr>
            </w:pPr>
            <w:r>
              <w:rPr>
                <w:rFonts w:cs="宋体"/>
                <w:color w:val="auto"/>
                <w:sz w:val="20"/>
                <w:szCs w:val="20"/>
              </w:rPr>
              <w:t>其他城市基础设施配套费安排的支出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E101">
            <w:pPr>
              <w:wordWrap w:val="0"/>
              <w:jc w:val="right"/>
              <w:textAlignment w:val="center"/>
              <w:rPr>
                <w:rFonts w:hint="default" w:cs="宋体"/>
                <w:color w:val="auto"/>
                <w:sz w:val="20"/>
                <w:szCs w:val="20"/>
              </w:rPr>
            </w:pPr>
            <w:r>
              <w:rPr>
                <w:rFonts w:cs="宋体"/>
                <w:color w:val="auto"/>
                <w:sz w:val="20"/>
                <w:szCs w:val="20"/>
              </w:rPr>
              <w:t>9.64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C27D">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34E3">
            <w:pPr>
              <w:wordWrap w:val="0"/>
              <w:jc w:val="right"/>
              <w:textAlignment w:val="center"/>
              <w:rPr>
                <w:rFonts w:hint="default" w:cs="宋体"/>
                <w:color w:val="auto"/>
                <w:sz w:val="20"/>
                <w:szCs w:val="20"/>
              </w:rPr>
            </w:pPr>
            <w:r>
              <w:rPr>
                <w:rFonts w:cs="宋体"/>
                <w:color w:val="auto"/>
                <w:sz w:val="20"/>
                <w:szCs w:val="20"/>
              </w:rPr>
              <w:t>9.64</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BF2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873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2D947">
            <w:pPr>
              <w:wordWrap w:val="0"/>
              <w:jc w:val="right"/>
              <w:textAlignment w:val="center"/>
              <w:rPr>
                <w:rFonts w:hint="default" w:cs="宋体"/>
                <w:color w:val="auto"/>
                <w:sz w:val="20"/>
                <w:szCs w:val="20"/>
              </w:rPr>
            </w:pPr>
            <w:r>
              <w:rPr>
                <w:color w:val="auto"/>
                <w:sz w:val="20"/>
                <w:u w:color="auto"/>
              </w:rPr>
              <w:t xml:space="preserve"> </w:t>
            </w:r>
          </w:p>
        </w:tc>
      </w:tr>
      <w:tr w14:paraId="11A539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3B52">
            <w:pPr>
              <w:textAlignment w:val="center"/>
              <w:rPr>
                <w:rFonts w:hint="default" w:cs="宋体"/>
                <w:color w:val="auto"/>
                <w:sz w:val="20"/>
                <w:szCs w:val="20"/>
              </w:rPr>
            </w:pPr>
            <w:r>
              <w:rPr>
                <w:rFonts w:cs="宋体"/>
                <w:b/>
                <w:color w:val="auto"/>
                <w:sz w:val="20"/>
                <w:szCs w:val="20"/>
              </w:rPr>
              <w:t>21214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F463D">
            <w:pPr>
              <w:textAlignment w:val="center"/>
              <w:rPr>
                <w:rFonts w:hint="default" w:cs="宋体"/>
                <w:color w:val="auto"/>
                <w:sz w:val="20"/>
                <w:szCs w:val="20"/>
              </w:rPr>
            </w:pPr>
            <w:r>
              <w:rPr>
                <w:rFonts w:cs="宋体"/>
                <w:b/>
                <w:color w:val="auto"/>
                <w:sz w:val="20"/>
                <w:szCs w:val="20"/>
              </w:rPr>
              <w:t>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564B">
            <w:pPr>
              <w:wordWrap w:val="0"/>
              <w:jc w:val="right"/>
              <w:textAlignment w:val="center"/>
              <w:rPr>
                <w:rFonts w:hint="default" w:cs="宋体"/>
                <w:color w:val="auto"/>
                <w:sz w:val="20"/>
                <w:szCs w:val="20"/>
              </w:rPr>
            </w:pPr>
            <w:r>
              <w:rPr>
                <w:rFonts w:cs="宋体"/>
                <w:b/>
                <w:color w:val="auto"/>
                <w:sz w:val="20"/>
                <w:szCs w:val="20"/>
              </w:rPr>
              <w:t>5.00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2EC7">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A21F5">
            <w:pPr>
              <w:wordWrap w:val="0"/>
              <w:jc w:val="right"/>
              <w:textAlignment w:val="center"/>
              <w:rPr>
                <w:rFonts w:hint="default" w:cs="宋体"/>
                <w:color w:val="auto"/>
                <w:sz w:val="20"/>
                <w:szCs w:val="20"/>
              </w:rPr>
            </w:pPr>
            <w:r>
              <w:rPr>
                <w:rFonts w:cs="宋体"/>
                <w:b/>
                <w:color w:val="auto"/>
                <w:sz w:val="20"/>
                <w:szCs w:val="20"/>
              </w:rPr>
              <w:t>5.00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3D4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BA2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E6E5C">
            <w:pPr>
              <w:wordWrap w:val="0"/>
              <w:jc w:val="right"/>
              <w:textAlignment w:val="center"/>
              <w:rPr>
                <w:rFonts w:hint="default" w:cs="宋体"/>
                <w:color w:val="auto"/>
                <w:sz w:val="20"/>
                <w:szCs w:val="20"/>
              </w:rPr>
            </w:pPr>
            <w:r>
              <w:rPr>
                <w:color w:val="auto"/>
                <w:sz w:val="20"/>
                <w:u w:color="auto"/>
              </w:rPr>
              <w:t xml:space="preserve"> </w:t>
            </w:r>
          </w:p>
        </w:tc>
      </w:tr>
      <w:tr w14:paraId="21320C2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6CBC">
            <w:pPr>
              <w:textAlignment w:val="center"/>
              <w:rPr>
                <w:rFonts w:hint="default" w:cs="宋体"/>
                <w:color w:val="auto"/>
                <w:sz w:val="20"/>
                <w:szCs w:val="20"/>
              </w:rPr>
            </w:pPr>
            <w:r>
              <w:rPr>
                <w:rFonts w:cs="宋体"/>
                <w:color w:val="auto"/>
                <w:sz w:val="20"/>
                <w:szCs w:val="20"/>
              </w:rPr>
              <w:t>2121499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20B53">
            <w:pPr>
              <w:textAlignment w:val="center"/>
              <w:rPr>
                <w:rFonts w:hint="default" w:cs="宋体"/>
                <w:color w:val="auto"/>
                <w:sz w:val="20"/>
                <w:szCs w:val="20"/>
              </w:rPr>
            </w:pPr>
            <w:r>
              <w:rPr>
                <w:rFonts w:cs="宋体"/>
                <w:color w:val="auto"/>
                <w:sz w:val="20"/>
                <w:szCs w:val="20"/>
              </w:rPr>
              <w:t>其他污水处理费安排的支出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41DC">
            <w:pPr>
              <w:wordWrap w:val="0"/>
              <w:jc w:val="right"/>
              <w:textAlignment w:val="center"/>
              <w:rPr>
                <w:rFonts w:hint="default" w:cs="宋体"/>
                <w:color w:val="auto"/>
                <w:sz w:val="20"/>
                <w:szCs w:val="20"/>
              </w:rPr>
            </w:pPr>
            <w:r>
              <w:rPr>
                <w:rFonts w:cs="宋体"/>
                <w:color w:val="auto"/>
                <w:sz w:val="20"/>
                <w:szCs w:val="20"/>
              </w:rPr>
              <w:t>5.00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E0B8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09870">
            <w:pPr>
              <w:wordWrap w:val="0"/>
              <w:jc w:val="right"/>
              <w:textAlignment w:val="center"/>
              <w:rPr>
                <w:rFonts w:hint="default" w:cs="宋体"/>
                <w:color w:val="auto"/>
                <w:sz w:val="20"/>
                <w:szCs w:val="20"/>
              </w:rPr>
            </w:pPr>
            <w:r>
              <w:rPr>
                <w:rFonts w:cs="宋体"/>
                <w:color w:val="auto"/>
                <w:sz w:val="20"/>
                <w:szCs w:val="20"/>
              </w:rPr>
              <w:t>5.00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99A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2360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E21F">
            <w:pPr>
              <w:wordWrap w:val="0"/>
              <w:jc w:val="right"/>
              <w:textAlignment w:val="center"/>
              <w:rPr>
                <w:rFonts w:hint="default" w:cs="宋体"/>
                <w:color w:val="auto"/>
                <w:sz w:val="20"/>
                <w:szCs w:val="20"/>
              </w:rPr>
            </w:pPr>
            <w:r>
              <w:rPr>
                <w:color w:val="auto"/>
                <w:sz w:val="20"/>
                <w:u w:color="auto"/>
              </w:rPr>
              <w:t xml:space="preserve"> </w:t>
            </w:r>
          </w:p>
        </w:tc>
      </w:tr>
      <w:tr w14:paraId="668580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69CD">
            <w:pPr>
              <w:textAlignment w:val="center"/>
              <w:rPr>
                <w:rFonts w:hint="default" w:cs="宋体"/>
                <w:color w:val="auto"/>
                <w:sz w:val="20"/>
                <w:szCs w:val="20"/>
              </w:rPr>
            </w:pPr>
            <w:r>
              <w:rPr>
                <w:rFonts w:cs="宋体"/>
                <w:b/>
                <w:color w:val="auto"/>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84E4D">
            <w:pPr>
              <w:textAlignment w:val="center"/>
              <w:rPr>
                <w:rFonts w:hint="default" w:cs="宋体"/>
                <w:color w:val="auto"/>
                <w:sz w:val="20"/>
                <w:szCs w:val="20"/>
              </w:rPr>
            </w:pPr>
            <w:r>
              <w:rPr>
                <w:rFonts w:cs="宋体"/>
                <w:b/>
                <w:color w:val="auto"/>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767E">
            <w:pPr>
              <w:wordWrap w:val="0"/>
              <w:jc w:val="right"/>
              <w:textAlignment w:val="center"/>
              <w:rPr>
                <w:rFonts w:hint="default" w:cs="宋体"/>
                <w:color w:val="auto"/>
                <w:sz w:val="20"/>
                <w:szCs w:val="20"/>
              </w:rPr>
            </w:pPr>
            <w:r>
              <w:rPr>
                <w:rFonts w:cs="宋体"/>
                <w:b/>
                <w:color w:val="auto"/>
                <w:sz w:val="20"/>
                <w:szCs w:val="20"/>
              </w:rPr>
              <w:t>2,420.09</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57C7">
            <w:pPr>
              <w:wordWrap w:val="0"/>
              <w:jc w:val="right"/>
              <w:textAlignment w:val="center"/>
              <w:rPr>
                <w:rFonts w:hint="default" w:cs="宋体"/>
                <w:color w:val="auto"/>
                <w:sz w:val="20"/>
                <w:szCs w:val="20"/>
              </w:rPr>
            </w:pPr>
            <w:r>
              <w:rPr>
                <w:rFonts w:cs="宋体"/>
                <w:b/>
                <w:color w:val="auto"/>
                <w:sz w:val="20"/>
                <w:szCs w:val="20"/>
              </w:rPr>
              <w:t>492.06</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F6BB">
            <w:pPr>
              <w:wordWrap w:val="0"/>
              <w:jc w:val="right"/>
              <w:textAlignment w:val="center"/>
              <w:rPr>
                <w:rFonts w:hint="default" w:cs="宋体"/>
                <w:color w:val="auto"/>
                <w:sz w:val="20"/>
                <w:szCs w:val="20"/>
              </w:rPr>
            </w:pPr>
            <w:r>
              <w:rPr>
                <w:rFonts w:cs="宋体"/>
                <w:b/>
                <w:color w:val="auto"/>
                <w:sz w:val="20"/>
                <w:szCs w:val="20"/>
              </w:rPr>
              <w:t>1,928.03</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B42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3F8A">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025C">
            <w:pPr>
              <w:wordWrap w:val="0"/>
              <w:jc w:val="right"/>
              <w:textAlignment w:val="center"/>
              <w:rPr>
                <w:rFonts w:hint="default" w:cs="宋体"/>
                <w:color w:val="auto"/>
                <w:sz w:val="20"/>
                <w:szCs w:val="20"/>
              </w:rPr>
            </w:pPr>
            <w:r>
              <w:rPr>
                <w:color w:val="auto"/>
                <w:sz w:val="20"/>
                <w:u w:color="auto"/>
              </w:rPr>
              <w:t xml:space="preserve"> </w:t>
            </w:r>
          </w:p>
        </w:tc>
      </w:tr>
      <w:tr w14:paraId="3EEE4E5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47E">
            <w:pPr>
              <w:textAlignment w:val="center"/>
              <w:rPr>
                <w:rFonts w:hint="default" w:cs="宋体"/>
                <w:color w:val="auto"/>
                <w:sz w:val="20"/>
                <w:szCs w:val="20"/>
              </w:rPr>
            </w:pPr>
            <w:r>
              <w:rPr>
                <w:rFonts w:cs="宋体"/>
                <w:b/>
                <w:color w:val="auto"/>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F2E20">
            <w:pPr>
              <w:textAlignment w:val="center"/>
              <w:rPr>
                <w:rFonts w:hint="default" w:cs="宋体"/>
                <w:color w:val="auto"/>
                <w:sz w:val="20"/>
                <w:szCs w:val="20"/>
              </w:rPr>
            </w:pPr>
            <w:r>
              <w:rPr>
                <w:rFonts w:cs="宋体"/>
                <w:b/>
                <w:color w:val="auto"/>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DB7CF">
            <w:pPr>
              <w:wordWrap w:val="0"/>
              <w:jc w:val="right"/>
              <w:textAlignment w:val="center"/>
              <w:rPr>
                <w:rFonts w:hint="default" w:cs="宋体"/>
                <w:color w:val="auto"/>
                <w:sz w:val="20"/>
                <w:szCs w:val="20"/>
              </w:rPr>
            </w:pPr>
            <w:r>
              <w:rPr>
                <w:rFonts w:cs="宋体"/>
                <w:b/>
                <w:color w:val="auto"/>
                <w:sz w:val="20"/>
                <w:szCs w:val="20"/>
              </w:rPr>
              <w:t>727.64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358B">
            <w:pPr>
              <w:wordWrap w:val="0"/>
              <w:jc w:val="right"/>
              <w:textAlignment w:val="center"/>
              <w:rPr>
                <w:rFonts w:hint="default" w:cs="宋体"/>
                <w:color w:val="auto"/>
                <w:sz w:val="20"/>
                <w:szCs w:val="20"/>
              </w:rPr>
            </w:pPr>
            <w:r>
              <w:rPr>
                <w:rFonts w:cs="宋体"/>
                <w:b/>
                <w:color w:val="auto"/>
                <w:sz w:val="20"/>
                <w:szCs w:val="20"/>
              </w:rPr>
              <w:t>492.06</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E0F3">
            <w:pPr>
              <w:wordWrap w:val="0"/>
              <w:jc w:val="right"/>
              <w:textAlignment w:val="center"/>
              <w:rPr>
                <w:rFonts w:hint="default" w:cs="宋体"/>
                <w:color w:val="auto"/>
                <w:sz w:val="20"/>
                <w:szCs w:val="20"/>
              </w:rPr>
            </w:pPr>
            <w:r>
              <w:rPr>
                <w:rFonts w:cs="宋体"/>
                <w:b/>
                <w:color w:val="auto"/>
                <w:sz w:val="20"/>
                <w:szCs w:val="20"/>
              </w:rPr>
              <w:t>235.58</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5A6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18D2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364E">
            <w:pPr>
              <w:wordWrap w:val="0"/>
              <w:jc w:val="right"/>
              <w:textAlignment w:val="center"/>
              <w:rPr>
                <w:rFonts w:hint="default" w:cs="宋体"/>
                <w:color w:val="auto"/>
                <w:sz w:val="20"/>
                <w:szCs w:val="20"/>
              </w:rPr>
            </w:pPr>
            <w:r>
              <w:rPr>
                <w:color w:val="auto"/>
                <w:sz w:val="20"/>
                <w:u w:color="auto"/>
              </w:rPr>
              <w:t xml:space="preserve"> </w:t>
            </w:r>
          </w:p>
        </w:tc>
      </w:tr>
      <w:tr w14:paraId="5F9F959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17EB">
            <w:pPr>
              <w:textAlignment w:val="center"/>
              <w:rPr>
                <w:rFonts w:hint="default" w:cs="宋体"/>
                <w:color w:val="auto"/>
                <w:sz w:val="20"/>
                <w:szCs w:val="20"/>
              </w:rPr>
            </w:pPr>
            <w:r>
              <w:rPr>
                <w:rFonts w:cs="宋体"/>
                <w:color w:val="auto"/>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853E">
            <w:pPr>
              <w:textAlignment w:val="center"/>
              <w:rPr>
                <w:rFonts w:hint="default" w:cs="宋体"/>
                <w:color w:val="auto"/>
                <w:sz w:val="20"/>
                <w:szCs w:val="20"/>
              </w:rPr>
            </w:pPr>
            <w:r>
              <w:rPr>
                <w:rFonts w:cs="宋体"/>
                <w:color w:val="auto"/>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14CD6">
            <w:pPr>
              <w:wordWrap w:val="0"/>
              <w:jc w:val="right"/>
              <w:textAlignment w:val="center"/>
              <w:rPr>
                <w:rFonts w:hint="default" w:cs="宋体"/>
                <w:color w:val="auto"/>
                <w:sz w:val="20"/>
                <w:szCs w:val="20"/>
              </w:rPr>
            </w:pPr>
            <w:r>
              <w:rPr>
                <w:rFonts w:cs="宋体"/>
                <w:color w:val="auto"/>
                <w:sz w:val="20"/>
                <w:szCs w:val="20"/>
              </w:rPr>
              <w:t>492.06</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D0B4">
            <w:pPr>
              <w:wordWrap w:val="0"/>
              <w:jc w:val="right"/>
              <w:textAlignment w:val="center"/>
              <w:rPr>
                <w:rFonts w:hint="default" w:cs="宋体"/>
                <w:color w:val="auto"/>
                <w:sz w:val="20"/>
                <w:szCs w:val="20"/>
              </w:rPr>
            </w:pPr>
            <w:r>
              <w:rPr>
                <w:rFonts w:cs="宋体"/>
                <w:color w:val="auto"/>
                <w:sz w:val="20"/>
                <w:szCs w:val="20"/>
              </w:rPr>
              <w:t>492.06</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089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FD6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E99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63BF0">
            <w:pPr>
              <w:wordWrap w:val="0"/>
              <w:jc w:val="right"/>
              <w:textAlignment w:val="center"/>
              <w:rPr>
                <w:rFonts w:hint="default" w:cs="宋体"/>
                <w:color w:val="auto"/>
                <w:sz w:val="20"/>
                <w:szCs w:val="20"/>
              </w:rPr>
            </w:pPr>
            <w:r>
              <w:rPr>
                <w:color w:val="auto"/>
                <w:sz w:val="20"/>
                <w:u w:color="auto"/>
              </w:rPr>
              <w:t xml:space="preserve"> </w:t>
            </w:r>
          </w:p>
        </w:tc>
      </w:tr>
      <w:tr w14:paraId="714BA1F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CE1A">
            <w:pPr>
              <w:textAlignment w:val="center"/>
              <w:rPr>
                <w:rFonts w:hint="default" w:cs="宋体"/>
                <w:color w:val="auto"/>
                <w:sz w:val="20"/>
                <w:szCs w:val="20"/>
              </w:rPr>
            </w:pPr>
            <w:r>
              <w:rPr>
                <w:rFonts w:cs="宋体"/>
                <w:color w:val="auto"/>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7B05">
            <w:pPr>
              <w:textAlignment w:val="center"/>
              <w:rPr>
                <w:rFonts w:hint="default" w:cs="宋体"/>
                <w:color w:val="auto"/>
                <w:sz w:val="20"/>
                <w:szCs w:val="20"/>
              </w:rPr>
            </w:pPr>
            <w:r>
              <w:rPr>
                <w:rFonts w:cs="宋体"/>
                <w:color w:val="auto"/>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D26C">
            <w:pPr>
              <w:wordWrap w:val="0"/>
              <w:jc w:val="right"/>
              <w:textAlignment w:val="center"/>
              <w:rPr>
                <w:rFonts w:hint="default" w:cs="宋体"/>
                <w:color w:val="auto"/>
                <w:sz w:val="20"/>
                <w:szCs w:val="20"/>
              </w:rPr>
            </w:pPr>
            <w:r>
              <w:rPr>
                <w:rFonts w:cs="宋体"/>
                <w:color w:val="auto"/>
                <w:sz w:val="20"/>
                <w:szCs w:val="20"/>
              </w:rPr>
              <w:t>1.42</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9AF0">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54BB">
            <w:pPr>
              <w:wordWrap w:val="0"/>
              <w:jc w:val="right"/>
              <w:textAlignment w:val="center"/>
              <w:rPr>
                <w:rFonts w:hint="default" w:cs="宋体"/>
                <w:color w:val="auto"/>
                <w:sz w:val="20"/>
                <w:szCs w:val="20"/>
              </w:rPr>
            </w:pPr>
            <w:r>
              <w:rPr>
                <w:rFonts w:cs="宋体"/>
                <w:color w:val="auto"/>
                <w:sz w:val="20"/>
                <w:szCs w:val="20"/>
              </w:rPr>
              <w:t>1.42</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540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9656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44A5">
            <w:pPr>
              <w:wordWrap w:val="0"/>
              <w:jc w:val="right"/>
              <w:textAlignment w:val="center"/>
              <w:rPr>
                <w:rFonts w:hint="default" w:cs="宋体"/>
                <w:color w:val="auto"/>
                <w:sz w:val="20"/>
                <w:szCs w:val="20"/>
              </w:rPr>
            </w:pPr>
            <w:r>
              <w:rPr>
                <w:color w:val="auto"/>
                <w:sz w:val="20"/>
                <w:u w:color="auto"/>
              </w:rPr>
              <w:t xml:space="preserve"> </w:t>
            </w:r>
          </w:p>
        </w:tc>
      </w:tr>
      <w:tr w14:paraId="5DBCBF3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365B">
            <w:pPr>
              <w:textAlignment w:val="center"/>
              <w:rPr>
                <w:rFonts w:hint="default" w:cs="宋体"/>
                <w:color w:val="auto"/>
                <w:sz w:val="20"/>
                <w:szCs w:val="20"/>
              </w:rPr>
            </w:pPr>
            <w:r>
              <w:rPr>
                <w:rFonts w:cs="宋体"/>
                <w:color w:val="auto"/>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9073">
            <w:pPr>
              <w:textAlignment w:val="center"/>
              <w:rPr>
                <w:rFonts w:hint="default" w:cs="宋体"/>
                <w:color w:val="auto"/>
                <w:sz w:val="20"/>
                <w:szCs w:val="20"/>
              </w:rPr>
            </w:pPr>
            <w:r>
              <w:rPr>
                <w:rFonts w:cs="宋体"/>
                <w:color w:val="auto"/>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EE8DB">
            <w:pPr>
              <w:wordWrap w:val="0"/>
              <w:jc w:val="right"/>
              <w:textAlignment w:val="center"/>
              <w:rPr>
                <w:rFonts w:hint="default" w:cs="宋体"/>
                <w:color w:val="auto"/>
                <w:sz w:val="20"/>
                <w:szCs w:val="20"/>
              </w:rPr>
            </w:pPr>
            <w:r>
              <w:rPr>
                <w:rFonts w:cs="宋体"/>
                <w:color w:val="auto"/>
                <w:sz w:val="20"/>
                <w:szCs w:val="20"/>
              </w:rPr>
              <w:t>0.55</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B30ED">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6C41">
            <w:pPr>
              <w:wordWrap w:val="0"/>
              <w:jc w:val="right"/>
              <w:textAlignment w:val="center"/>
              <w:rPr>
                <w:rFonts w:hint="default" w:cs="宋体"/>
                <w:color w:val="auto"/>
                <w:sz w:val="20"/>
                <w:szCs w:val="20"/>
              </w:rPr>
            </w:pPr>
            <w:r>
              <w:rPr>
                <w:rFonts w:cs="宋体"/>
                <w:color w:val="auto"/>
                <w:sz w:val="20"/>
                <w:szCs w:val="20"/>
              </w:rPr>
              <w:t>0.55</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679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493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BCD7">
            <w:pPr>
              <w:wordWrap w:val="0"/>
              <w:jc w:val="right"/>
              <w:textAlignment w:val="center"/>
              <w:rPr>
                <w:rFonts w:hint="default" w:cs="宋体"/>
                <w:color w:val="auto"/>
                <w:sz w:val="20"/>
                <w:szCs w:val="20"/>
              </w:rPr>
            </w:pPr>
            <w:r>
              <w:rPr>
                <w:color w:val="auto"/>
                <w:sz w:val="20"/>
                <w:u w:color="auto"/>
              </w:rPr>
              <w:t xml:space="preserve"> </w:t>
            </w:r>
          </w:p>
        </w:tc>
      </w:tr>
      <w:tr w14:paraId="1301006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7B70">
            <w:pPr>
              <w:textAlignment w:val="center"/>
              <w:rPr>
                <w:rFonts w:hint="default" w:cs="宋体"/>
                <w:color w:val="auto"/>
                <w:sz w:val="20"/>
                <w:szCs w:val="20"/>
              </w:rPr>
            </w:pPr>
            <w:r>
              <w:rPr>
                <w:rFonts w:cs="宋体"/>
                <w:color w:val="auto"/>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A1B20">
            <w:pPr>
              <w:textAlignment w:val="center"/>
              <w:rPr>
                <w:rFonts w:hint="default" w:cs="宋体"/>
                <w:color w:val="auto"/>
                <w:sz w:val="20"/>
                <w:szCs w:val="20"/>
              </w:rPr>
            </w:pPr>
            <w:r>
              <w:rPr>
                <w:rFonts w:cs="宋体"/>
                <w:color w:val="auto"/>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CC87">
            <w:pPr>
              <w:wordWrap w:val="0"/>
              <w:jc w:val="right"/>
              <w:textAlignment w:val="center"/>
              <w:rPr>
                <w:rFonts w:hint="default" w:cs="宋体"/>
                <w:color w:val="auto"/>
                <w:sz w:val="20"/>
                <w:szCs w:val="20"/>
              </w:rPr>
            </w:pPr>
            <w:r>
              <w:rPr>
                <w:rFonts w:cs="宋体"/>
                <w:color w:val="auto"/>
                <w:sz w:val="20"/>
                <w:szCs w:val="20"/>
              </w:rPr>
              <w:t>3.80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AEF2B">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2B43">
            <w:pPr>
              <w:wordWrap w:val="0"/>
              <w:jc w:val="right"/>
              <w:textAlignment w:val="center"/>
              <w:rPr>
                <w:rFonts w:hint="default" w:cs="宋体"/>
                <w:color w:val="auto"/>
                <w:sz w:val="20"/>
                <w:szCs w:val="20"/>
              </w:rPr>
            </w:pPr>
            <w:r>
              <w:rPr>
                <w:rFonts w:cs="宋体"/>
                <w:color w:val="auto"/>
                <w:sz w:val="20"/>
                <w:szCs w:val="20"/>
              </w:rPr>
              <w:t>3.80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A36B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5BA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39DB">
            <w:pPr>
              <w:wordWrap w:val="0"/>
              <w:jc w:val="right"/>
              <w:textAlignment w:val="center"/>
              <w:rPr>
                <w:rFonts w:hint="default" w:cs="宋体"/>
                <w:color w:val="auto"/>
                <w:sz w:val="20"/>
                <w:szCs w:val="20"/>
              </w:rPr>
            </w:pPr>
            <w:r>
              <w:rPr>
                <w:color w:val="auto"/>
                <w:sz w:val="20"/>
                <w:u w:color="auto"/>
              </w:rPr>
              <w:t xml:space="preserve"> </w:t>
            </w:r>
          </w:p>
        </w:tc>
      </w:tr>
      <w:tr w14:paraId="12A589E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49C4">
            <w:pPr>
              <w:textAlignment w:val="center"/>
              <w:rPr>
                <w:rFonts w:hint="default" w:cs="宋体"/>
                <w:color w:val="auto"/>
                <w:sz w:val="20"/>
                <w:szCs w:val="20"/>
              </w:rPr>
            </w:pPr>
            <w:r>
              <w:rPr>
                <w:rFonts w:cs="宋体"/>
                <w:color w:val="auto"/>
                <w:sz w:val="20"/>
                <w:szCs w:val="20"/>
              </w:rPr>
              <w:t>2130126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77E1B">
            <w:pPr>
              <w:textAlignment w:val="center"/>
              <w:rPr>
                <w:rFonts w:hint="default" w:cs="宋体"/>
                <w:color w:val="auto"/>
                <w:sz w:val="20"/>
                <w:szCs w:val="20"/>
              </w:rPr>
            </w:pPr>
            <w:r>
              <w:rPr>
                <w:rFonts w:cs="宋体"/>
                <w:color w:val="auto"/>
                <w:sz w:val="20"/>
                <w:szCs w:val="20"/>
              </w:rPr>
              <w:t>农村社会事业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7C29">
            <w:pPr>
              <w:wordWrap w:val="0"/>
              <w:jc w:val="right"/>
              <w:textAlignment w:val="center"/>
              <w:rPr>
                <w:rFonts w:hint="default" w:cs="宋体"/>
                <w:color w:val="auto"/>
                <w:sz w:val="20"/>
                <w:szCs w:val="20"/>
              </w:rPr>
            </w:pPr>
            <w:r>
              <w:rPr>
                <w:rFonts w:cs="宋体"/>
                <w:color w:val="auto"/>
                <w:sz w:val="20"/>
                <w:szCs w:val="20"/>
              </w:rPr>
              <w:t>67.00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145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5B21">
            <w:pPr>
              <w:wordWrap w:val="0"/>
              <w:jc w:val="right"/>
              <w:textAlignment w:val="center"/>
              <w:rPr>
                <w:rFonts w:hint="default" w:cs="宋体"/>
                <w:color w:val="auto"/>
                <w:sz w:val="20"/>
                <w:szCs w:val="20"/>
              </w:rPr>
            </w:pPr>
            <w:r>
              <w:rPr>
                <w:rFonts w:cs="宋体"/>
                <w:color w:val="auto"/>
                <w:sz w:val="20"/>
                <w:szCs w:val="20"/>
              </w:rPr>
              <w:t>67.00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AFCF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7951">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0A8F">
            <w:pPr>
              <w:wordWrap w:val="0"/>
              <w:jc w:val="right"/>
              <w:textAlignment w:val="center"/>
              <w:rPr>
                <w:rFonts w:hint="default" w:cs="宋体"/>
                <w:color w:val="auto"/>
                <w:sz w:val="20"/>
                <w:szCs w:val="20"/>
              </w:rPr>
            </w:pPr>
            <w:r>
              <w:rPr>
                <w:color w:val="auto"/>
                <w:sz w:val="20"/>
                <w:u w:color="auto"/>
              </w:rPr>
              <w:t xml:space="preserve"> </w:t>
            </w:r>
          </w:p>
        </w:tc>
      </w:tr>
      <w:tr w14:paraId="303FA83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ECAA">
            <w:pPr>
              <w:textAlignment w:val="center"/>
              <w:rPr>
                <w:rFonts w:hint="default" w:cs="宋体"/>
                <w:color w:val="auto"/>
                <w:sz w:val="20"/>
                <w:szCs w:val="20"/>
              </w:rPr>
            </w:pPr>
            <w:r>
              <w:rPr>
                <w:rFonts w:cs="宋体"/>
                <w:color w:val="auto"/>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FEE6F">
            <w:pPr>
              <w:textAlignment w:val="center"/>
              <w:rPr>
                <w:rFonts w:hint="default" w:cs="宋体"/>
                <w:color w:val="auto"/>
                <w:sz w:val="20"/>
                <w:szCs w:val="20"/>
              </w:rPr>
            </w:pPr>
            <w:r>
              <w:rPr>
                <w:rFonts w:cs="宋体"/>
                <w:color w:val="auto"/>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819A">
            <w:pPr>
              <w:wordWrap w:val="0"/>
              <w:jc w:val="right"/>
              <w:textAlignment w:val="center"/>
              <w:rPr>
                <w:rFonts w:hint="default" w:cs="宋体"/>
                <w:color w:val="auto"/>
                <w:sz w:val="20"/>
                <w:szCs w:val="20"/>
              </w:rPr>
            </w:pPr>
            <w:r>
              <w:rPr>
                <w:rFonts w:cs="宋体"/>
                <w:color w:val="auto"/>
                <w:sz w:val="20"/>
                <w:szCs w:val="20"/>
              </w:rPr>
              <w:t>2.36</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68D1">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4FD6">
            <w:pPr>
              <w:wordWrap w:val="0"/>
              <w:jc w:val="right"/>
              <w:textAlignment w:val="center"/>
              <w:rPr>
                <w:rFonts w:hint="default" w:cs="宋体"/>
                <w:color w:val="auto"/>
                <w:sz w:val="20"/>
                <w:szCs w:val="20"/>
              </w:rPr>
            </w:pPr>
            <w:r>
              <w:rPr>
                <w:rFonts w:cs="宋体"/>
                <w:color w:val="auto"/>
                <w:sz w:val="20"/>
                <w:szCs w:val="20"/>
              </w:rPr>
              <w:t>2.36</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310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4A0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2ED4">
            <w:pPr>
              <w:wordWrap w:val="0"/>
              <w:jc w:val="right"/>
              <w:textAlignment w:val="center"/>
              <w:rPr>
                <w:rFonts w:hint="default" w:cs="宋体"/>
                <w:color w:val="auto"/>
                <w:sz w:val="20"/>
                <w:szCs w:val="20"/>
              </w:rPr>
            </w:pPr>
            <w:r>
              <w:rPr>
                <w:color w:val="auto"/>
                <w:sz w:val="20"/>
                <w:u w:color="auto"/>
              </w:rPr>
              <w:t xml:space="preserve"> </w:t>
            </w:r>
          </w:p>
        </w:tc>
      </w:tr>
      <w:tr w14:paraId="692645B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1815A">
            <w:pPr>
              <w:textAlignment w:val="center"/>
              <w:rPr>
                <w:rFonts w:hint="default" w:cs="宋体"/>
                <w:color w:val="auto"/>
                <w:sz w:val="20"/>
                <w:szCs w:val="20"/>
              </w:rPr>
            </w:pPr>
            <w:r>
              <w:rPr>
                <w:rFonts w:cs="宋体"/>
                <w:color w:val="auto"/>
                <w:sz w:val="20"/>
                <w:szCs w:val="20"/>
              </w:rPr>
              <w:t>2130142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4525C">
            <w:pPr>
              <w:textAlignment w:val="center"/>
              <w:rPr>
                <w:rFonts w:hint="default" w:cs="宋体"/>
                <w:color w:val="auto"/>
                <w:sz w:val="20"/>
                <w:szCs w:val="20"/>
              </w:rPr>
            </w:pPr>
            <w:r>
              <w:rPr>
                <w:rFonts w:cs="宋体"/>
                <w:color w:val="auto"/>
                <w:sz w:val="20"/>
                <w:szCs w:val="20"/>
              </w:rPr>
              <w:t>农村道路建设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2797">
            <w:pPr>
              <w:wordWrap w:val="0"/>
              <w:jc w:val="right"/>
              <w:textAlignment w:val="center"/>
              <w:rPr>
                <w:rFonts w:hint="default" w:cs="宋体"/>
                <w:color w:val="auto"/>
                <w:sz w:val="20"/>
                <w:szCs w:val="20"/>
              </w:rPr>
            </w:pPr>
            <w:r>
              <w:rPr>
                <w:rFonts w:cs="宋体"/>
                <w:color w:val="auto"/>
                <w:sz w:val="20"/>
                <w:szCs w:val="20"/>
              </w:rPr>
              <w:t>140.01</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C52DE">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C2E1">
            <w:pPr>
              <w:wordWrap w:val="0"/>
              <w:jc w:val="right"/>
              <w:textAlignment w:val="center"/>
              <w:rPr>
                <w:rFonts w:hint="default" w:cs="宋体"/>
                <w:color w:val="auto"/>
                <w:sz w:val="20"/>
                <w:szCs w:val="20"/>
              </w:rPr>
            </w:pPr>
            <w:r>
              <w:rPr>
                <w:rFonts w:cs="宋体"/>
                <w:color w:val="auto"/>
                <w:sz w:val="20"/>
                <w:szCs w:val="20"/>
              </w:rPr>
              <w:t>140.01</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730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01A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1AFF">
            <w:pPr>
              <w:wordWrap w:val="0"/>
              <w:jc w:val="right"/>
              <w:textAlignment w:val="center"/>
              <w:rPr>
                <w:rFonts w:hint="default" w:cs="宋体"/>
                <w:color w:val="auto"/>
                <w:sz w:val="20"/>
                <w:szCs w:val="20"/>
              </w:rPr>
            </w:pPr>
            <w:r>
              <w:rPr>
                <w:color w:val="auto"/>
                <w:sz w:val="20"/>
                <w:u w:color="auto"/>
              </w:rPr>
              <w:t xml:space="preserve"> </w:t>
            </w:r>
          </w:p>
        </w:tc>
      </w:tr>
      <w:tr w14:paraId="72720D7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38EE">
            <w:pPr>
              <w:textAlignment w:val="center"/>
              <w:rPr>
                <w:rFonts w:hint="default" w:cs="宋体"/>
                <w:color w:val="auto"/>
                <w:sz w:val="20"/>
                <w:szCs w:val="20"/>
              </w:rPr>
            </w:pPr>
            <w:r>
              <w:rPr>
                <w:rFonts w:cs="宋体"/>
                <w:color w:val="auto"/>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73664">
            <w:pPr>
              <w:textAlignment w:val="center"/>
              <w:rPr>
                <w:rFonts w:hint="default" w:cs="宋体"/>
                <w:color w:val="auto"/>
                <w:sz w:val="20"/>
                <w:szCs w:val="20"/>
              </w:rPr>
            </w:pPr>
            <w:r>
              <w:rPr>
                <w:rFonts w:cs="宋体"/>
                <w:color w:val="auto"/>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02E8">
            <w:pPr>
              <w:wordWrap w:val="0"/>
              <w:jc w:val="right"/>
              <w:textAlignment w:val="center"/>
              <w:rPr>
                <w:rFonts w:hint="default" w:cs="宋体"/>
                <w:color w:val="auto"/>
                <w:sz w:val="20"/>
                <w:szCs w:val="20"/>
              </w:rPr>
            </w:pPr>
            <w:r>
              <w:rPr>
                <w:rFonts w:cs="宋体"/>
                <w:color w:val="auto"/>
                <w:sz w:val="20"/>
                <w:szCs w:val="20"/>
              </w:rPr>
              <w:t>20.44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BF13">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4030">
            <w:pPr>
              <w:wordWrap w:val="0"/>
              <w:jc w:val="right"/>
              <w:textAlignment w:val="center"/>
              <w:rPr>
                <w:rFonts w:hint="default" w:cs="宋体"/>
                <w:color w:val="auto"/>
                <w:sz w:val="20"/>
                <w:szCs w:val="20"/>
              </w:rPr>
            </w:pPr>
            <w:r>
              <w:rPr>
                <w:rFonts w:cs="宋体"/>
                <w:color w:val="auto"/>
                <w:sz w:val="20"/>
                <w:szCs w:val="20"/>
              </w:rPr>
              <w:t>20.44</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3C2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6D790">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8C46">
            <w:pPr>
              <w:wordWrap w:val="0"/>
              <w:jc w:val="right"/>
              <w:textAlignment w:val="center"/>
              <w:rPr>
                <w:rFonts w:hint="default" w:cs="宋体"/>
                <w:color w:val="auto"/>
                <w:sz w:val="20"/>
                <w:szCs w:val="20"/>
              </w:rPr>
            </w:pPr>
            <w:r>
              <w:rPr>
                <w:color w:val="auto"/>
                <w:sz w:val="20"/>
                <w:u w:color="auto"/>
              </w:rPr>
              <w:t xml:space="preserve"> </w:t>
            </w:r>
          </w:p>
        </w:tc>
      </w:tr>
      <w:tr w14:paraId="271790A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40E41">
            <w:pPr>
              <w:textAlignment w:val="center"/>
              <w:rPr>
                <w:rFonts w:hint="default" w:cs="宋体"/>
                <w:color w:val="auto"/>
                <w:sz w:val="20"/>
                <w:szCs w:val="20"/>
              </w:rPr>
            </w:pPr>
            <w:r>
              <w:rPr>
                <w:rFonts w:cs="宋体"/>
                <w:b/>
                <w:color w:val="auto"/>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63E0">
            <w:pPr>
              <w:textAlignment w:val="center"/>
              <w:rPr>
                <w:rFonts w:hint="default" w:cs="宋体"/>
                <w:color w:val="auto"/>
                <w:sz w:val="20"/>
                <w:szCs w:val="20"/>
              </w:rPr>
            </w:pPr>
            <w:r>
              <w:rPr>
                <w:rFonts w:cs="宋体"/>
                <w:b/>
                <w:color w:val="auto"/>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C85D">
            <w:pPr>
              <w:wordWrap w:val="0"/>
              <w:jc w:val="right"/>
              <w:textAlignment w:val="center"/>
              <w:rPr>
                <w:rFonts w:hint="default" w:cs="宋体"/>
                <w:color w:val="auto"/>
                <w:sz w:val="20"/>
                <w:szCs w:val="20"/>
              </w:rPr>
            </w:pPr>
            <w:r>
              <w:rPr>
                <w:rFonts w:cs="宋体"/>
                <w:b/>
                <w:color w:val="auto"/>
                <w:sz w:val="20"/>
                <w:szCs w:val="20"/>
              </w:rPr>
              <w:t>140.51</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393D">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168D">
            <w:pPr>
              <w:wordWrap w:val="0"/>
              <w:jc w:val="right"/>
              <w:textAlignment w:val="center"/>
              <w:rPr>
                <w:rFonts w:hint="default" w:cs="宋体"/>
                <w:color w:val="auto"/>
                <w:sz w:val="20"/>
                <w:szCs w:val="20"/>
              </w:rPr>
            </w:pPr>
            <w:r>
              <w:rPr>
                <w:rFonts w:cs="宋体"/>
                <w:b/>
                <w:color w:val="auto"/>
                <w:sz w:val="20"/>
                <w:szCs w:val="20"/>
              </w:rPr>
              <w:t>140.51</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66A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E1E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8EBA">
            <w:pPr>
              <w:wordWrap w:val="0"/>
              <w:jc w:val="right"/>
              <w:textAlignment w:val="center"/>
              <w:rPr>
                <w:rFonts w:hint="default" w:cs="宋体"/>
                <w:color w:val="auto"/>
                <w:sz w:val="20"/>
                <w:szCs w:val="20"/>
              </w:rPr>
            </w:pPr>
            <w:r>
              <w:rPr>
                <w:color w:val="auto"/>
                <w:sz w:val="20"/>
                <w:u w:color="auto"/>
              </w:rPr>
              <w:t xml:space="preserve"> </w:t>
            </w:r>
          </w:p>
        </w:tc>
      </w:tr>
      <w:tr w14:paraId="428BA39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9C426">
            <w:pPr>
              <w:textAlignment w:val="center"/>
              <w:rPr>
                <w:rFonts w:hint="default" w:cs="宋体"/>
                <w:color w:val="auto"/>
                <w:sz w:val="20"/>
                <w:szCs w:val="20"/>
              </w:rPr>
            </w:pPr>
            <w:r>
              <w:rPr>
                <w:rFonts w:cs="宋体"/>
                <w:color w:val="auto"/>
                <w:sz w:val="20"/>
                <w:szCs w:val="20"/>
              </w:rPr>
              <w:t>2130205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0D958">
            <w:pPr>
              <w:textAlignment w:val="center"/>
              <w:rPr>
                <w:rFonts w:hint="default" w:cs="宋体"/>
                <w:color w:val="auto"/>
                <w:sz w:val="20"/>
                <w:szCs w:val="20"/>
              </w:rPr>
            </w:pPr>
            <w:r>
              <w:rPr>
                <w:rFonts w:cs="宋体"/>
                <w:color w:val="auto"/>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124F">
            <w:pPr>
              <w:wordWrap w:val="0"/>
              <w:jc w:val="right"/>
              <w:textAlignment w:val="center"/>
              <w:rPr>
                <w:rFonts w:hint="default" w:cs="宋体"/>
                <w:color w:val="auto"/>
                <w:sz w:val="20"/>
                <w:szCs w:val="20"/>
              </w:rPr>
            </w:pPr>
            <w:r>
              <w:rPr>
                <w:rFonts w:cs="宋体"/>
                <w:color w:val="auto"/>
                <w:sz w:val="20"/>
                <w:szCs w:val="20"/>
              </w:rPr>
              <w:t>93.12</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0B20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8F09">
            <w:pPr>
              <w:wordWrap w:val="0"/>
              <w:jc w:val="right"/>
              <w:textAlignment w:val="center"/>
              <w:rPr>
                <w:rFonts w:hint="default" w:cs="宋体"/>
                <w:color w:val="auto"/>
                <w:sz w:val="20"/>
                <w:szCs w:val="20"/>
              </w:rPr>
            </w:pPr>
            <w:r>
              <w:rPr>
                <w:rFonts w:cs="宋体"/>
                <w:color w:val="auto"/>
                <w:sz w:val="20"/>
                <w:szCs w:val="20"/>
              </w:rPr>
              <w:t>93.12</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5C3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E49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3B4BD">
            <w:pPr>
              <w:wordWrap w:val="0"/>
              <w:jc w:val="right"/>
              <w:textAlignment w:val="center"/>
              <w:rPr>
                <w:rFonts w:hint="default" w:cs="宋体"/>
                <w:color w:val="auto"/>
                <w:sz w:val="20"/>
                <w:szCs w:val="20"/>
              </w:rPr>
            </w:pPr>
            <w:r>
              <w:rPr>
                <w:color w:val="auto"/>
                <w:sz w:val="20"/>
                <w:u w:color="auto"/>
              </w:rPr>
              <w:t xml:space="preserve"> </w:t>
            </w:r>
          </w:p>
        </w:tc>
      </w:tr>
      <w:tr w14:paraId="616C2BE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388B1">
            <w:pPr>
              <w:textAlignment w:val="center"/>
              <w:rPr>
                <w:rFonts w:hint="default" w:cs="宋体"/>
                <w:color w:val="auto"/>
                <w:sz w:val="20"/>
                <w:szCs w:val="20"/>
              </w:rPr>
            </w:pPr>
            <w:r>
              <w:rPr>
                <w:rFonts w:cs="宋体"/>
                <w:color w:val="auto"/>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FC491">
            <w:pPr>
              <w:textAlignment w:val="center"/>
              <w:rPr>
                <w:rFonts w:hint="default" w:cs="宋体"/>
                <w:color w:val="auto"/>
                <w:sz w:val="20"/>
                <w:szCs w:val="20"/>
              </w:rPr>
            </w:pPr>
            <w:r>
              <w:rPr>
                <w:rFonts w:cs="宋体"/>
                <w:color w:val="auto"/>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1372">
            <w:pPr>
              <w:wordWrap w:val="0"/>
              <w:jc w:val="right"/>
              <w:textAlignment w:val="center"/>
              <w:rPr>
                <w:rFonts w:hint="default" w:cs="宋体"/>
                <w:color w:val="auto"/>
                <w:sz w:val="20"/>
                <w:szCs w:val="20"/>
              </w:rPr>
            </w:pPr>
            <w:r>
              <w:rPr>
                <w:rFonts w:cs="宋体"/>
                <w:color w:val="auto"/>
                <w:sz w:val="20"/>
                <w:szCs w:val="20"/>
              </w:rPr>
              <w:t>31.19</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3B0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4C48">
            <w:pPr>
              <w:wordWrap w:val="0"/>
              <w:jc w:val="right"/>
              <w:textAlignment w:val="center"/>
              <w:rPr>
                <w:rFonts w:hint="default" w:cs="宋体"/>
                <w:color w:val="auto"/>
                <w:sz w:val="20"/>
                <w:szCs w:val="20"/>
              </w:rPr>
            </w:pPr>
            <w:r>
              <w:rPr>
                <w:rFonts w:cs="宋体"/>
                <w:color w:val="auto"/>
                <w:sz w:val="20"/>
                <w:szCs w:val="20"/>
              </w:rPr>
              <w:t>31.19</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BA79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1F5A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2C35">
            <w:pPr>
              <w:wordWrap w:val="0"/>
              <w:jc w:val="right"/>
              <w:textAlignment w:val="center"/>
              <w:rPr>
                <w:rFonts w:hint="default" w:cs="宋体"/>
                <w:color w:val="auto"/>
                <w:sz w:val="20"/>
                <w:szCs w:val="20"/>
              </w:rPr>
            </w:pPr>
            <w:r>
              <w:rPr>
                <w:color w:val="auto"/>
                <w:sz w:val="20"/>
                <w:u w:color="auto"/>
              </w:rPr>
              <w:t xml:space="preserve"> </w:t>
            </w:r>
          </w:p>
        </w:tc>
      </w:tr>
      <w:tr w14:paraId="00D30EC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9B312">
            <w:pPr>
              <w:textAlignment w:val="center"/>
              <w:rPr>
                <w:rFonts w:hint="default" w:cs="宋体"/>
                <w:color w:val="auto"/>
                <w:sz w:val="20"/>
                <w:szCs w:val="20"/>
              </w:rPr>
            </w:pPr>
            <w:r>
              <w:rPr>
                <w:rFonts w:cs="宋体"/>
                <w:color w:val="auto"/>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C7A0A">
            <w:pPr>
              <w:textAlignment w:val="center"/>
              <w:rPr>
                <w:rFonts w:hint="default" w:cs="宋体"/>
                <w:color w:val="auto"/>
                <w:sz w:val="20"/>
                <w:szCs w:val="20"/>
              </w:rPr>
            </w:pPr>
            <w:r>
              <w:rPr>
                <w:rFonts w:cs="宋体"/>
                <w:color w:val="auto"/>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91C3">
            <w:pPr>
              <w:wordWrap w:val="0"/>
              <w:jc w:val="right"/>
              <w:textAlignment w:val="center"/>
              <w:rPr>
                <w:rFonts w:hint="default" w:cs="宋体"/>
                <w:color w:val="auto"/>
                <w:sz w:val="20"/>
                <w:szCs w:val="20"/>
              </w:rPr>
            </w:pPr>
            <w:r>
              <w:rPr>
                <w:rFonts w:cs="宋体"/>
                <w:color w:val="auto"/>
                <w:sz w:val="20"/>
                <w:szCs w:val="20"/>
              </w:rPr>
              <w:t>16.20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71E0">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F43B">
            <w:pPr>
              <w:wordWrap w:val="0"/>
              <w:jc w:val="right"/>
              <w:textAlignment w:val="center"/>
              <w:rPr>
                <w:rFonts w:hint="default" w:cs="宋体"/>
                <w:color w:val="auto"/>
                <w:sz w:val="20"/>
                <w:szCs w:val="20"/>
              </w:rPr>
            </w:pPr>
            <w:r>
              <w:rPr>
                <w:rFonts w:cs="宋体"/>
                <w:color w:val="auto"/>
                <w:sz w:val="20"/>
                <w:szCs w:val="20"/>
              </w:rPr>
              <w:t>16.20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62C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C8DC">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E2B2">
            <w:pPr>
              <w:wordWrap w:val="0"/>
              <w:jc w:val="right"/>
              <w:textAlignment w:val="center"/>
              <w:rPr>
                <w:rFonts w:hint="default" w:cs="宋体"/>
                <w:color w:val="auto"/>
                <w:sz w:val="20"/>
                <w:szCs w:val="20"/>
              </w:rPr>
            </w:pPr>
            <w:r>
              <w:rPr>
                <w:color w:val="auto"/>
                <w:sz w:val="20"/>
                <w:u w:color="auto"/>
              </w:rPr>
              <w:t xml:space="preserve"> </w:t>
            </w:r>
          </w:p>
        </w:tc>
      </w:tr>
      <w:tr w14:paraId="16B83AD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C38A">
            <w:pPr>
              <w:textAlignment w:val="center"/>
              <w:rPr>
                <w:rFonts w:hint="default" w:cs="宋体"/>
                <w:color w:val="auto"/>
                <w:sz w:val="20"/>
                <w:szCs w:val="20"/>
              </w:rPr>
            </w:pPr>
            <w:r>
              <w:rPr>
                <w:rFonts w:cs="宋体"/>
                <w:b/>
                <w:color w:val="auto"/>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C5512">
            <w:pPr>
              <w:textAlignment w:val="center"/>
              <w:rPr>
                <w:rFonts w:hint="default" w:cs="宋体"/>
                <w:color w:val="auto"/>
                <w:sz w:val="20"/>
                <w:szCs w:val="20"/>
              </w:rPr>
            </w:pPr>
            <w:r>
              <w:rPr>
                <w:rFonts w:cs="宋体"/>
                <w:b/>
                <w:color w:val="auto"/>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4C63">
            <w:pPr>
              <w:wordWrap w:val="0"/>
              <w:jc w:val="right"/>
              <w:textAlignment w:val="center"/>
              <w:rPr>
                <w:rFonts w:hint="default" w:cs="宋体"/>
                <w:color w:val="auto"/>
                <w:sz w:val="20"/>
                <w:szCs w:val="20"/>
              </w:rPr>
            </w:pPr>
            <w:r>
              <w:rPr>
                <w:rFonts w:cs="宋体"/>
                <w:b/>
                <w:color w:val="auto"/>
                <w:sz w:val="20"/>
                <w:szCs w:val="20"/>
              </w:rPr>
              <w:t>44.62</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5A4A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0336">
            <w:pPr>
              <w:wordWrap w:val="0"/>
              <w:jc w:val="right"/>
              <w:textAlignment w:val="center"/>
              <w:rPr>
                <w:rFonts w:hint="default" w:cs="宋体"/>
                <w:color w:val="auto"/>
                <w:sz w:val="20"/>
                <w:szCs w:val="20"/>
              </w:rPr>
            </w:pPr>
            <w:r>
              <w:rPr>
                <w:rFonts w:cs="宋体"/>
                <w:b/>
                <w:color w:val="auto"/>
                <w:sz w:val="20"/>
                <w:szCs w:val="20"/>
              </w:rPr>
              <w:t>44.62</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08F6">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D0E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F3E6">
            <w:pPr>
              <w:wordWrap w:val="0"/>
              <w:jc w:val="right"/>
              <w:textAlignment w:val="center"/>
              <w:rPr>
                <w:rFonts w:hint="default" w:cs="宋体"/>
                <w:color w:val="auto"/>
                <w:sz w:val="20"/>
                <w:szCs w:val="20"/>
              </w:rPr>
            </w:pPr>
            <w:r>
              <w:rPr>
                <w:color w:val="auto"/>
                <w:sz w:val="20"/>
                <w:u w:color="auto"/>
              </w:rPr>
              <w:t xml:space="preserve"> </w:t>
            </w:r>
          </w:p>
        </w:tc>
      </w:tr>
      <w:tr w14:paraId="317F3E8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566F">
            <w:pPr>
              <w:textAlignment w:val="center"/>
              <w:rPr>
                <w:rFonts w:hint="default" w:cs="宋体"/>
                <w:color w:val="auto"/>
                <w:sz w:val="20"/>
                <w:szCs w:val="20"/>
              </w:rPr>
            </w:pPr>
            <w:r>
              <w:rPr>
                <w:rFonts w:cs="宋体"/>
                <w:color w:val="auto"/>
                <w:sz w:val="20"/>
                <w:szCs w:val="20"/>
              </w:rPr>
              <w:t>2130306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B5DDA">
            <w:pPr>
              <w:textAlignment w:val="center"/>
              <w:rPr>
                <w:rFonts w:hint="default" w:cs="宋体"/>
                <w:color w:val="auto"/>
                <w:sz w:val="20"/>
                <w:szCs w:val="20"/>
              </w:rPr>
            </w:pPr>
            <w:r>
              <w:rPr>
                <w:rFonts w:cs="宋体"/>
                <w:color w:val="auto"/>
                <w:sz w:val="20"/>
                <w:szCs w:val="20"/>
              </w:rPr>
              <w:t>水利工程运行与维护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92C1">
            <w:pPr>
              <w:wordWrap w:val="0"/>
              <w:jc w:val="right"/>
              <w:textAlignment w:val="center"/>
              <w:rPr>
                <w:rFonts w:hint="default" w:cs="宋体"/>
                <w:color w:val="auto"/>
                <w:sz w:val="20"/>
                <w:szCs w:val="20"/>
              </w:rPr>
            </w:pPr>
            <w:r>
              <w:rPr>
                <w:rFonts w:cs="宋体"/>
                <w:color w:val="auto"/>
                <w:sz w:val="20"/>
                <w:szCs w:val="20"/>
              </w:rPr>
              <w:t>1.00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0AE1">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D3B5">
            <w:pPr>
              <w:wordWrap w:val="0"/>
              <w:jc w:val="right"/>
              <w:textAlignment w:val="center"/>
              <w:rPr>
                <w:rFonts w:hint="default" w:cs="宋体"/>
                <w:color w:val="auto"/>
                <w:sz w:val="20"/>
                <w:szCs w:val="20"/>
              </w:rPr>
            </w:pPr>
            <w:r>
              <w:rPr>
                <w:rFonts w:cs="宋体"/>
                <w:color w:val="auto"/>
                <w:sz w:val="20"/>
                <w:szCs w:val="20"/>
              </w:rPr>
              <w:t>1.00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C0C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267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9CF7">
            <w:pPr>
              <w:wordWrap w:val="0"/>
              <w:jc w:val="right"/>
              <w:textAlignment w:val="center"/>
              <w:rPr>
                <w:rFonts w:hint="default" w:cs="宋体"/>
                <w:color w:val="auto"/>
                <w:sz w:val="20"/>
                <w:szCs w:val="20"/>
              </w:rPr>
            </w:pPr>
            <w:r>
              <w:rPr>
                <w:color w:val="auto"/>
                <w:sz w:val="20"/>
                <w:u w:color="auto"/>
              </w:rPr>
              <w:t xml:space="preserve"> </w:t>
            </w:r>
          </w:p>
        </w:tc>
      </w:tr>
      <w:tr w14:paraId="088D494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B5C6">
            <w:pPr>
              <w:textAlignment w:val="center"/>
              <w:rPr>
                <w:rFonts w:hint="default" w:cs="宋体"/>
                <w:color w:val="auto"/>
                <w:sz w:val="20"/>
                <w:szCs w:val="20"/>
              </w:rPr>
            </w:pPr>
            <w:r>
              <w:rPr>
                <w:rFonts w:cs="宋体"/>
                <w:color w:val="auto"/>
                <w:sz w:val="20"/>
                <w:szCs w:val="20"/>
              </w:rPr>
              <w:t>2130314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7E8C6">
            <w:pPr>
              <w:textAlignment w:val="center"/>
              <w:rPr>
                <w:rFonts w:hint="default" w:cs="宋体"/>
                <w:color w:val="auto"/>
                <w:sz w:val="20"/>
                <w:szCs w:val="20"/>
              </w:rPr>
            </w:pPr>
            <w:r>
              <w:rPr>
                <w:rFonts w:cs="宋体"/>
                <w:color w:val="auto"/>
                <w:sz w:val="20"/>
                <w:szCs w:val="20"/>
              </w:rPr>
              <w:t>防汛</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FB1C">
            <w:pPr>
              <w:wordWrap w:val="0"/>
              <w:jc w:val="right"/>
              <w:textAlignment w:val="center"/>
              <w:rPr>
                <w:rFonts w:hint="default" w:cs="宋体"/>
                <w:color w:val="auto"/>
                <w:sz w:val="20"/>
                <w:szCs w:val="20"/>
              </w:rPr>
            </w:pPr>
            <w:r>
              <w:rPr>
                <w:rFonts w:cs="宋体"/>
                <w:color w:val="auto"/>
                <w:sz w:val="20"/>
                <w:szCs w:val="20"/>
              </w:rPr>
              <w:t>1.50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3F6C9">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D4C7A">
            <w:pPr>
              <w:wordWrap w:val="0"/>
              <w:jc w:val="right"/>
              <w:textAlignment w:val="center"/>
              <w:rPr>
                <w:rFonts w:hint="default" w:cs="宋体"/>
                <w:color w:val="auto"/>
                <w:sz w:val="20"/>
                <w:szCs w:val="20"/>
              </w:rPr>
            </w:pPr>
            <w:r>
              <w:rPr>
                <w:rFonts w:cs="宋体"/>
                <w:color w:val="auto"/>
                <w:sz w:val="20"/>
                <w:szCs w:val="20"/>
              </w:rPr>
              <w:t>1.50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BE1C">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479D">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9509">
            <w:pPr>
              <w:wordWrap w:val="0"/>
              <w:jc w:val="right"/>
              <w:textAlignment w:val="center"/>
              <w:rPr>
                <w:rFonts w:hint="default" w:cs="宋体"/>
                <w:color w:val="auto"/>
                <w:sz w:val="20"/>
                <w:szCs w:val="20"/>
              </w:rPr>
            </w:pPr>
            <w:r>
              <w:rPr>
                <w:color w:val="auto"/>
                <w:sz w:val="20"/>
                <w:u w:color="auto"/>
              </w:rPr>
              <w:t xml:space="preserve"> </w:t>
            </w:r>
          </w:p>
        </w:tc>
      </w:tr>
      <w:tr w14:paraId="58876EE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8E30">
            <w:pPr>
              <w:textAlignment w:val="center"/>
              <w:rPr>
                <w:rFonts w:hint="default" w:cs="宋体"/>
                <w:color w:val="auto"/>
                <w:sz w:val="20"/>
                <w:szCs w:val="20"/>
              </w:rPr>
            </w:pPr>
            <w:r>
              <w:rPr>
                <w:rFonts w:cs="宋体"/>
                <w:color w:val="auto"/>
                <w:sz w:val="20"/>
                <w:szCs w:val="20"/>
              </w:rPr>
              <w:t>2130315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E9DF8">
            <w:pPr>
              <w:textAlignment w:val="center"/>
              <w:rPr>
                <w:rFonts w:hint="default" w:cs="宋体"/>
                <w:color w:val="auto"/>
                <w:sz w:val="20"/>
                <w:szCs w:val="20"/>
              </w:rPr>
            </w:pPr>
            <w:r>
              <w:rPr>
                <w:rFonts w:cs="宋体"/>
                <w:color w:val="auto"/>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8999">
            <w:pPr>
              <w:wordWrap w:val="0"/>
              <w:jc w:val="right"/>
              <w:textAlignment w:val="center"/>
              <w:rPr>
                <w:rFonts w:hint="default" w:cs="宋体"/>
                <w:color w:val="auto"/>
                <w:sz w:val="20"/>
                <w:szCs w:val="20"/>
              </w:rPr>
            </w:pPr>
            <w:r>
              <w:rPr>
                <w:rFonts w:cs="宋体"/>
                <w:color w:val="auto"/>
                <w:sz w:val="20"/>
                <w:szCs w:val="20"/>
              </w:rPr>
              <w:t>17.48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3DD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3B6A">
            <w:pPr>
              <w:wordWrap w:val="0"/>
              <w:jc w:val="right"/>
              <w:textAlignment w:val="center"/>
              <w:rPr>
                <w:rFonts w:hint="default" w:cs="宋体"/>
                <w:color w:val="auto"/>
                <w:sz w:val="20"/>
                <w:szCs w:val="20"/>
              </w:rPr>
            </w:pPr>
            <w:r>
              <w:rPr>
                <w:rFonts w:cs="宋体"/>
                <w:color w:val="auto"/>
                <w:sz w:val="20"/>
                <w:szCs w:val="20"/>
              </w:rPr>
              <w:t>17.48</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624E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9FCF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E96F">
            <w:pPr>
              <w:wordWrap w:val="0"/>
              <w:jc w:val="right"/>
              <w:textAlignment w:val="center"/>
              <w:rPr>
                <w:rFonts w:hint="default" w:cs="宋体"/>
                <w:color w:val="auto"/>
                <w:sz w:val="20"/>
                <w:szCs w:val="20"/>
              </w:rPr>
            </w:pPr>
            <w:r>
              <w:rPr>
                <w:color w:val="auto"/>
                <w:sz w:val="20"/>
                <w:u w:color="auto"/>
              </w:rPr>
              <w:t xml:space="preserve"> </w:t>
            </w:r>
          </w:p>
        </w:tc>
      </w:tr>
      <w:tr w14:paraId="0CB6800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B0F1">
            <w:pPr>
              <w:textAlignment w:val="center"/>
              <w:rPr>
                <w:rFonts w:hint="default" w:cs="宋体"/>
                <w:color w:val="auto"/>
                <w:sz w:val="20"/>
                <w:szCs w:val="20"/>
              </w:rPr>
            </w:pPr>
            <w:r>
              <w:rPr>
                <w:rFonts w:cs="宋体"/>
                <w:color w:val="auto"/>
                <w:sz w:val="20"/>
                <w:szCs w:val="20"/>
              </w:rPr>
              <w:t>2130335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66934">
            <w:pPr>
              <w:textAlignment w:val="center"/>
              <w:rPr>
                <w:rFonts w:hint="default" w:cs="宋体"/>
                <w:color w:val="auto"/>
                <w:sz w:val="20"/>
                <w:szCs w:val="20"/>
              </w:rPr>
            </w:pPr>
            <w:r>
              <w:rPr>
                <w:rFonts w:cs="宋体"/>
                <w:color w:val="auto"/>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D7A7">
            <w:pPr>
              <w:wordWrap w:val="0"/>
              <w:jc w:val="right"/>
              <w:textAlignment w:val="center"/>
              <w:rPr>
                <w:rFonts w:hint="default" w:cs="宋体"/>
                <w:color w:val="auto"/>
                <w:sz w:val="20"/>
                <w:szCs w:val="20"/>
              </w:rPr>
            </w:pPr>
            <w:r>
              <w:rPr>
                <w:rFonts w:cs="宋体"/>
                <w:color w:val="auto"/>
                <w:sz w:val="20"/>
                <w:szCs w:val="20"/>
              </w:rPr>
              <w:t>21.40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26EA">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85B6">
            <w:pPr>
              <w:wordWrap w:val="0"/>
              <w:jc w:val="right"/>
              <w:textAlignment w:val="center"/>
              <w:rPr>
                <w:rFonts w:hint="default" w:cs="宋体"/>
                <w:color w:val="auto"/>
                <w:sz w:val="20"/>
                <w:szCs w:val="20"/>
              </w:rPr>
            </w:pPr>
            <w:r>
              <w:rPr>
                <w:rFonts w:cs="宋体"/>
                <w:color w:val="auto"/>
                <w:sz w:val="20"/>
                <w:szCs w:val="20"/>
              </w:rPr>
              <w:t>21.40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D0E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474A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9693">
            <w:pPr>
              <w:wordWrap w:val="0"/>
              <w:jc w:val="right"/>
              <w:textAlignment w:val="center"/>
              <w:rPr>
                <w:rFonts w:hint="default" w:cs="宋体"/>
                <w:color w:val="auto"/>
                <w:sz w:val="20"/>
                <w:szCs w:val="20"/>
              </w:rPr>
            </w:pPr>
            <w:r>
              <w:rPr>
                <w:color w:val="auto"/>
                <w:sz w:val="20"/>
                <w:u w:color="auto"/>
              </w:rPr>
              <w:t xml:space="preserve"> </w:t>
            </w:r>
          </w:p>
        </w:tc>
      </w:tr>
      <w:tr w14:paraId="2410EAC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92F4">
            <w:pPr>
              <w:textAlignment w:val="center"/>
              <w:rPr>
                <w:rFonts w:hint="default" w:cs="宋体"/>
                <w:color w:val="auto"/>
                <w:sz w:val="20"/>
                <w:szCs w:val="20"/>
              </w:rPr>
            </w:pPr>
            <w:r>
              <w:rPr>
                <w:rFonts w:cs="宋体"/>
                <w:color w:val="auto"/>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EE130">
            <w:pPr>
              <w:textAlignment w:val="center"/>
              <w:rPr>
                <w:rFonts w:hint="default" w:cs="宋体"/>
                <w:color w:val="auto"/>
                <w:sz w:val="20"/>
                <w:szCs w:val="20"/>
              </w:rPr>
            </w:pPr>
            <w:r>
              <w:rPr>
                <w:rFonts w:cs="宋体"/>
                <w:color w:val="auto"/>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71DE6">
            <w:pPr>
              <w:wordWrap w:val="0"/>
              <w:jc w:val="right"/>
              <w:textAlignment w:val="center"/>
              <w:rPr>
                <w:rFonts w:hint="default" w:cs="宋体"/>
                <w:color w:val="auto"/>
                <w:sz w:val="20"/>
                <w:szCs w:val="20"/>
              </w:rPr>
            </w:pPr>
            <w:r>
              <w:rPr>
                <w:rFonts w:cs="宋体"/>
                <w:color w:val="auto"/>
                <w:sz w:val="20"/>
                <w:szCs w:val="20"/>
              </w:rPr>
              <w:t>3.24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F727">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9BC9F">
            <w:pPr>
              <w:wordWrap w:val="0"/>
              <w:jc w:val="right"/>
              <w:textAlignment w:val="center"/>
              <w:rPr>
                <w:rFonts w:hint="default" w:cs="宋体"/>
                <w:color w:val="auto"/>
                <w:sz w:val="20"/>
                <w:szCs w:val="20"/>
              </w:rPr>
            </w:pPr>
            <w:r>
              <w:rPr>
                <w:rFonts w:cs="宋体"/>
                <w:color w:val="auto"/>
                <w:sz w:val="20"/>
                <w:szCs w:val="20"/>
              </w:rPr>
              <w:t>3.24</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3A5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EA6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3553">
            <w:pPr>
              <w:wordWrap w:val="0"/>
              <w:jc w:val="right"/>
              <w:textAlignment w:val="center"/>
              <w:rPr>
                <w:rFonts w:hint="default" w:cs="宋体"/>
                <w:color w:val="auto"/>
                <w:sz w:val="20"/>
                <w:szCs w:val="20"/>
              </w:rPr>
            </w:pPr>
            <w:r>
              <w:rPr>
                <w:color w:val="auto"/>
                <w:sz w:val="20"/>
                <w:u w:color="auto"/>
              </w:rPr>
              <w:t xml:space="preserve"> </w:t>
            </w:r>
          </w:p>
        </w:tc>
      </w:tr>
      <w:tr w14:paraId="058CCD0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5B7DE">
            <w:pPr>
              <w:textAlignment w:val="center"/>
              <w:rPr>
                <w:rFonts w:hint="default" w:cs="宋体"/>
                <w:color w:val="auto"/>
                <w:sz w:val="20"/>
                <w:szCs w:val="20"/>
              </w:rPr>
            </w:pPr>
            <w:r>
              <w:rPr>
                <w:rFonts w:cs="宋体"/>
                <w:b/>
                <w:color w:val="auto"/>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5D7AA">
            <w:pPr>
              <w:textAlignment w:val="center"/>
              <w:rPr>
                <w:rFonts w:hint="default" w:cs="宋体"/>
                <w:color w:val="auto"/>
                <w:sz w:val="20"/>
                <w:szCs w:val="20"/>
              </w:rPr>
            </w:pPr>
            <w:r>
              <w:rPr>
                <w:rFonts w:hint="eastAsia" w:cs="宋体"/>
                <w:b/>
                <w:color w:val="auto"/>
                <w:sz w:val="20"/>
                <w:szCs w:val="20"/>
                <w:lang w:eastAsia="zh-CN"/>
              </w:rPr>
              <w:t>巩固拓展脱贫攻坚成果</w:t>
            </w:r>
            <w:r>
              <w:rPr>
                <w:rFonts w:cs="宋体"/>
                <w:b/>
                <w:color w:val="auto"/>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E6A4B">
            <w:pPr>
              <w:wordWrap w:val="0"/>
              <w:jc w:val="right"/>
              <w:textAlignment w:val="center"/>
              <w:rPr>
                <w:rFonts w:hint="default" w:cs="宋体"/>
                <w:color w:val="auto"/>
                <w:sz w:val="20"/>
                <w:szCs w:val="20"/>
              </w:rPr>
            </w:pPr>
            <w:r>
              <w:rPr>
                <w:rFonts w:cs="宋体"/>
                <w:b/>
                <w:color w:val="auto"/>
                <w:sz w:val="20"/>
                <w:szCs w:val="20"/>
              </w:rPr>
              <w:t>248.58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A172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D3D6">
            <w:pPr>
              <w:wordWrap w:val="0"/>
              <w:jc w:val="right"/>
              <w:textAlignment w:val="center"/>
              <w:rPr>
                <w:rFonts w:hint="default" w:cs="宋体"/>
                <w:color w:val="auto"/>
                <w:sz w:val="20"/>
                <w:szCs w:val="20"/>
              </w:rPr>
            </w:pPr>
            <w:r>
              <w:rPr>
                <w:rFonts w:cs="宋体"/>
                <w:b/>
                <w:color w:val="auto"/>
                <w:sz w:val="20"/>
                <w:szCs w:val="20"/>
              </w:rPr>
              <w:t>248.58</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C24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8FB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61D5">
            <w:pPr>
              <w:wordWrap w:val="0"/>
              <w:jc w:val="right"/>
              <w:textAlignment w:val="center"/>
              <w:rPr>
                <w:rFonts w:hint="default" w:cs="宋体"/>
                <w:color w:val="auto"/>
                <w:sz w:val="20"/>
                <w:szCs w:val="20"/>
              </w:rPr>
            </w:pPr>
            <w:r>
              <w:rPr>
                <w:color w:val="auto"/>
                <w:sz w:val="20"/>
                <w:u w:color="auto"/>
              </w:rPr>
              <w:t xml:space="preserve"> </w:t>
            </w:r>
          </w:p>
        </w:tc>
      </w:tr>
      <w:tr w14:paraId="413F35C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B4667">
            <w:pPr>
              <w:textAlignment w:val="center"/>
              <w:rPr>
                <w:rFonts w:hint="default" w:cs="宋体"/>
                <w:color w:val="auto"/>
                <w:sz w:val="20"/>
                <w:szCs w:val="20"/>
              </w:rPr>
            </w:pPr>
            <w:r>
              <w:rPr>
                <w:rFonts w:cs="宋体"/>
                <w:color w:val="auto"/>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449D">
            <w:pPr>
              <w:textAlignment w:val="center"/>
              <w:rPr>
                <w:rFonts w:hint="default" w:cs="宋体"/>
                <w:color w:val="auto"/>
                <w:sz w:val="20"/>
                <w:szCs w:val="20"/>
              </w:rPr>
            </w:pPr>
            <w:r>
              <w:rPr>
                <w:rFonts w:cs="宋体"/>
                <w:color w:val="auto"/>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163F">
            <w:pPr>
              <w:wordWrap w:val="0"/>
              <w:jc w:val="right"/>
              <w:textAlignment w:val="center"/>
              <w:rPr>
                <w:rFonts w:hint="default" w:cs="宋体"/>
                <w:color w:val="auto"/>
                <w:sz w:val="20"/>
                <w:szCs w:val="20"/>
              </w:rPr>
            </w:pPr>
            <w:r>
              <w:rPr>
                <w:rFonts w:cs="宋体"/>
                <w:color w:val="auto"/>
                <w:sz w:val="20"/>
                <w:szCs w:val="20"/>
              </w:rPr>
              <w:t>190.70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44ED">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5D65B">
            <w:pPr>
              <w:wordWrap w:val="0"/>
              <w:jc w:val="right"/>
              <w:textAlignment w:val="center"/>
              <w:rPr>
                <w:rFonts w:hint="default" w:cs="宋体"/>
                <w:color w:val="auto"/>
                <w:sz w:val="20"/>
                <w:szCs w:val="20"/>
              </w:rPr>
            </w:pPr>
            <w:r>
              <w:rPr>
                <w:rFonts w:cs="宋体"/>
                <w:color w:val="auto"/>
                <w:sz w:val="20"/>
                <w:szCs w:val="20"/>
              </w:rPr>
              <w:t>190.70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E18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EAA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2D7B">
            <w:pPr>
              <w:wordWrap w:val="0"/>
              <w:jc w:val="right"/>
              <w:textAlignment w:val="center"/>
              <w:rPr>
                <w:rFonts w:hint="default" w:cs="宋体"/>
                <w:color w:val="auto"/>
                <w:sz w:val="20"/>
                <w:szCs w:val="20"/>
              </w:rPr>
            </w:pPr>
            <w:r>
              <w:rPr>
                <w:color w:val="auto"/>
                <w:sz w:val="20"/>
                <w:u w:color="auto"/>
              </w:rPr>
              <w:t xml:space="preserve"> </w:t>
            </w:r>
          </w:p>
        </w:tc>
      </w:tr>
      <w:tr w14:paraId="6D226E3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D468">
            <w:pPr>
              <w:textAlignment w:val="center"/>
              <w:rPr>
                <w:rFonts w:hint="default" w:cs="宋体"/>
                <w:color w:val="auto"/>
                <w:sz w:val="20"/>
                <w:szCs w:val="20"/>
              </w:rPr>
            </w:pPr>
            <w:r>
              <w:rPr>
                <w:rFonts w:cs="宋体"/>
                <w:color w:val="auto"/>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0A321">
            <w:pPr>
              <w:textAlignment w:val="center"/>
              <w:rPr>
                <w:rFonts w:hint="default" w:cs="宋体"/>
                <w:color w:val="auto"/>
                <w:sz w:val="20"/>
                <w:szCs w:val="20"/>
              </w:rPr>
            </w:pPr>
            <w:r>
              <w:rPr>
                <w:rFonts w:cs="宋体"/>
                <w:color w:val="auto"/>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C732B">
            <w:pPr>
              <w:wordWrap w:val="0"/>
              <w:jc w:val="right"/>
              <w:textAlignment w:val="center"/>
              <w:rPr>
                <w:rFonts w:hint="default" w:cs="宋体"/>
                <w:color w:val="auto"/>
                <w:sz w:val="20"/>
                <w:szCs w:val="20"/>
              </w:rPr>
            </w:pPr>
            <w:r>
              <w:rPr>
                <w:rFonts w:cs="宋体"/>
                <w:color w:val="auto"/>
                <w:sz w:val="20"/>
                <w:szCs w:val="20"/>
              </w:rPr>
              <w:t>12.00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DA3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AF7B">
            <w:pPr>
              <w:wordWrap w:val="0"/>
              <w:jc w:val="right"/>
              <w:textAlignment w:val="center"/>
              <w:rPr>
                <w:rFonts w:hint="default" w:cs="宋体"/>
                <w:color w:val="auto"/>
                <w:sz w:val="20"/>
                <w:szCs w:val="20"/>
              </w:rPr>
            </w:pPr>
            <w:r>
              <w:rPr>
                <w:rFonts w:cs="宋体"/>
                <w:color w:val="auto"/>
                <w:sz w:val="20"/>
                <w:szCs w:val="20"/>
              </w:rPr>
              <w:t>12.00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146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65E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1756">
            <w:pPr>
              <w:wordWrap w:val="0"/>
              <w:jc w:val="right"/>
              <w:textAlignment w:val="center"/>
              <w:rPr>
                <w:rFonts w:hint="default" w:cs="宋体"/>
                <w:color w:val="auto"/>
                <w:sz w:val="20"/>
                <w:szCs w:val="20"/>
              </w:rPr>
            </w:pPr>
            <w:r>
              <w:rPr>
                <w:color w:val="auto"/>
                <w:sz w:val="20"/>
                <w:u w:color="auto"/>
              </w:rPr>
              <w:t xml:space="preserve"> </w:t>
            </w:r>
          </w:p>
        </w:tc>
      </w:tr>
      <w:tr w14:paraId="798DF0D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8AA6">
            <w:pPr>
              <w:textAlignment w:val="center"/>
              <w:rPr>
                <w:rFonts w:hint="default" w:cs="宋体"/>
                <w:color w:val="auto"/>
                <w:sz w:val="20"/>
                <w:szCs w:val="20"/>
              </w:rPr>
            </w:pPr>
            <w:r>
              <w:rPr>
                <w:rFonts w:cs="宋体"/>
                <w:color w:val="auto"/>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C42BD">
            <w:pPr>
              <w:textAlignment w:val="center"/>
              <w:rPr>
                <w:rFonts w:hint="default" w:cs="宋体"/>
                <w:color w:val="auto"/>
                <w:sz w:val="20"/>
                <w:szCs w:val="20"/>
              </w:rPr>
            </w:pPr>
            <w:r>
              <w:rPr>
                <w:rFonts w:cs="宋体"/>
                <w:color w:val="auto"/>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1964">
            <w:pPr>
              <w:wordWrap w:val="0"/>
              <w:jc w:val="right"/>
              <w:textAlignment w:val="center"/>
              <w:rPr>
                <w:rFonts w:hint="default" w:cs="宋体"/>
                <w:color w:val="auto"/>
                <w:sz w:val="20"/>
                <w:szCs w:val="20"/>
              </w:rPr>
            </w:pPr>
            <w:r>
              <w:rPr>
                <w:rFonts w:cs="宋体"/>
                <w:color w:val="auto"/>
                <w:sz w:val="20"/>
                <w:szCs w:val="20"/>
              </w:rPr>
              <w:t>43.83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E40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C62A">
            <w:pPr>
              <w:wordWrap w:val="0"/>
              <w:jc w:val="right"/>
              <w:textAlignment w:val="center"/>
              <w:rPr>
                <w:rFonts w:hint="default" w:cs="宋体"/>
                <w:color w:val="auto"/>
                <w:sz w:val="20"/>
                <w:szCs w:val="20"/>
              </w:rPr>
            </w:pPr>
            <w:r>
              <w:rPr>
                <w:rFonts w:cs="宋体"/>
                <w:color w:val="auto"/>
                <w:sz w:val="20"/>
                <w:szCs w:val="20"/>
              </w:rPr>
              <w:t>43.83</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2693">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3F3C">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3033">
            <w:pPr>
              <w:wordWrap w:val="0"/>
              <w:jc w:val="right"/>
              <w:textAlignment w:val="center"/>
              <w:rPr>
                <w:rFonts w:hint="default" w:cs="宋体"/>
                <w:color w:val="auto"/>
                <w:sz w:val="20"/>
                <w:szCs w:val="20"/>
              </w:rPr>
            </w:pPr>
            <w:r>
              <w:rPr>
                <w:color w:val="auto"/>
                <w:sz w:val="20"/>
                <w:u w:color="auto"/>
              </w:rPr>
              <w:t xml:space="preserve"> </w:t>
            </w:r>
          </w:p>
        </w:tc>
      </w:tr>
      <w:tr w14:paraId="3661D1F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283E">
            <w:pPr>
              <w:textAlignment w:val="center"/>
              <w:rPr>
                <w:rFonts w:hint="default" w:cs="宋体"/>
                <w:color w:val="auto"/>
                <w:sz w:val="20"/>
                <w:szCs w:val="20"/>
              </w:rPr>
            </w:pPr>
            <w:r>
              <w:rPr>
                <w:rFonts w:cs="宋体"/>
                <w:color w:val="auto"/>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93C5">
            <w:pPr>
              <w:textAlignment w:val="center"/>
              <w:rPr>
                <w:rFonts w:hint="default" w:cs="宋体"/>
                <w:color w:val="auto"/>
                <w:sz w:val="20"/>
                <w:szCs w:val="20"/>
              </w:rPr>
            </w:pPr>
            <w:r>
              <w:rPr>
                <w:rFonts w:cs="宋体"/>
                <w:color w:val="auto"/>
                <w:sz w:val="20"/>
                <w:szCs w:val="20"/>
              </w:rPr>
              <w:t>其他</w:t>
            </w:r>
            <w:r>
              <w:rPr>
                <w:rFonts w:hint="eastAsia" w:cs="宋体"/>
                <w:color w:val="auto"/>
                <w:sz w:val="20"/>
                <w:szCs w:val="20"/>
                <w:lang w:eastAsia="zh-CN"/>
              </w:rPr>
              <w:t>巩固拓展脱贫攻坚成果</w:t>
            </w:r>
            <w:r>
              <w:rPr>
                <w:rFonts w:cs="宋体"/>
                <w:color w:val="auto"/>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ABD8">
            <w:pPr>
              <w:wordWrap w:val="0"/>
              <w:jc w:val="right"/>
              <w:textAlignment w:val="center"/>
              <w:rPr>
                <w:rFonts w:hint="default" w:cs="宋体"/>
                <w:color w:val="auto"/>
                <w:sz w:val="20"/>
                <w:szCs w:val="20"/>
              </w:rPr>
            </w:pPr>
            <w:r>
              <w:rPr>
                <w:rFonts w:cs="宋体"/>
                <w:color w:val="auto"/>
                <w:sz w:val="20"/>
                <w:szCs w:val="20"/>
              </w:rPr>
              <w:t>2.06</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F6E8">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BC13">
            <w:pPr>
              <w:wordWrap w:val="0"/>
              <w:jc w:val="right"/>
              <w:textAlignment w:val="center"/>
              <w:rPr>
                <w:rFonts w:hint="default" w:cs="宋体"/>
                <w:color w:val="auto"/>
                <w:sz w:val="20"/>
                <w:szCs w:val="20"/>
              </w:rPr>
            </w:pPr>
            <w:r>
              <w:rPr>
                <w:rFonts w:cs="宋体"/>
                <w:color w:val="auto"/>
                <w:sz w:val="20"/>
                <w:szCs w:val="20"/>
              </w:rPr>
              <w:t>2.06</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244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A588">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9CF1">
            <w:pPr>
              <w:wordWrap w:val="0"/>
              <w:jc w:val="right"/>
              <w:textAlignment w:val="center"/>
              <w:rPr>
                <w:rFonts w:hint="default" w:cs="宋体"/>
                <w:color w:val="auto"/>
                <w:sz w:val="20"/>
                <w:szCs w:val="20"/>
              </w:rPr>
            </w:pPr>
            <w:r>
              <w:rPr>
                <w:color w:val="auto"/>
                <w:sz w:val="20"/>
                <w:u w:color="auto"/>
              </w:rPr>
              <w:t xml:space="preserve"> </w:t>
            </w:r>
          </w:p>
        </w:tc>
      </w:tr>
      <w:tr w14:paraId="35A538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8BB1">
            <w:pPr>
              <w:textAlignment w:val="center"/>
              <w:rPr>
                <w:rFonts w:hint="default" w:cs="宋体"/>
                <w:color w:val="auto"/>
                <w:sz w:val="20"/>
                <w:szCs w:val="20"/>
              </w:rPr>
            </w:pPr>
            <w:r>
              <w:rPr>
                <w:rFonts w:cs="宋体"/>
                <w:b/>
                <w:color w:val="auto"/>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8A319">
            <w:pPr>
              <w:textAlignment w:val="center"/>
              <w:rPr>
                <w:rFonts w:hint="default" w:cs="宋体"/>
                <w:color w:val="auto"/>
                <w:sz w:val="20"/>
                <w:szCs w:val="20"/>
              </w:rPr>
            </w:pPr>
            <w:r>
              <w:rPr>
                <w:rFonts w:cs="宋体"/>
                <w:b/>
                <w:color w:val="auto"/>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43C5">
            <w:pPr>
              <w:wordWrap w:val="0"/>
              <w:jc w:val="right"/>
              <w:textAlignment w:val="center"/>
              <w:rPr>
                <w:rFonts w:hint="default" w:cs="宋体"/>
                <w:color w:val="auto"/>
                <w:sz w:val="20"/>
                <w:szCs w:val="20"/>
              </w:rPr>
            </w:pPr>
            <w:r>
              <w:rPr>
                <w:rFonts w:cs="宋体"/>
                <w:b/>
                <w:color w:val="auto"/>
                <w:sz w:val="20"/>
                <w:szCs w:val="20"/>
              </w:rPr>
              <w:t>322.68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8E72">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5B67">
            <w:pPr>
              <w:wordWrap w:val="0"/>
              <w:jc w:val="right"/>
              <w:textAlignment w:val="center"/>
              <w:rPr>
                <w:rFonts w:hint="default" w:cs="宋体"/>
                <w:color w:val="auto"/>
                <w:sz w:val="20"/>
                <w:szCs w:val="20"/>
              </w:rPr>
            </w:pPr>
            <w:r>
              <w:rPr>
                <w:rFonts w:cs="宋体"/>
                <w:b/>
                <w:color w:val="auto"/>
                <w:sz w:val="20"/>
                <w:szCs w:val="20"/>
              </w:rPr>
              <w:t>322.68</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408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492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7779">
            <w:pPr>
              <w:wordWrap w:val="0"/>
              <w:jc w:val="right"/>
              <w:textAlignment w:val="center"/>
              <w:rPr>
                <w:rFonts w:hint="default" w:cs="宋体"/>
                <w:color w:val="auto"/>
                <w:sz w:val="20"/>
                <w:szCs w:val="20"/>
              </w:rPr>
            </w:pPr>
            <w:r>
              <w:rPr>
                <w:color w:val="auto"/>
                <w:sz w:val="20"/>
                <w:u w:color="auto"/>
              </w:rPr>
              <w:t xml:space="preserve"> </w:t>
            </w:r>
          </w:p>
        </w:tc>
      </w:tr>
      <w:tr w14:paraId="25E1FF4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EA09">
            <w:pPr>
              <w:textAlignment w:val="center"/>
              <w:rPr>
                <w:rFonts w:hint="default" w:cs="宋体"/>
                <w:color w:val="auto"/>
                <w:sz w:val="20"/>
                <w:szCs w:val="20"/>
              </w:rPr>
            </w:pPr>
            <w:r>
              <w:rPr>
                <w:rFonts w:cs="宋体"/>
                <w:color w:val="auto"/>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5989F">
            <w:pPr>
              <w:textAlignment w:val="center"/>
              <w:rPr>
                <w:rFonts w:hint="default" w:cs="宋体"/>
                <w:color w:val="auto"/>
                <w:sz w:val="20"/>
                <w:szCs w:val="20"/>
              </w:rPr>
            </w:pPr>
            <w:r>
              <w:rPr>
                <w:rFonts w:cs="宋体"/>
                <w:color w:val="auto"/>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3A09">
            <w:pPr>
              <w:wordWrap w:val="0"/>
              <w:jc w:val="right"/>
              <w:textAlignment w:val="center"/>
              <w:rPr>
                <w:rFonts w:hint="default" w:cs="宋体"/>
                <w:color w:val="auto"/>
                <w:sz w:val="20"/>
                <w:szCs w:val="20"/>
              </w:rPr>
            </w:pPr>
            <w:r>
              <w:rPr>
                <w:rFonts w:cs="宋体"/>
                <w:color w:val="auto"/>
                <w:sz w:val="20"/>
                <w:szCs w:val="20"/>
              </w:rPr>
              <w:t>322.68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0CE9">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A585A">
            <w:pPr>
              <w:wordWrap w:val="0"/>
              <w:jc w:val="right"/>
              <w:textAlignment w:val="center"/>
              <w:rPr>
                <w:rFonts w:hint="default" w:cs="宋体"/>
                <w:color w:val="auto"/>
                <w:sz w:val="20"/>
                <w:szCs w:val="20"/>
              </w:rPr>
            </w:pPr>
            <w:r>
              <w:rPr>
                <w:rFonts w:cs="宋体"/>
                <w:color w:val="auto"/>
                <w:sz w:val="20"/>
                <w:szCs w:val="20"/>
              </w:rPr>
              <w:t>322.68</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175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D04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E8E9">
            <w:pPr>
              <w:wordWrap w:val="0"/>
              <w:jc w:val="right"/>
              <w:textAlignment w:val="center"/>
              <w:rPr>
                <w:rFonts w:hint="default" w:cs="宋体"/>
                <w:color w:val="auto"/>
                <w:sz w:val="20"/>
                <w:szCs w:val="20"/>
              </w:rPr>
            </w:pPr>
            <w:r>
              <w:rPr>
                <w:color w:val="auto"/>
                <w:sz w:val="20"/>
                <w:u w:color="auto"/>
              </w:rPr>
              <w:t xml:space="preserve"> </w:t>
            </w:r>
          </w:p>
        </w:tc>
      </w:tr>
      <w:tr w14:paraId="5EE7D02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AE1E">
            <w:pPr>
              <w:textAlignment w:val="center"/>
              <w:rPr>
                <w:rFonts w:hint="default" w:cs="宋体"/>
                <w:color w:val="auto"/>
                <w:sz w:val="20"/>
                <w:szCs w:val="20"/>
              </w:rPr>
            </w:pPr>
            <w:r>
              <w:rPr>
                <w:rFonts w:cs="宋体"/>
                <w:b/>
                <w:color w:val="auto"/>
                <w:sz w:val="20"/>
                <w:szCs w:val="20"/>
              </w:rPr>
              <w:t>21367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0978E">
            <w:pPr>
              <w:textAlignment w:val="center"/>
              <w:rPr>
                <w:rFonts w:hint="default" w:cs="宋体"/>
                <w:color w:val="auto"/>
                <w:sz w:val="20"/>
                <w:szCs w:val="20"/>
              </w:rPr>
            </w:pPr>
            <w:r>
              <w:rPr>
                <w:rFonts w:cs="宋体"/>
                <w:b/>
                <w:color w:val="auto"/>
                <w:sz w:val="20"/>
                <w:szCs w:val="20"/>
              </w:rPr>
              <w:t>三峡水库库区基金支出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6901">
            <w:pPr>
              <w:wordWrap w:val="0"/>
              <w:jc w:val="right"/>
              <w:textAlignment w:val="center"/>
              <w:rPr>
                <w:rFonts w:hint="default" w:cs="宋体"/>
                <w:color w:val="auto"/>
                <w:sz w:val="20"/>
                <w:szCs w:val="20"/>
              </w:rPr>
            </w:pPr>
            <w:r>
              <w:rPr>
                <w:rFonts w:cs="宋体"/>
                <w:b/>
                <w:color w:val="auto"/>
                <w:sz w:val="20"/>
                <w:szCs w:val="20"/>
              </w:rPr>
              <w:t>379.62</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C9DC">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AD45">
            <w:pPr>
              <w:wordWrap w:val="0"/>
              <w:jc w:val="right"/>
              <w:textAlignment w:val="center"/>
              <w:rPr>
                <w:rFonts w:hint="default" w:cs="宋体"/>
                <w:color w:val="auto"/>
                <w:sz w:val="20"/>
                <w:szCs w:val="20"/>
              </w:rPr>
            </w:pPr>
            <w:r>
              <w:rPr>
                <w:rFonts w:cs="宋体"/>
                <w:b/>
                <w:color w:val="auto"/>
                <w:sz w:val="20"/>
                <w:szCs w:val="20"/>
              </w:rPr>
              <w:t>379.62</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170E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2E02">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FC52">
            <w:pPr>
              <w:wordWrap w:val="0"/>
              <w:jc w:val="right"/>
              <w:textAlignment w:val="center"/>
              <w:rPr>
                <w:rFonts w:hint="default" w:cs="宋体"/>
                <w:color w:val="auto"/>
                <w:sz w:val="20"/>
                <w:szCs w:val="20"/>
              </w:rPr>
            </w:pPr>
            <w:r>
              <w:rPr>
                <w:color w:val="auto"/>
                <w:sz w:val="20"/>
                <w:u w:color="auto"/>
              </w:rPr>
              <w:t xml:space="preserve"> </w:t>
            </w:r>
          </w:p>
        </w:tc>
      </w:tr>
      <w:tr w14:paraId="6BB1D57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2C97">
            <w:pPr>
              <w:textAlignment w:val="center"/>
              <w:rPr>
                <w:rFonts w:hint="default" w:cs="宋体"/>
                <w:color w:val="auto"/>
                <w:sz w:val="20"/>
                <w:szCs w:val="20"/>
              </w:rPr>
            </w:pPr>
            <w:r>
              <w:rPr>
                <w:rFonts w:cs="宋体"/>
                <w:color w:val="auto"/>
                <w:sz w:val="20"/>
                <w:szCs w:val="20"/>
              </w:rPr>
              <w:t>2136701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E2BF">
            <w:pPr>
              <w:textAlignment w:val="center"/>
              <w:rPr>
                <w:rFonts w:hint="default" w:cs="宋体"/>
                <w:color w:val="auto"/>
                <w:sz w:val="20"/>
                <w:szCs w:val="20"/>
              </w:rPr>
            </w:pPr>
            <w:r>
              <w:rPr>
                <w:rFonts w:cs="宋体"/>
                <w:color w:val="auto"/>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C731">
            <w:pPr>
              <w:wordWrap w:val="0"/>
              <w:jc w:val="right"/>
              <w:textAlignment w:val="center"/>
              <w:rPr>
                <w:rFonts w:hint="default" w:cs="宋体"/>
                <w:color w:val="auto"/>
                <w:sz w:val="20"/>
                <w:szCs w:val="20"/>
              </w:rPr>
            </w:pPr>
            <w:r>
              <w:rPr>
                <w:rFonts w:cs="宋体"/>
                <w:color w:val="auto"/>
                <w:sz w:val="20"/>
                <w:szCs w:val="20"/>
              </w:rPr>
              <w:t>138.85</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A124">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68D37">
            <w:pPr>
              <w:wordWrap w:val="0"/>
              <w:jc w:val="right"/>
              <w:textAlignment w:val="center"/>
              <w:rPr>
                <w:rFonts w:hint="default" w:cs="宋体"/>
                <w:color w:val="auto"/>
                <w:sz w:val="20"/>
                <w:szCs w:val="20"/>
              </w:rPr>
            </w:pPr>
            <w:r>
              <w:rPr>
                <w:rFonts w:cs="宋体"/>
                <w:color w:val="auto"/>
                <w:sz w:val="20"/>
                <w:szCs w:val="20"/>
              </w:rPr>
              <w:t>138.85</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30C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8B9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17B3">
            <w:pPr>
              <w:wordWrap w:val="0"/>
              <w:jc w:val="right"/>
              <w:textAlignment w:val="center"/>
              <w:rPr>
                <w:rFonts w:hint="default" w:cs="宋体"/>
                <w:color w:val="auto"/>
                <w:sz w:val="20"/>
                <w:szCs w:val="20"/>
              </w:rPr>
            </w:pPr>
            <w:r>
              <w:rPr>
                <w:color w:val="auto"/>
                <w:sz w:val="20"/>
                <w:u w:color="auto"/>
              </w:rPr>
              <w:t xml:space="preserve"> </w:t>
            </w:r>
          </w:p>
        </w:tc>
      </w:tr>
      <w:tr w14:paraId="663455B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8513">
            <w:pPr>
              <w:textAlignment w:val="center"/>
              <w:rPr>
                <w:rFonts w:hint="default" w:cs="宋体"/>
                <w:color w:val="auto"/>
                <w:sz w:val="20"/>
                <w:szCs w:val="20"/>
              </w:rPr>
            </w:pPr>
            <w:r>
              <w:rPr>
                <w:rFonts w:cs="宋体"/>
                <w:color w:val="auto"/>
                <w:sz w:val="20"/>
                <w:szCs w:val="20"/>
              </w:rPr>
              <w:t>2136702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1324">
            <w:pPr>
              <w:textAlignment w:val="center"/>
              <w:rPr>
                <w:rFonts w:hint="default" w:cs="宋体"/>
                <w:color w:val="auto"/>
                <w:sz w:val="20"/>
                <w:szCs w:val="20"/>
              </w:rPr>
            </w:pPr>
            <w:r>
              <w:rPr>
                <w:rFonts w:cs="宋体"/>
                <w:color w:val="auto"/>
                <w:sz w:val="20"/>
                <w:szCs w:val="20"/>
              </w:rPr>
              <w:t>解决移民遗留问题</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594A4">
            <w:pPr>
              <w:wordWrap w:val="0"/>
              <w:jc w:val="right"/>
              <w:textAlignment w:val="center"/>
              <w:rPr>
                <w:rFonts w:hint="default" w:cs="宋体"/>
                <w:color w:val="auto"/>
                <w:sz w:val="20"/>
                <w:szCs w:val="20"/>
              </w:rPr>
            </w:pPr>
            <w:r>
              <w:rPr>
                <w:rFonts w:cs="宋体"/>
                <w:color w:val="auto"/>
                <w:sz w:val="20"/>
                <w:szCs w:val="20"/>
              </w:rPr>
              <w:t>240.77</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9514">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26857">
            <w:pPr>
              <w:wordWrap w:val="0"/>
              <w:jc w:val="right"/>
              <w:textAlignment w:val="center"/>
              <w:rPr>
                <w:rFonts w:hint="default" w:cs="宋体"/>
                <w:color w:val="auto"/>
                <w:sz w:val="20"/>
                <w:szCs w:val="20"/>
              </w:rPr>
            </w:pPr>
            <w:r>
              <w:rPr>
                <w:rFonts w:cs="宋体"/>
                <w:color w:val="auto"/>
                <w:sz w:val="20"/>
                <w:szCs w:val="20"/>
              </w:rPr>
              <w:t>240.77</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13B13">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BBF4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4DF2">
            <w:pPr>
              <w:wordWrap w:val="0"/>
              <w:jc w:val="right"/>
              <w:textAlignment w:val="center"/>
              <w:rPr>
                <w:rFonts w:hint="default" w:cs="宋体"/>
                <w:color w:val="auto"/>
                <w:sz w:val="20"/>
                <w:szCs w:val="20"/>
              </w:rPr>
            </w:pPr>
            <w:r>
              <w:rPr>
                <w:color w:val="auto"/>
                <w:sz w:val="20"/>
                <w:u w:color="auto"/>
              </w:rPr>
              <w:t xml:space="preserve"> </w:t>
            </w:r>
          </w:p>
        </w:tc>
      </w:tr>
      <w:tr w14:paraId="0726425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15A1">
            <w:pPr>
              <w:textAlignment w:val="center"/>
              <w:rPr>
                <w:rFonts w:hint="default" w:cs="宋体"/>
                <w:color w:val="auto"/>
                <w:sz w:val="20"/>
                <w:szCs w:val="20"/>
              </w:rPr>
            </w:pPr>
            <w:r>
              <w:rPr>
                <w:rFonts w:cs="宋体"/>
                <w:b/>
                <w:color w:val="auto"/>
                <w:sz w:val="20"/>
                <w:szCs w:val="20"/>
              </w:rPr>
              <w:t>21369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4A90D">
            <w:pPr>
              <w:textAlignment w:val="center"/>
              <w:rPr>
                <w:rFonts w:hint="default" w:cs="宋体"/>
                <w:color w:val="auto"/>
                <w:sz w:val="20"/>
                <w:szCs w:val="20"/>
              </w:rPr>
            </w:pPr>
            <w:r>
              <w:rPr>
                <w:rFonts w:cs="宋体"/>
                <w:b/>
                <w:color w:val="auto"/>
                <w:sz w:val="20"/>
                <w:szCs w:val="20"/>
              </w:rPr>
              <w:t>国家重大水利工程建设基金安排的支出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48E2">
            <w:pPr>
              <w:wordWrap w:val="0"/>
              <w:jc w:val="right"/>
              <w:textAlignment w:val="center"/>
              <w:rPr>
                <w:rFonts w:hint="default" w:cs="宋体"/>
                <w:color w:val="auto"/>
                <w:sz w:val="20"/>
                <w:szCs w:val="20"/>
              </w:rPr>
            </w:pPr>
            <w:r>
              <w:rPr>
                <w:rFonts w:cs="宋体"/>
                <w:b/>
                <w:color w:val="auto"/>
                <w:sz w:val="20"/>
                <w:szCs w:val="20"/>
              </w:rPr>
              <w:t>556.43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9DD2">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75D1">
            <w:pPr>
              <w:wordWrap w:val="0"/>
              <w:jc w:val="right"/>
              <w:textAlignment w:val="center"/>
              <w:rPr>
                <w:rFonts w:hint="default" w:cs="宋体"/>
                <w:color w:val="auto"/>
                <w:sz w:val="20"/>
                <w:szCs w:val="20"/>
              </w:rPr>
            </w:pPr>
            <w:r>
              <w:rPr>
                <w:rFonts w:cs="宋体"/>
                <w:b/>
                <w:color w:val="auto"/>
                <w:sz w:val="20"/>
                <w:szCs w:val="20"/>
              </w:rPr>
              <w:t>556.43</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B3A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09D5">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CA93">
            <w:pPr>
              <w:wordWrap w:val="0"/>
              <w:jc w:val="right"/>
              <w:textAlignment w:val="center"/>
              <w:rPr>
                <w:rFonts w:hint="default" w:cs="宋体"/>
                <w:color w:val="auto"/>
                <w:sz w:val="20"/>
                <w:szCs w:val="20"/>
              </w:rPr>
            </w:pPr>
            <w:r>
              <w:rPr>
                <w:color w:val="auto"/>
                <w:sz w:val="20"/>
                <w:u w:color="auto"/>
              </w:rPr>
              <w:t xml:space="preserve"> </w:t>
            </w:r>
          </w:p>
        </w:tc>
      </w:tr>
      <w:tr w14:paraId="6EAB7D9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E071">
            <w:pPr>
              <w:textAlignment w:val="center"/>
              <w:rPr>
                <w:rFonts w:hint="default" w:cs="宋体"/>
                <w:color w:val="auto"/>
                <w:sz w:val="20"/>
                <w:szCs w:val="20"/>
              </w:rPr>
            </w:pPr>
            <w:r>
              <w:rPr>
                <w:rFonts w:cs="宋体"/>
                <w:color w:val="auto"/>
                <w:sz w:val="20"/>
                <w:szCs w:val="20"/>
              </w:rPr>
              <w:t>2136902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4701E">
            <w:pPr>
              <w:textAlignment w:val="center"/>
              <w:rPr>
                <w:rFonts w:hint="default" w:cs="宋体"/>
                <w:color w:val="auto"/>
                <w:sz w:val="20"/>
                <w:szCs w:val="20"/>
              </w:rPr>
            </w:pPr>
            <w:r>
              <w:rPr>
                <w:rFonts w:cs="宋体"/>
                <w:color w:val="auto"/>
                <w:sz w:val="20"/>
                <w:szCs w:val="20"/>
              </w:rPr>
              <w:t>三峡后续工作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0611">
            <w:pPr>
              <w:wordWrap w:val="0"/>
              <w:jc w:val="right"/>
              <w:textAlignment w:val="center"/>
              <w:rPr>
                <w:rFonts w:hint="default" w:cs="宋体"/>
                <w:color w:val="auto"/>
                <w:sz w:val="20"/>
                <w:szCs w:val="20"/>
              </w:rPr>
            </w:pPr>
            <w:r>
              <w:rPr>
                <w:rFonts w:cs="宋体"/>
                <w:color w:val="auto"/>
                <w:sz w:val="20"/>
                <w:szCs w:val="20"/>
              </w:rPr>
              <w:t>556.43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B8E5">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9876">
            <w:pPr>
              <w:wordWrap w:val="0"/>
              <w:jc w:val="right"/>
              <w:textAlignment w:val="center"/>
              <w:rPr>
                <w:rFonts w:hint="default" w:cs="宋体"/>
                <w:color w:val="auto"/>
                <w:sz w:val="20"/>
                <w:szCs w:val="20"/>
              </w:rPr>
            </w:pPr>
            <w:r>
              <w:rPr>
                <w:rFonts w:cs="宋体"/>
                <w:color w:val="auto"/>
                <w:sz w:val="20"/>
                <w:szCs w:val="20"/>
              </w:rPr>
              <w:t>556.43</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874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91E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3830">
            <w:pPr>
              <w:wordWrap w:val="0"/>
              <w:jc w:val="right"/>
              <w:textAlignment w:val="center"/>
              <w:rPr>
                <w:rFonts w:hint="default" w:cs="宋体"/>
                <w:color w:val="auto"/>
                <w:sz w:val="20"/>
                <w:szCs w:val="20"/>
              </w:rPr>
            </w:pPr>
            <w:r>
              <w:rPr>
                <w:color w:val="auto"/>
                <w:sz w:val="20"/>
                <w:u w:color="auto"/>
              </w:rPr>
              <w:t xml:space="preserve"> </w:t>
            </w:r>
          </w:p>
        </w:tc>
      </w:tr>
      <w:tr w14:paraId="7693871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F608">
            <w:pPr>
              <w:textAlignment w:val="center"/>
              <w:rPr>
                <w:rFonts w:hint="default" w:cs="宋体"/>
                <w:color w:val="auto"/>
                <w:sz w:val="20"/>
                <w:szCs w:val="20"/>
              </w:rPr>
            </w:pPr>
            <w:r>
              <w:rPr>
                <w:rFonts w:cs="宋体"/>
                <w:b/>
                <w:color w:val="auto"/>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4E264">
            <w:pPr>
              <w:textAlignment w:val="center"/>
              <w:rPr>
                <w:rFonts w:hint="default" w:cs="宋体"/>
                <w:color w:val="auto"/>
                <w:sz w:val="20"/>
                <w:szCs w:val="20"/>
              </w:rPr>
            </w:pPr>
            <w:r>
              <w:rPr>
                <w:rFonts w:cs="宋体"/>
                <w:b/>
                <w:color w:val="auto"/>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3048">
            <w:pPr>
              <w:wordWrap w:val="0"/>
              <w:jc w:val="right"/>
              <w:textAlignment w:val="center"/>
              <w:rPr>
                <w:rFonts w:hint="default" w:cs="宋体"/>
                <w:color w:val="auto"/>
                <w:sz w:val="20"/>
                <w:szCs w:val="20"/>
              </w:rPr>
            </w:pPr>
            <w:r>
              <w:rPr>
                <w:rFonts w:cs="宋体"/>
                <w:b/>
                <w:color w:val="auto"/>
                <w:sz w:val="20"/>
                <w:szCs w:val="20"/>
              </w:rPr>
              <w:t>239.38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9843">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2131">
            <w:pPr>
              <w:wordWrap w:val="0"/>
              <w:jc w:val="right"/>
              <w:textAlignment w:val="center"/>
              <w:rPr>
                <w:rFonts w:hint="default" w:cs="宋体"/>
                <w:color w:val="auto"/>
                <w:sz w:val="20"/>
                <w:szCs w:val="20"/>
              </w:rPr>
            </w:pPr>
            <w:r>
              <w:rPr>
                <w:rFonts w:cs="宋体"/>
                <w:b/>
                <w:color w:val="auto"/>
                <w:sz w:val="20"/>
                <w:szCs w:val="20"/>
              </w:rPr>
              <w:t>239.38</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FEC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0C5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EA3D2">
            <w:pPr>
              <w:wordWrap w:val="0"/>
              <w:jc w:val="right"/>
              <w:textAlignment w:val="center"/>
              <w:rPr>
                <w:rFonts w:hint="default" w:cs="宋体"/>
                <w:color w:val="auto"/>
                <w:sz w:val="20"/>
                <w:szCs w:val="20"/>
              </w:rPr>
            </w:pPr>
            <w:r>
              <w:rPr>
                <w:color w:val="auto"/>
                <w:sz w:val="20"/>
                <w:u w:color="auto"/>
              </w:rPr>
              <w:t xml:space="preserve"> </w:t>
            </w:r>
          </w:p>
        </w:tc>
      </w:tr>
      <w:tr w14:paraId="3F7969B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212D">
            <w:pPr>
              <w:textAlignment w:val="center"/>
              <w:rPr>
                <w:rFonts w:hint="default" w:cs="宋体"/>
                <w:color w:val="auto"/>
                <w:sz w:val="20"/>
                <w:szCs w:val="20"/>
              </w:rPr>
            </w:pPr>
            <w:r>
              <w:rPr>
                <w:rFonts w:cs="宋体"/>
                <w:b/>
                <w:color w:val="auto"/>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4B2EE">
            <w:pPr>
              <w:textAlignment w:val="center"/>
              <w:rPr>
                <w:rFonts w:hint="default" w:cs="宋体"/>
                <w:color w:val="auto"/>
                <w:sz w:val="20"/>
                <w:szCs w:val="20"/>
              </w:rPr>
            </w:pPr>
            <w:r>
              <w:rPr>
                <w:rFonts w:cs="宋体"/>
                <w:b/>
                <w:color w:val="auto"/>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D9E6E">
            <w:pPr>
              <w:wordWrap w:val="0"/>
              <w:jc w:val="right"/>
              <w:textAlignment w:val="center"/>
              <w:rPr>
                <w:rFonts w:hint="default" w:cs="宋体"/>
                <w:color w:val="auto"/>
                <w:sz w:val="20"/>
                <w:szCs w:val="20"/>
              </w:rPr>
            </w:pPr>
            <w:r>
              <w:rPr>
                <w:rFonts w:cs="宋体"/>
                <w:b/>
                <w:color w:val="auto"/>
                <w:sz w:val="20"/>
                <w:szCs w:val="20"/>
              </w:rPr>
              <w:t>101.38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E3D43">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F497">
            <w:pPr>
              <w:wordWrap w:val="0"/>
              <w:jc w:val="right"/>
              <w:textAlignment w:val="center"/>
              <w:rPr>
                <w:rFonts w:hint="default" w:cs="宋体"/>
                <w:color w:val="auto"/>
                <w:sz w:val="20"/>
                <w:szCs w:val="20"/>
              </w:rPr>
            </w:pPr>
            <w:r>
              <w:rPr>
                <w:rFonts w:cs="宋体"/>
                <w:b/>
                <w:color w:val="auto"/>
                <w:sz w:val="20"/>
                <w:szCs w:val="20"/>
              </w:rPr>
              <w:t>101.38</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3621">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F9E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6C3D">
            <w:pPr>
              <w:wordWrap w:val="0"/>
              <w:jc w:val="right"/>
              <w:textAlignment w:val="center"/>
              <w:rPr>
                <w:rFonts w:hint="default" w:cs="宋体"/>
                <w:color w:val="auto"/>
                <w:sz w:val="20"/>
                <w:szCs w:val="20"/>
              </w:rPr>
            </w:pPr>
            <w:r>
              <w:rPr>
                <w:color w:val="auto"/>
                <w:sz w:val="20"/>
                <w:u w:color="auto"/>
              </w:rPr>
              <w:t xml:space="preserve"> </w:t>
            </w:r>
          </w:p>
        </w:tc>
      </w:tr>
      <w:tr w14:paraId="2340C59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EB94">
            <w:pPr>
              <w:textAlignment w:val="center"/>
              <w:rPr>
                <w:rFonts w:hint="default" w:cs="宋体"/>
                <w:color w:val="auto"/>
                <w:sz w:val="20"/>
                <w:szCs w:val="20"/>
              </w:rPr>
            </w:pPr>
            <w:r>
              <w:rPr>
                <w:rFonts w:cs="宋体"/>
                <w:color w:val="auto"/>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A6144">
            <w:pPr>
              <w:textAlignment w:val="center"/>
              <w:rPr>
                <w:rFonts w:hint="default" w:cs="宋体"/>
                <w:color w:val="auto"/>
                <w:sz w:val="20"/>
                <w:szCs w:val="20"/>
              </w:rPr>
            </w:pPr>
            <w:r>
              <w:rPr>
                <w:rFonts w:cs="宋体"/>
                <w:color w:val="auto"/>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2E51">
            <w:pPr>
              <w:wordWrap w:val="0"/>
              <w:jc w:val="right"/>
              <w:textAlignment w:val="center"/>
              <w:rPr>
                <w:rFonts w:hint="default" w:cs="宋体"/>
                <w:color w:val="auto"/>
                <w:sz w:val="20"/>
                <w:szCs w:val="20"/>
              </w:rPr>
            </w:pPr>
            <w:r>
              <w:rPr>
                <w:rFonts w:cs="宋体"/>
                <w:color w:val="auto"/>
                <w:sz w:val="20"/>
                <w:szCs w:val="20"/>
              </w:rPr>
              <w:t>99.98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0C72">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489C8">
            <w:pPr>
              <w:wordWrap w:val="0"/>
              <w:jc w:val="right"/>
              <w:textAlignment w:val="center"/>
              <w:rPr>
                <w:rFonts w:hint="default" w:cs="宋体"/>
                <w:color w:val="auto"/>
                <w:sz w:val="20"/>
                <w:szCs w:val="20"/>
              </w:rPr>
            </w:pPr>
            <w:r>
              <w:rPr>
                <w:rFonts w:cs="宋体"/>
                <w:color w:val="auto"/>
                <w:sz w:val="20"/>
                <w:szCs w:val="20"/>
              </w:rPr>
              <w:t>99.98</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D59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433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ACE5D">
            <w:pPr>
              <w:wordWrap w:val="0"/>
              <w:jc w:val="right"/>
              <w:textAlignment w:val="center"/>
              <w:rPr>
                <w:rFonts w:hint="default" w:cs="宋体"/>
                <w:color w:val="auto"/>
                <w:sz w:val="20"/>
                <w:szCs w:val="20"/>
              </w:rPr>
            </w:pPr>
            <w:r>
              <w:rPr>
                <w:color w:val="auto"/>
                <w:sz w:val="20"/>
                <w:u w:color="auto"/>
              </w:rPr>
              <w:t xml:space="preserve"> </w:t>
            </w:r>
          </w:p>
        </w:tc>
      </w:tr>
      <w:tr w14:paraId="4DA8DC0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329D">
            <w:pPr>
              <w:textAlignment w:val="center"/>
              <w:rPr>
                <w:rFonts w:hint="default" w:cs="宋体"/>
                <w:color w:val="auto"/>
                <w:sz w:val="20"/>
                <w:szCs w:val="20"/>
              </w:rPr>
            </w:pPr>
            <w:r>
              <w:rPr>
                <w:rFonts w:cs="宋体"/>
                <w:color w:val="auto"/>
                <w:sz w:val="20"/>
                <w:szCs w:val="20"/>
              </w:rPr>
              <w:t>2140110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0D9F5">
            <w:pPr>
              <w:textAlignment w:val="center"/>
              <w:rPr>
                <w:rFonts w:hint="default" w:cs="宋体"/>
                <w:color w:val="auto"/>
                <w:sz w:val="20"/>
                <w:szCs w:val="20"/>
              </w:rPr>
            </w:pPr>
            <w:r>
              <w:rPr>
                <w:rFonts w:cs="宋体"/>
                <w:color w:val="auto"/>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C5CC">
            <w:pPr>
              <w:wordWrap w:val="0"/>
              <w:jc w:val="right"/>
              <w:textAlignment w:val="center"/>
              <w:rPr>
                <w:rFonts w:hint="default" w:cs="宋体"/>
                <w:color w:val="auto"/>
                <w:sz w:val="20"/>
                <w:szCs w:val="20"/>
              </w:rPr>
            </w:pPr>
            <w:r>
              <w:rPr>
                <w:rFonts w:cs="宋体"/>
                <w:color w:val="auto"/>
                <w:sz w:val="20"/>
                <w:szCs w:val="20"/>
              </w:rPr>
              <w:t>1.40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0107">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1DCC">
            <w:pPr>
              <w:wordWrap w:val="0"/>
              <w:jc w:val="right"/>
              <w:textAlignment w:val="center"/>
              <w:rPr>
                <w:rFonts w:hint="default" w:cs="宋体"/>
                <w:color w:val="auto"/>
                <w:sz w:val="20"/>
                <w:szCs w:val="20"/>
              </w:rPr>
            </w:pPr>
            <w:r>
              <w:rPr>
                <w:rFonts w:cs="宋体"/>
                <w:color w:val="auto"/>
                <w:sz w:val="20"/>
                <w:szCs w:val="20"/>
              </w:rPr>
              <w:t>1.40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B9C9">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43C5">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A633">
            <w:pPr>
              <w:wordWrap w:val="0"/>
              <w:jc w:val="right"/>
              <w:textAlignment w:val="center"/>
              <w:rPr>
                <w:rFonts w:hint="default" w:cs="宋体"/>
                <w:color w:val="auto"/>
                <w:sz w:val="20"/>
                <w:szCs w:val="20"/>
              </w:rPr>
            </w:pPr>
            <w:r>
              <w:rPr>
                <w:color w:val="auto"/>
                <w:sz w:val="20"/>
                <w:u w:color="auto"/>
              </w:rPr>
              <w:t xml:space="preserve"> </w:t>
            </w:r>
          </w:p>
        </w:tc>
      </w:tr>
      <w:tr w14:paraId="4705C09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498C2">
            <w:pPr>
              <w:textAlignment w:val="center"/>
              <w:rPr>
                <w:rFonts w:hint="default" w:cs="宋体"/>
                <w:color w:val="auto"/>
                <w:sz w:val="20"/>
                <w:szCs w:val="20"/>
              </w:rPr>
            </w:pPr>
            <w:r>
              <w:rPr>
                <w:rFonts w:cs="宋体"/>
                <w:b/>
                <w:color w:val="auto"/>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DE54">
            <w:pPr>
              <w:textAlignment w:val="center"/>
              <w:rPr>
                <w:rFonts w:hint="default" w:cs="宋体"/>
                <w:color w:val="auto"/>
                <w:sz w:val="20"/>
                <w:szCs w:val="20"/>
              </w:rPr>
            </w:pPr>
            <w:r>
              <w:rPr>
                <w:rFonts w:cs="宋体"/>
                <w:b/>
                <w:color w:val="auto"/>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31B7">
            <w:pPr>
              <w:wordWrap w:val="0"/>
              <w:jc w:val="right"/>
              <w:textAlignment w:val="center"/>
              <w:rPr>
                <w:rFonts w:hint="default" w:cs="宋体"/>
                <w:color w:val="auto"/>
                <w:sz w:val="20"/>
                <w:szCs w:val="20"/>
              </w:rPr>
            </w:pPr>
            <w:r>
              <w:rPr>
                <w:rFonts w:cs="宋体"/>
                <w:b/>
                <w:color w:val="auto"/>
                <w:sz w:val="20"/>
                <w:szCs w:val="20"/>
              </w:rPr>
              <w:t>138.00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42E0">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738F">
            <w:pPr>
              <w:wordWrap w:val="0"/>
              <w:jc w:val="right"/>
              <w:textAlignment w:val="center"/>
              <w:rPr>
                <w:rFonts w:hint="default" w:cs="宋体"/>
                <w:color w:val="auto"/>
                <w:sz w:val="20"/>
                <w:szCs w:val="20"/>
              </w:rPr>
            </w:pPr>
            <w:r>
              <w:rPr>
                <w:rFonts w:cs="宋体"/>
                <w:b/>
                <w:color w:val="auto"/>
                <w:sz w:val="20"/>
                <w:szCs w:val="20"/>
              </w:rPr>
              <w:t>138.00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83D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9DF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E7C4">
            <w:pPr>
              <w:wordWrap w:val="0"/>
              <w:jc w:val="right"/>
              <w:textAlignment w:val="center"/>
              <w:rPr>
                <w:rFonts w:hint="default" w:cs="宋体"/>
                <w:color w:val="auto"/>
                <w:sz w:val="20"/>
                <w:szCs w:val="20"/>
              </w:rPr>
            </w:pPr>
            <w:r>
              <w:rPr>
                <w:color w:val="auto"/>
                <w:sz w:val="20"/>
                <w:u w:color="auto"/>
              </w:rPr>
              <w:t xml:space="preserve"> </w:t>
            </w:r>
          </w:p>
        </w:tc>
      </w:tr>
      <w:tr w14:paraId="04F00EC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369E">
            <w:pPr>
              <w:textAlignment w:val="center"/>
              <w:rPr>
                <w:rFonts w:hint="default" w:cs="宋体"/>
                <w:color w:val="auto"/>
                <w:sz w:val="20"/>
                <w:szCs w:val="20"/>
              </w:rPr>
            </w:pPr>
            <w:r>
              <w:rPr>
                <w:rFonts w:cs="宋体"/>
                <w:color w:val="auto"/>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5984A">
            <w:pPr>
              <w:textAlignment w:val="center"/>
              <w:rPr>
                <w:rFonts w:hint="default" w:cs="宋体"/>
                <w:color w:val="auto"/>
                <w:sz w:val="20"/>
                <w:szCs w:val="20"/>
              </w:rPr>
            </w:pPr>
            <w:r>
              <w:rPr>
                <w:rFonts w:cs="宋体"/>
                <w:color w:val="auto"/>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D085">
            <w:pPr>
              <w:wordWrap w:val="0"/>
              <w:jc w:val="right"/>
              <w:textAlignment w:val="center"/>
              <w:rPr>
                <w:rFonts w:hint="default" w:cs="宋体"/>
                <w:color w:val="auto"/>
                <w:sz w:val="20"/>
                <w:szCs w:val="20"/>
              </w:rPr>
            </w:pPr>
            <w:r>
              <w:rPr>
                <w:rFonts w:cs="宋体"/>
                <w:color w:val="auto"/>
                <w:sz w:val="20"/>
                <w:szCs w:val="20"/>
              </w:rPr>
              <w:t>138.00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E071">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2AD2">
            <w:pPr>
              <w:wordWrap w:val="0"/>
              <w:jc w:val="right"/>
              <w:textAlignment w:val="center"/>
              <w:rPr>
                <w:rFonts w:hint="default" w:cs="宋体"/>
                <w:color w:val="auto"/>
                <w:sz w:val="20"/>
                <w:szCs w:val="20"/>
              </w:rPr>
            </w:pPr>
            <w:r>
              <w:rPr>
                <w:rFonts w:cs="宋体"/>
                <w:color w:val="auto"/>
                <w:sz w:val="20"/>
                <w:szCs w:val="20"/>
              </w:rPr>
              <w:t>138.00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0143">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D101">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F489">
            <w:pPr>
              <w:wordWrap w:val="0"/>
              <w:jc w:val="right"/>
              <w:textAlignment w:val="center"/>
              <w:rPr>
                <w:rFonts w:hint="default" w:cs="宋体"/>
                <w:color w:val="auto"/>
                <w:sz w:val="20"/>
                <w:szCs w:val="20"/>
              </w:rPr>
            </w:pPr>
            <w:r>
              <w:rPr>
                <w:color w:val="auto"/>
                <w:sz w:val="20"/>
                <w:u w:color="auto"/>
              </w:rPr>
              <w:t xml:space="preserve"> </w:t>
            </w:r>
          </w:p>
        </w:tc>
      </w:tr>
      <w:tr w14:paraId="05096B4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95189">
            <w:pPr>
              <w:textAlignment w:val="center"/>
              <w:rPr>
                <w:rFonts w:hint="default" w:cs="宋体"/>
                <w:color w:val="auto"/>
                <w:sz w:val="20"/>
                <w:szCs w:val="20"/>
              </w:rPr>
            </w:pPr>
            <w:r>
              <w:rPr>
                <w:rFonts w:cs="宋体"/>
                <w:b/>
                <w:color w:val="auto"/>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F848C">
            <w:pPr>
              <w:textAlignment w:val="center"/>
              <w:rPr>
                <w:rFonts w:hint="default" w:cs="宋体"/>
                <w:color w:val="auto"/>
                <w:sz w:val="20"/>
                <w:szCs w:val="20"/>
              </w:rPr>
            </w:pPr>
            <w:r>
              <w:rPr>
                <w:rFonts w:cs="宋体"/>
                <w:b/>
                <w:color w:val="auto"/>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C79D8">
            <w:pPr>
              <w:wordWrap w:val="0"/>
              <w:jc w:val="right"/>
              <w:textAlignment w:val="center"/>
              <w:rPr>
                <w:rFonts w:hint="default" w:cs="宋体"/>
                <w:color w:val="auto"/>
                <w:sz w:val="20"/>
                <w:szCs w:val="20"/>
              </w:rPr>
            </w:pPr>
            <w:r>
              <w:rPr>
                <w:rFonts w:cs="宋体"/>
                <w:b/>
                <w:color w:val="auto"/>
                <w:sz w:val="20"/>
                <w:szCs w:val="20"/>
              </w:rPr>
              <w:t>3,675.54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8198">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1348">
            <w:pPr>
              <w:wordWrap w:val="0"/>
              <w:jc w:val="right"/>
              <w:textAlignment w:val="center"/>
              <w:rPr>
                <w:rFonts w:hint="default" w:cs="宋体"/>
                <w:color w:val="auto"/>
                <w:sz w:val="20"/>
                <w:szCs w:val="20"/>
              </w:rPr>
            </w:pPr>
            <w:r>
              <w:rPr>
                <w:rFonts w:cs="宋体"/>
                <w:b/>
                <w:color w:val="auto"/>
                <w:sz w:val="20"/>
                <w:szCs w:val="20"/>
              </w:rPr>
              <w:t>3,675.54</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719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6D33">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429A">
            <w:pPr>
              <w:wordWrap w:val="0"/>
              <w:jc w:val="right"/>
              <w:textAlignment w:val="center"/>
              <w:rPr>
                <w:rFonts w:hint="default" w:cs="宋体"/>
                <w:color w:val="auto"/>
                <w:sz w:val="20"/>
                <w:szCs w:val="20"/>
              </w:rPr>
            </w:pPr>
            <w:r>
              <w:rPr>
                <w:color w:val="auto"/>
                <w:sz w:val="20"/>
                <w:u w:color="auto"/>
              </w:rPr>
              <w:t xml:space="preserve"> </w:t>
            </w:r>
          </w:p>
        </w:tc>
      </w:tr>
      <w:tr w14:paraId="60DCA28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65B1">
            <w:pPr>
              <w:textAlignment w:val="center"/>
              <w:rPr>
                <w:rFonts w:hint="default" w:cs="宋体"/>
                <w:color w:val="auto"/>
                <w:sz w:val="20"/>
                <w:szCs w:val="20"/>
              </w:rPr>
            </w:pPr>
            <w:r>
              <w:rPr>
                <w:rFonts w:cs="宋体"/>
                <w:b/>
                <w:color w:val="auto"/>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C786A">
            <w:pPr>
              <w:textAlignment w:val="center"/>
              <w:rPr>
                <w:rFonts w:hint="default" w:cs="宋体"/>
                <w:color w:val="auto"/>
                <w:sz w:val="20"/>
                <w:szCs w:val="20"/>
              </w:rPr>
            </w:pPr>
            <w:r>
              <w:rPr>
                <w:rFonts w:cs="宋体"/>
                <w:b/>
                <w:color w:val="auto"/>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EA8B">
            <w:pPr>
              <w:wordWrap w:val="0"/>
              <w:jc w:val="right"/>
              <w:textAlignment w:val="center"/>
              <w:rPr>
                <w:rFonts w:hint="default" w:cs="宋体"/>
                <w:color w:val="auto"/>
                <w:sz w:val="20"/>
                <w:szCs w:val="20"/>
              </w:rPr>
            </w:pPr>
            <w:r>
              <w:rPr>
                <w:rFonts w:cs="宋体"/>
                <w:b/>
                <w:color w:val="auto"/>
                <w:sz w:val="20"/>
                <w:szCs w:val="20"/>
              </w:rPr>
              <w:t>3,672.34</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B87E">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F538">
            <w:pPr>
              <w:wordWrap w:val="0"/>
              <w:jc w:val="right"/>
              <w:textAlignment w:val="center"/>
              <w:rPr>
                <w:rFonts w:hint="default" w:cs="宋体"/>
                <w:color w:val="auto"/>
                <w:sz w:val="20"/>
                <w:szCs w:val="20"/>
              </w:rPr>
            </w:pPr>
            <w:r>
              <w:rPr>
                <w:rFonts w:cs="宋体"/>
                <w:b/>
                <w:color w:val="auto"/>
                <w:sz w:val="20"/>
                <w:szCs w:val="20"/>
              </w:rPr>
              <w:t>3,672.34</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25D2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E427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67FC">
            <w:pPr>
              <w:wordWrap w:val="0"/>
              <w:jc w:val="right"/>
              <w:textAlignment w:val="center"/>
              <w:rPr>
                <w:rFonts w:hint="default" w:cs="宋体"/>
                <w:color w:val="auto"/>
                <w:sz w:val="20"/>
                <w:szCs w:val="20"/>
              </w:rPr>
            </w:pPr>
            <w:r>
              <w:rPr>
                <w:color w:val="auto"/>
                <w:sz w:val="20"/>
                <w:u w:color="auto"/>
              </w:rPr>
              <w:t xml:space="preserve"> </w:t>
            </w:r>
          </w:p>
        </w:tc>
      </w:tr>
      <w:tr w14:paraId="03FDB9F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B583">
            <w:pPr>
              <w:textAlignment w:val="center"/>
              <w:rPr>
                <w:rFonts w:hint="default" w:cs="宋体"/>
                <w:color w:val="auto"/>
                <w:sz w:val="20"/>
                <w:szCs w:val="20"/>
              </w:rPr>
            </w:pPr>
            <w:r>
              <w:rPr>
                <w:rFonts w:cs="宋体"/>
                <w:color w:val="auto"/>
                <w:sz w:val="20"/>
                <w:szCs w:val="20"/>
              </w:rPr>
              <w:t>2150899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257BD">
            <w:pPr>
              <w:textAlignment w:val="center"/>
              <w:rPr>
                <w:rFonts w:hint="default" w:cs="宋体"/>
                <w:color w:val="auto"/>
                <w:sz w:val="20"/>
                <w:szCs w:val="20"/>
              </w:rPr>
            </w:pPr>
            <w:r>
              <w:rPr>
                <w:rFonts w:cs="宋体"/>
                <w:color w:val="auto"/>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4FF6">
            <w:pPr>
              <w:wordWrap w:val="0"/>
              <w:jc w:val="right"/>
              <w:textAlignment w:val="center"/>
              <w:rPr>
                <w:rFonts w:hint="default" w:cs="宋体"/>
                <w:color w:val="auto"/>
                <w:sz w:val="20"/>
                <w:szCs w:val="20"/>
              </w:rPr>
            </w:pPr>
            <w:r>
              <w:rPr>
                <w:rFonts w:cs="宋体"/>
                <w:color w:val="auto"/>
                <w:sz w:val="20"/>
                <w:szCs w:val="20"/>
              </w:rPr>
              <w:t>3,672.34</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ABB8">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9CC4">
            <w:pPr>
              <w:wordWrap w:val="0"/>
              <w:jc w:val="right"/>
              <w:textAlignment w:val="center"/>
              <w:rPr>
                <w:rFonts w:hint="default" w:cs="宋体"/>
                <w:color w:val="auto"/>
                <w:sz w:val="20"/>
                <w:szCs w:val="20"/>
              </w:rPr>
            </w:pPr>
            <w:r>
              <w:rPr>
                <w:rFonts w:cs="宋体"/>
                <w:color w:val="auto"/>
                <w:sz w:val="20"/>
                <w:szCs w:val="20"/>
              </w:rPr>
              <w:t>3,672.34</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BB94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03E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5427">
            <w:pPr>
              <w:wordWrap w:val="0"/>
              <w:jc w:val="right"/>
              <w:textAlignment w:val="center"/>
              <w:rPr>
                <w:rFonts w:hint="default" w:cs="宋体"/>
                <w:color w:val="auto"/>
                <w:sz w:val="20"/>
                <w:szCs w:val="20"/>
              </w:rPr>
            </w:pPr>
            <w:r>
              <w:rPr>
                <w:color w:val="auto"/>
                <w:sz w:val="20"/>
                <w:u w:color="auto"/>
              </w:rPr>
              <w:t xml:space="preserve"> </w:t>
            </w:r>
          </w:p>
        </w:tc>
      </w:tr>
      <w:tr w14:paraId="660EAE7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CBB5C">
            <w:pPr>
              <w:textAlignment w:val="center"/>
              <w:rPr>
                <w:rFonts w:hint="default" w:cs="宋体"/>
                <w:color w:val="auto"/>
                <w:sz w:val="20"/>
                <w:szCs w:val="20"/>
              </w:rPr>
            </w:pPr>
            <w:r>
              <w:rPr>
                <w:rFonts w:cs="宋体"/>
                <w:b/>
                <w:color w:val="auto"/>
                <w:sz w:val="20"/>
                <w:szCs w:val="20"/>
              </w:rPr>
              <w:t>21599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C6A88">
            <w:pPr>
              <w:textAlignment w:val="center"/>
              <w:rPr>
                <w:rFonts w:hint="default" w:cs="宋体"/>
                <w:color w:val="auto"/>
                <w:sz w:val="20"/>
                <w:szCs w:val="20"/>
              </w:rPr>
            </w:pPr>
            <w:r>
              <w:rPr>
                <w:rFonts w:cs="宋体"/>
                <w:b/>
                <w:color w:val="auto"/>
                <w:sz w:val="20"/>
                <w:szCs w:val="20"/>
              </w:rPr>
              <w:t>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1DF2">
            <w:pPr>
              <w:wordWrap w:val="0"/>
              <w:jc w:val="right"/>
              <w:textAlignment w:val="center"/>
              <w:rPr>
                <w:rFonts w:hint="default" w:cs="宋体"/>
                <w:color w:val="auto"/>
                <w:sz w:val="20"/>
                <w:szCs w:val="20"/>
              </w:rPr>
            </w:pPr>
            <w:r>
              <w:rPr>
                <w:rFonts w:cs="宋体"/>
                <w:b/>
                <w:color w:val="auto"/>
                <w:sz w:val="20"/>
                <w:szCs w:val="20"/>
              </w:rPr>
              <w:t>3.20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1AEF">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86D7">
            <w:pPr>
              <w:wordWrap w:val="0"/>
              <w:jc w:val="right"/>
              <w:textAlignment w:val="center"/>
              <w:rPr>
                <w:rFonts w:hint="default" w:cs="宋体"/>
                <w:color w:val="auto"/>
                <w:sz w:val="20"/>
                <w:szCs w:val="20"/>
              </w:rPr>
            </w:pPr>
            <w:r>
              <w:rPr>
                <w:rFonts w:cs="宋体"/>
                <w:b/>
                <w:color w:val="auto"/>
                <w:sz w:val="20"/>
                <w:szCs w:val="20"/>
              </w:rPr>
              <w:t>3.20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7D7C">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4BD1E">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102A">
            <w:pPr>
              <w:wordWrap w:val="0"/>
              <w:jc w:val="right"/>
              <w:textAlignment w:val="center"/>
              <w:rPr>
                <w:rFonts w:hint="default" w:cs="宋体"/>
                <w:color w:val="auto"/>
                <w:sz w:val="20"/>
                <w:szCs w:val="20"/>
              </w:rPr>
            </w:pPr>
            <w:r>
              <w:rPr>
                <w:color w:val="auto"/>
                <w:sz w:val="20"/>
                <w:u w:color="auto"/>
              </w:rPr>
              <w:t xml:space="preserve"> </w:t>
            </w:r>
          </w:p>
        </w:tc>
      </w:tr>
      <w:tr w14:paraId="323EC88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A2CD">
            <w:pPr>
              <w:textAlignment w:val="center"/>
              <w:rPr>
                <w:rFonts w:hint="default" w:cs="宋体"/>
                <w:color w:val="auto"/>
                <w:sz w:val="20"/>
                <w:szCs w:val="20"/>
              </w:rPr>
            </w:pPr>
            <w:r>
              <w:rPr>
                <w:rFonts w:cs="宋体"/>
                <w:color w:val="auto"/>
                <w:sz w:val="20"/>
                <w:szCs w:val="20"/>
              </w:rPr>
              <w:t>2159999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94BB6">
            <w:pPr>
              <w:textAlignment w:val="center"/>
              <w:rPr>
                <w:rFonts w:hint="default" w:cs="宋体"/>
                <w:color w:val="auto"/>
                <w:sz w:val="20"/>
                <w:szCs w:val="20"/>
              </w:rPr>
            </w:pPr>
            <w:r>
              <w:rPr>
                <w:rFonts w:cs="宋体"/>
                <w:color w:val="auto"/>
                <w:sz w:val="20"/>
                <w:szCs w:val="20"/>
              </w:rPr>
              <w:t>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B65A3">
            <w:pPr>
              <w:wordWrap w:val="0"/>
              <w:jc w:val="right"/>
              <w:textAlignment w:val="center"/>
              <w:rPr>
                <w:rFonts w:hint="default" w:cs="宋体"/>
                <w:color w:val="auto"/>
                <w:sz w:val="20"/>
                <w:szCs w:val="20"/>
              </w:rPr>
            </w:pPr>
            <w:r>
              <w:rPr>
                <w:rFonts w:cs="宋体"/>
                <w:color w:val="auto"/>
                <w:sz w:val="20"/>
                <w:szCs w:val="20"/>
              </w:rPr>
              <w:t>3.20</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C4C2">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004C">
            <w:pPr>
              <w:wordWrap w:val="0"/>
              <w:jc w:val="right"/>
              <w:textAlignment w:val="center"/>
              <w:rPr>
                <w:rFonts w:hint="default" w:cs="宋体"/>
                <w:color w:val="auto"/>
                <w:sz w:val="20"/>
                <w:szCs w:val="20"/>
              </w:rPr>
            </w:pPr>
            <w:r>
              <w:rPr>
                <w:rFonts w:cs="宋体"/>
                <w:color w:val="auto"/>
                <w:sz w:val="20"/>
                <w:szCs w:val="20"/>
              </w:rPr>
              <w:t>3.20</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45F9">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0C43">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B311">
            <w:pPr>
              <w:wordWrap w:val="0"/>
              <w:jc w:val="right"/>
              <w:textAlignment w:val="center"/>
              <w:rPr>
                <w:rFonts w:hint="default" w:cs="宋体"/>
                <w:color w:val="auto"/>
                <w:sz w:val="20"/>
                <w:szCs w:val="20"/>
              </w:rPr>
            </w:pPr>
            <w:r>
              <w:rPr>
                <w:color w:val="auto"/>
                <w:sz w:val="20"/>
                <w:u w:color="auto"/>
              </w:rPr>
              <w:t xml:space="preserve"> </w:t>
            </w:r>
          </w:p>
        </w:tc>
      </w:tr>
      <w:tr w14:paraId="1A70CC9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29D5">
            <w:pPr>
              <w:textAlignment w:val="center"/>
              <w:rPr>
                <w:rFonts w:hint="default" w:cs="宋体"/>
                <w:color w:val="auto"/>
                <w:sz w:val="20"/>
                <w:szCs w:val="20"/>
              </w:rPr>
            </w:pPr>
            <w:r>
              <w:rPr>
                <w:rFonts w:cs="宋体"/>
                <w:b/>
                <w:color w:val="auto"/>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CCB52">
            <w:pPr>
              <w:textAlignment w:val="center"/>
              <w:rPr>
                <w:rFonts w:hint="default" w:cs="宋体"/>
                <w:color w:val="auto"/>
                <w:sz w:val="20"/>
                <w:szCs w:val="20"/>
              </w:rPr>
            </w:pPr>
            <w:r>
              <w:rPr>
                <w:rFonts w:cs="宋体"/>
                <w:b/>
                <w:color w:val="auto"/>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D751">
            <w:pPr>
              <w:wordWrap w:val="0"/>
              <w:jc w:val="right"/>
              <w:textAlignment w:val="center"/>
              <w:rPr>
                <w:rFonts w:hint="default" w:cs="宋体"/>
                <w:color w:val="auto"/>
                <w:sz w:val="20"/>
                <w:szCs w:val="20"/>
              </w:rPr>
            </w:pPr>
            <w:r>
              <w:rPr>
                <w:rFonts w:cs="宋体"/>
                <w:b/>
                <w:color w:val="auto"/>
                <w:sz w:val="20"/>
                <w:szCs w:val="20"/>
              </w:rPr>
              <w:t>69.75</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D4947">
            <w:pPr>
              <w:wordWrap w:val="0"/>
              <w:jc w:val="right"/>
              <w:textAlignment w:val="center"/>
              <w:rPr>
                <w:rFonts w:hint="default" w:cs="宋体"/>
                <w:color w:val="auto"/>
                <w:sz w:val="20"/>
                <w:szCs w:val="20"/>
              </w:rPr>
            </w:pPr>
            <w:r>
              <w:rPr>
                <w:rFonts w:cs="宋体"/>
                <w:b/>
                <w:color w:val="auto"/>
                <w:sz w:val="20"/>
                <w:szCs w:val="20"/>
              </w:rPr>
              <w:t>48.62</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C851">
            <w:pPr>
              <w:wordWrap w:val="0"/>
              <w:jc w:val="right"/>
              <w:textAlignment w:val="center"/>
              <w:rPr>
                <w:rFonts w:hint="default" w:cs="宋体"/>
                <w:color w:val="auto"/>
                <w:sz w:val="20"/>
                <w:szCs w:val="20"/>
              </w:rPr>
            </w:pPr>
            <w:r>
              <w:rPr>
                <w:rFonts w:cs="宋体"/>
                <w:b/>
                <w:color w:val="auto"/>
                <w:sz w:val="20"/>
                <w:szCs w:val="20"/>
              </w:rPr>
              <w:t>21.13</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CB4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FC56">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527B">
            <w:pPr>
              <w:wordWrap w:val="0"/>
              <w:jc w:val="right"/>
              <w:textAlignment w:val="center"/>
              <w:rPr>
                <w:rFonts w:hint="default" w:cs="宋体"/>
                <w:color w:val="auto"/>
                <w:sz w:val="20"/>
                <w:szCs w:val="20"/>
              </w:rPr>
            </w:pPr>
            <w:r>
              <w:rPr>
                <w:color w:val="auto"/>
                <w:sz w:val="20"/>
                <w:u w:color="auto"/>
              </w:rPr>
              <w:t xml:space="preserve"> </w:t>
            </w:r>
          </w:p>
        </w:tc>
      </w:tr>
      <w:tr w14:paraId="21516B0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A724">
            <w:pPr>
              <w:textAlignment w:val="center"/>
              <w:rPr>
                <w:rFonts w:hint="default" w:cs="宋体"/>
                <w:color w:val="auto"/>
                <w:sz w:val="20"/>
                <w:szCs w:val="20"/>
              </w:rPr>
            </w:pPr>
            <w:r>
              <w:rPr>
                <w:rFonts w:cs="宋体"/>
                <w:b/>
                <w:color w:val="auto"/>
                <w:sz w:val="20"/>
                <w:szCs w:val="20"/>
              </w:rPr>
              <w:t>22101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EF054">
            <w:pPr>
              <w:textAlignment w:val="center"/>
              <w:rPr>
                <w:rFonts w:hint="default" w:cs="宋体"/>
                <w:color w:val="auto"/>
                <w:sz w:val="20"/>
                <w:szCs w:val="20"/>
              </w:rPr>
            </w:pPr>
            <w:r>
              <w:rPr>
                <w:rFonts w:cs="宋体"/>
                <w:b/>
                <w:color w:val="auto"/>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C043">
            <w:pPr>
              <w:wordWrap w:val="0"/>
              <w:jc w:val="right"/>
              <w:textAlignment w:val="center"/>
              <w:rPr>
                <w:rFonts w:hint="default" w:cs="宋体"/>
                <w:color w:val="auto"/>
                <w:sz w:val="20"/>
                <w:szCs w:val="20"/>
              </w:rPr>
            </w:pPr>
            <w:r>
              <w:rPr>
                <w:rFonts w:cs="宋体"/>
                <w:b/>
                <w:color w:val="auto"/>
                <w:sz w:val="20"/>
                <w:szCs w:val="20"/>
              </w:rPr>
              <w:t>21.13</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CBCF">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B91E">
            <w:pPr>
              <w:wordWrap w:val="0"/>
              <w:jc w:val="right"/>
              <w:textAlignment w:val="center"/>
              <w:rPr>
                <w:rFonts w:hint="default" w:cs="宋体"/>
                <w:color w:val="auto"/>
                <w:sz w:val="20"/>
                <w:szCs w:val="20"/>
              </w:rPr>
            </w:pPr>
            <w:r>
              <w:rPr>
                <w:rFonts w:cs="宋体"/>
                <w:b/>
                <w:color w:val="auto"/>
                <w:sz w:val="20"/>
                <w:szCs w:val="20"/>
              </w:rPr>
              <w:t>21.13</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AB9A7">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46F8B">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76D3">
            <w:pPr>
              <w:wordWrap w:val="0"/>
              <w:jc w:val="right"/>
              <w:textAlignment w:val="center"/>
              <w:rPr>
                <w:rFonts w:hint="default" w:cs="宋体"/>
                <w:color w:val="auto"/>
                <w:sz w:val="20"/>
                <w:szCs w:val="20"/>
              </w:rPr>
            </w:pPr>
            <w:r>
              <w:rPr>
                <w:color w:val="auto"/>
                <w:sz w:val="20"/>
                <w:u w:color="auto"/>
              </w:rPr>
              <w:t xml:space="preserve"> </w:t>
            </w:r>
          </w:p>
        </w:tc>
      </w:tr>
      <w:tr w14:paraId="46EC4F4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5E26">
            <w:pPr>
              <w:textAlignment w:val="center"/>
              <w:rPr>
                <w:rFonts w:hint="default" w:cs="宋体"/>
                <w:color w:val="auto"/>
                <w:sz w:val="20"/>
                <w:szCs w:val="20"/>
              </w:rPr>
            </w:pPr>
            <w:r>
              <w:rPr>
                <w:rFonts w:cs="宋体"/>
                <w:color w:val="auto"/>
                <w:sz w:val="20"/>
                <w:szCs w:val="20"/>
              </w:rPr>
              <w:t>2210105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DB1F4">
            <w:pPr>
              <w:textAlignment w:val="center"/>
              <w:rPr>
                <w:rFonts w:hint="default" w:cs="宋体"/>
                <w:color w:val="auto"/>
                <w:sz w:val="20"/>
                <w:szCs w:val="20"/>
              </w:rPr>
            </w:pPr>
            <w:r>
              <w:rPr>
                <w:rFonts w:cs="宋体"/>
                <w:color w:val="auto"/>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A548">
            <w:pPr>
              <w:wordWrap w:val="0"/>
              <w:jc w:val="right"/>
              <w:textAlignment w:val="center"/>
              <w:rPr>
                <w:rFonts w:hint="default" w:cs="宋体"/>
                <w:color w:val="auto"/>
                <w:sz w:val="20"/>
                <w:szCs w:val="20"/>
              </w:rPr>
            </w:pPr>
            <w:r>
              <w:rPr>
                <w:rFonts w:cs="宋体"/>
                <w:color w:val="auto"/>
                <w:sz w:val="20"/>
                <w:szCs w:val="20"/>
              </w:rPr>
              <w:t>21.13</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7351">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2F85">
            <w:pPr>
              <w:wordWrap w:val="0"/>
              <w:jc w:val="right"/>
              <w:textAlignment w:val="center"/>
              <w:rPr>
                <w:rFonts w:hint="default" w:cs="宋体"/>
                <w:color w:val="auto"/>
                <w:sz w:val="20"/>
                <w:szCs w:val="20"/>
              </w:rPr>
            </w:pPr>
            <w:r>
              <w:rPr>
                <w:rFonts w:cs="宋体"/>
                <w:color w:val="auto"/>
                <w:sz w:val="20"/>
                <w:szCs w:val="20"/>
              </w:rPr>
              <w:t>21.13</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D8B2">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EEB1">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712CE">
            <w:pPr>
              <w:wordWrap w:val="0"/>
              <w:jc w:val="right"/>
              <w:textAlignment w:val="center"/>
              <w:rPr>
                <w:rFonts w:hint="default" w:cs="宋体"/>
                <w:color w:val="auto"/>
                <w:sz w:val="20"/>
                <w:szCs w:val="20"/>
              </w:rPr>
            </w:pPr>
            <w:r>
              <w:rPr>
                <w:color w:val="auto"/>
                <w:sz w:val="20"/>
                <w:u w:color="auto"/>
              </w:rPr>
              <w:t xml:space="preserve"> </w:t>
            </w:r>
          </w:p>
        </w:tc>
      </w:tr>
      <w:tr w14:paraId="4EFCA40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E4623">
            <w:pPr>
              <w:textAlignment w:val="center"/>
              <w:rPr>
                <w:rFonts w:hint="default" w:cs="宋体"/>
                <w:color w:val="auto"/>
                <w:sz w:val="20"/>
                <w:szCs w:val="20"/>
              </w:rPr>
            </w:pPr>
            <w:r>
              <w:rPr>
                <w:rFonts w:cs="宋体"/>
                <w:b/>
                <w:color w:val="auto"/>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34BF8">
            <w:pPr>
              <w:textAlignment w:val="center"/>
              <w:rPr>
                <w:rFonts w:hint="default" w:cs="宋体"/>
                <w:color w:val="auto"/>
                <w:sz w:val="20"/>
                <w:szCs w:val="20"/>
              </w:rPr>
            </w:pPr>
            <w:r>
              <w:rPr>
                <w:rFonts w:cs="宋体"/>
                <w:b/>
                <w:color w:val="auto"/>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BBF9E">
            <w:pPr>
              <w:wordWrap w:val="0"/>
              <w:jc w:val="right"/>
              <w:textAlignment w:val="center"/>
              <w:rPr>
                <w:rFonts w:hint="default" w:cs="宋体"/>
                <w:color w:val="auto"/>
                <w:sz w:val="20"/>
                <w:szCs w:val="20"/>
              </w:rPr>
            </w:pPr>
            <w:r>
              <w:rPr>
                <w:rFonts w:cs="宋体"/>
                <w:b/>
                <w:color w:val="auto"/>
                <w:sz w:val="20"/>
                <w:szCs w:val="20"/>
              </w:rPr>
              <w:t>48.62</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2A0A">
            <w:pPr>
              <w:wordWrap w:val="0"/>
              <w:jc w:val="right"/>
              <w:textAlignment w:val="center"/>
              <w:rPr>
                <w:rFonts w:hint="default" w:cs="宋体"/>
                <w:color w:val="auto"/>
                <w:sz w:val="20"/>
                <w:szCs w:val="20"/>
              </w:rPr>
            </w:pPr>
            <w:r>
              <w:rPr>
                <w:rFonts w:cs="宋体"/>
                <w:b/>
                <w:color w:val="auto"/>
                <w:sz w:val="20"/>
                <w:szCs w:val="20"/>
              </w:rPr>
              <w:t>48.62</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4B9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C7B9">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732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1664">
            <w:pPr>
              <w:wordWrap w:val="0"/>
              <w:jc w:val="right"/>
              <w:textAlignment w:val="center"/>
              <w:rPr>
                <w:rFonts w:hint="default" w:cs="宋体"/>
                <w:color w:val="auto"/>
                <w:sz w:val="20"/>
                <w:szCs w:val="20"/>
              </w:rPr>
            </w:pPr>
            <w:r>
              <w:rPr>
                <w:color w:val="auto"/>
                <w:sz w:val="20"/>
                <w:u w:color="auto"/>
              </w:rPr>
              <w:t xml:space="preserve"> </w:t>
            </w:r>
          </w:p>
        </w:tc>
      </w:tr>
      <w:tr w14:paraId="2782901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9D0F">
            <w:pPr>
              <w:textAlignment w:val="center"/>
              <w:rPr>
                <w:rFonts w:hint="default" w:cs="宋体"/>
                <w:color w:val="auto"/>
                <w:sz w:val="20"/>
                <w:szCs w:val="20"/>
              </w:rPr>
            </w:pPr>
            <w:r>
              <w:rPr>
                <w:rFonts w:cs="宋体"/>
                <w:color w:val="auto"/>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8D59A">
            <w:pPr>
              <w:textAlignment w:val="center"/>
              <w:rPr>
                <w:rFonts w:hint="default" w:cs="宋体"/>
                <w:color w:val="auto"/>
                <w:sz w:val="20"/>
                <w:szCs w:val="20"/>
              </w:rPr>
            </w:pPr>
            <w:r>
              <w:rPr>
                <w:rFonts w:cs="宋体"/>
                <w:color w:val="auto"/>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F2EF">
            <w:pPr>
              <w:wordWrap w:val="0"/>
              <w:jc w:val="right"/>
              <w:textAlignment w:val="center"/>
              <w:rPr>
                <w:rFonts w:hint="default" w:cs="宋体"/>
                <w:color w:val="auto"/>
                <w:sz w:val="20"/>
                <w:szCs w:val="20"/>
              </w:rPr>
            </w:pPr>
            <w:r>
              <w:rPr>
                <w:rFonts w:cs="宋体"/>
                <w:color w:val="auto"/>
                <w:sz w:val="20"/>
                <w:szCs w:val="20"/>
              </w:rPr>
              <w:t>48.62</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E71C">
            <w:pPr>
              <w:wordWrap w:val="0"/>
              <w:jc w:val="right"/>
              <w:textAlignment w:val="center"/>
              <w:rPr>
                <w:rFonts w:hint="default" w:cs="宋体"/>
                <w:color w:val="auto"/>
                <w:sz w:val="20"/>
                <w:szCs w:val="20"/>
              </w:rPr>
            </w:pPr>
            <w:r>
              <w:rPr>
                <w:rFonts w:cs="宋体"/>
                <w:color w:val="auto"/>
                <w:sz w:val="20"/>
                <w:szCs w:val="20"/>
              </w:rPr>
              <w:t>48.62</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AB10">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EEE5">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CEC2">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A985B">
            <w:pPr>
              <w:wordWrap w:val="0"/>
              <w:jc w:val="right"/>
              <w:textAlignment w:val="center"/>
              <w:rPr>
                <w:rFonts w:hint="default" w:cs="宋体"/>
                <w:color w:val="auto"/>
                <w:sz w:val="20"/>
                <w:szCs w:val="20"/>
              </w:rPr>
            </w:pPr>
            <w:r>
              <w:rPr>
                <w:color w:val="auto"/>
                <w:sz w:val="20"/>
                <w:u w:color="auto"/>
              </w:rPr>
              <w:t xml:space="preserve"> </w:t>
            </w:r>
          </w:p>
        </w:tc>
      </w:tr>
      <w:tr w14:paraId="0B2FA64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3206">
            <w:pPr>
              <w:textAlignment w:val="center"/>
              <w:rPr>
                <w:rFonts w:hint="default" w:cs="宋体"/>
                <w:color w:val="auto"/>
                <w:sz w:val="20"/>
                <w:szCs w:val="20"/>
              </w:rPr>
            </w:pPr>
            <w:r>
              <w:rPr>
                <w:rFonts w:cs="宋体"/>
                <w:b/>
                <w:color w:val="auto"/>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CE14">
            <w:pPr>
              <w:textAlignment w:val="center"/>
              <w:rPr>
                <w:rFonts w:hint="default" w:cs="宋体"/>
                <w:color w:val="auto"/>
                <w:sz w:val="20"/>
                <w:szCs w:val="20"/>
              </w:rPr>
            </w:pPr>
            <w:r>
              <w:rPr>
                <w:rFonts w:cs="宋体"/>
                <w:b/>
                <w:color w:val="auto"/>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3006E">
            <w:pPr>
              <w:wordWrap w:val="0"/>
              <w:jc w:val="right"/>
              <w:textAlignment w:val="center"/>
              <w:rPr>
                <w:rFonts w:hint="default" w:cs="宋体"/>
                <w:color w:val="auto"/>
                <w:sz w:val="20"/>
                <w:szCs w:val="20"/>
              </w:rPr>
            </w:pPr>
            <w:r>
              <w:rPr>
                <w:rFonts w:cs="宋体"/>
                <w:b/>
                <w:color w:val="auto"/>
                <w:sz w:val="20"/>
                <w:szCs w:val="20"/>
              </w:rPr>
              <w:t>506.70</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94EE">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78CE">
            <w:pPr>
              <w:wordWrap w:val="0"/>
              <w:jc w:val="right"/>
              <w:textAlignment w:val="center"/>
              <w:rPr>
                <w:rFonts w:hint="default" w:cs="宋体"/>
                <w:color w:val="auto"/>
                <w:sz w:val="20"/>
                <w:szCs w:val="20"/>
              </w:rPr>
            </w:pPr>
            <w:r>
              <w:rPr>
                <w:rFonts w:cs="宋体"/>
                <w:b/>
                <w:color w:val="auto"/>
                <w:sz w:val="20"/>
                <w:szCs w:val="20"/>
              </w:rPr>
              <w:t>506.70</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808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9940">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9181">
            <w:pPr>
              <w:wordWrap w:val="0"/>
              <w:jc w:val="right"/>
              <w:textAlignment w:val="center"/>
              <w:rPr>
                <w:rFonts w:hint="default" w:cs="宋体"/>
                <w:color w:val="auto"/>
                <w:sz w:val="20"/>
                <w:szCs w:val="20"/>
              </w:rPr>
            </w:pPr>
            <w:r>
              <w:rPr>
                <w:color w:val="auto"/>
                <w:sz w:val="20"/>
                <w:u w:color="auto"/>
              </w:rPr>
              <w:t xml:space="preserve"> </w:t>
            </w:r>
          </w:p>
        </w:tc>
      </w:tr>
      <w:tr w14:paraId="42B87D9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33A0">
            <w:pPr>
              <w:textAlignment w:val="center"/>
              <w:rPr>
                <w:rFonts w:hint="default" w:cs="宋体"/>
                <w:color w:val="auto"/>
                <w:sz w:val="20"/>
                <w:szCs w:val="20"/>
              </w:rPr>
            </w:pPr>
            <w:r>
              <w:rPr>
                <w:rFonts w:cs="宋体"/>
                <w:b/>
                <w:color w:val="auto"/>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0BF2">
            <w:pPr>
              <w:textAlignment w:val="center"/>
              <w:rPr>
                <w:rFonts w:hint="default" w:cs="宋体"/>
                <w:color w:val="auto"/>
                <w:sz w:val="20"/>
                <w:szCs w:val="20"/>
              </w:rPr>
            </w:pPr>
            <w:r>
              <w:rPr>
                <w:rFonts w:cs="宋体"/>
                <w:b/>
                <w:color w:val="auto"/>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4325">
            <w:pPr>
              <w:wordWrap w:val="0"/>
              <w:jc w:val="right"/>
              <w:textAlignment w:val="center"/>
              <w:rPr>
                <w:rFonts w:hint="default" w:cs="宋体"/>
                <w:color w:val="auto"/>
                <w:sz w:val="20"/>
                <w:szCs w:val="20"/>
              </w:rPr>
            </w:pPr>
            <w:r>
              <w:rPr>
                <w:rFonts w:cs="宋体"/>
                <w:b/>
                <w:color w:val="auto"/>
                <w:sz w:val="20"/>
                <w:szCs w:val="20"/>
              </w:rPr>
              <w:t>486.22</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2354">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9061">
            <w:pPr>
              <w:wordWrap w:val="0"/>
              <w:jc w:val="right"/>
              <w:textAlignment w:val="center"/>
              <w:rPr>
                <w:rFonts w:hint="default" w:cs="宋体"/>
                <w:color w:val="auto"/>
                <w:sz w:val="20"/>
                <w:szCs w:val="20"/>
              </w:rPr>
            </w:pPr>
            <w:r>
              <w:rPr>
                <w:rFonts w:cs="宋体"/>
                <w:b/>
                <w:color w:val="auto"/>
                <w:sz w:val="20"/>
                <w:szCs w:val="20"/>
              </w:rPr>
              <w:t>486.22</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1A7F">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7523">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B267">
            <w:pPr>
              <w:wordWrap w:val="0"/>
              <w:jc w:val="right"/>
              <w:textAlignment w:val="center"/>
              <w:rPr>
                <w:rFonts w:hint="default" w:cs="宋体"/>
                <w:color w:val="auto"/>
                <w:sz w:val="20"/>
                <w:szCs w:val="20"/>
              </w:rPr>
            </w:pPr>
            <w:r>
              <w:rPr>
                <w:color w:val="auto"/>
                <w:sz w:val="20"/>
                <w:u w:color="auto"/>
              </w:rPr>
              <w:t xml:space="preserve"> </w:t>
            </w:r>
          </w:p>
        </w:tc>
      </w:tr>
      <w:tr w14:paraId="696A8E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078F">
            <w:pPr>
              <w:textAlignment w:val="center"/>
              <w:rPr>
                <w:rFonts w:hint="default" w:cs="宋体"/>
                <w:color w:val="auto"/>
                <w:sz w:val="20"/>
                <w:szCs w:val="20"/>
              </w:rPr>
            </w:pPr>
            <w:r>
              <w:rPr>
                <w:rFonts w:cs="宋体"/>
                <w:color w:val="auto"/>
                <w:sz w:val="20"/>
                <w:szCs w:val="20"/>
              </w:rPr>
              <w:t>2240601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97742">
            <w:pPr>
              <w:textAlignment w:val="center"/>
              <w:rPr>
                <w:rFonts w:hint="default" w:cs="宋体"/>
                <w:color w:val="auto"/>
                <w:sz w:val="20"/>
                <w:szCs w:val="20"/>
              </w:rPr>
            </w:pPr>
            <w:r>
              <w:rPr>
                <w:rFonts w:cs="宋体"/>
                <w:color w:val="auto"/>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6783">
            <w:pPr>
              <w:wordWrap w:val="0"/>
              <w:jc w:val="right"/>
              <w:textAlignment w:val="center"/>
              <w:rPr>
                <w:rFonts w:hint="default" w:cs="宋体"/>
                <w:color w:val="auto"/>
                <w:sz w:val="20"/>
                <w:szCs w:val="20"/>
              </w:rPr>
            </w:pPr>
            <w:r>
              <w:rPr>
                <w:rFonts w:cs="宋体"/>
                <w:color w:val="auto"/>
                <w:sz w:val="20"/>
                <w:szCs w:val="20"/>
              </w:rPr>
              <w:t>486.22</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3FD6">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657D">
            <w:pPr>
              <w:wordWrap w:val="0"/>
              <w:jc w:val="right"/>
              <w:textAlignment w:val="center"/>
              <w:rPr>
                <w:rFonts w:hint="default" w:cs="宋体"/>
                <w:color w:val="auto"/>
                <w:sz w:val="20"/>
                <w:szCs w:val="20"/>
              </w:rPr>
            </w:pPr>
            <w:r>
              <w:rPr>
                <w:rFonts w:cs="宋体"/>
                <w:color w:val="auto"/>
                <w:sz w:val="20"/>
                <w:szCs w:val="20"/>
              </w:rPr>
              <w:t>486.22</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E58D">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32E2F">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FFA62">
            <w:pPr>
              <w:wordWrap w:val="0"/>
              <w:jc w:val="right"/>
              <w:textAlignment w:val="center"/>
              <w:rPr>
                <w:rFonts w:hint="default" w:cs="宋体"/>
                <w:color w:val="auto"/>
                <w:sz w:val="20"/>
                <w:szCs w:val="20"/>
              </w:rPr>
            </w:pPr>
            <w:r>
              <w:rPr>
                <w:color w:val="auto"/>
                <w:sz w:val="20"/>
                <w:u w:color="auto"/>
              </w:rPr>
              <w:t xml:space="preserve"> </w:t>
            </w:r>
          </w:p>
        </w:tc>
      </w:tr>
      <w:tr w14:paraId="7F6AB9F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7CAA">
            <w:pPr>
              <w:textAlignment w:val="center"/>
              <w:rPr>
                <w:rFonts w:hint="default" w:cs="宋体"/>
                <w:color w:val="auto"/>
                <w:sz w:val="20"/>
                <w:szCs w:val="20"/>
              </w:rPr>
            </w:pPr>
            <w:r>
              <w:rPr>
                <w:rFonts w:cs="宋体"/>
                <w:b/>
                <w:color w:val="auto"/>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08296">
            <w:pPr>
              <w:textAlignment w:val="center"/>
              <w:rPr>
                <w:rFonts w:hint="default" w:cs="宋体"/>
                <w:color w:val="auto"/>
                <w:sz w:val="20"/>
                <w:szCs w:val="20"/>
              </w:rPr>
            </w:pPr>
            <w:r>
              <w:rPr>
                <w:rFonts w:cs="宋体"/>
                <w:b/>
                <w:color w:val="auto"/>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6191">
            <w:pPr>
              <w:wordWrap w:val="0"/>
              <w:jc w:val="right"/>
              <w:textAlignment w:val="center"/>
              <w:rPr>
                <w:rFonts w:hint="default" w:cs="宋体"/>
                <w:color w:val="auto"/>
                <w:sz w:val="20"/>
                <w:szCs w:val="20"/>
              </w:rPr>
            </w:pPr>
            <w:r>
              <w:rPr>
                <w:rFonts w:cs="宋体"/>
                <w:b/>
                <w:color w:val="auto"/>
                <w:sz w:val="20"/>
                <w:szCs w:val="20"/>
              </w:rPr>
              <w:t>20.48</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19AA">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5BB8">
            <w:pPr>
              <w:wordWrap w:val="0"/>
              <w:jc w:val="right"/>
              <w:textAlignment w:val="center"/>
              <w:rPr>
                <w:rFonts w:hint="default" w:cs="宋体"/>
                <w:color w:val="auto"/>
                <w:sz w:val="20"/>
                <w:szCs w:val="20"/>
              </w:rPr>
            </w:pPr>
            <w:r>
              <w:rPr>
                <w:rFonts w:cs="宋体"/>
                <w:b/>
                <w:color w:val="auto"/>
                <w:sz w:val="20"/>
                <w:szCs w:val="20"/>
              </w:rPr>
              <w:t>20.48</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4C38">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4A24">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ACD2">
            <w:pPr>
              <w:wordWrap w:val="0"/>
              <w:jc w:val="right"/>
              <w:textAlignment w:val="center"/>
              <w:rPr>
                <w:rFonts w:hint="default" w:cs="宋体"/>
                <w:color w:val="auto"/>
                <w:sz w:val="20"/>
                <w:szCs w:val="20"/>
              </w:rPr>
            </w:pPr>
            <w:r>
              <w:rPr>
                <w:color w:val="auto"/>
                <w:sz w:val="20"/>
                <w:u w:color="auto"/>
              </w:rPr>
              <w:t xml:space="preserve"> </w:t>
            </w:r>
          </w:p>
        </w:tc>
      </w:tr>
      <w:tr w14:paraId="29E6F93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B5CD">
            <w:pPr>
              <w:textAlignment w:val="center"/>
              <w:rPr>
                <w:rFonts w:hint="default" w:cs="宋体"/>
                <w:color w:val="auto"/>
                <w:sz w:val="20"/>
                <w:szCs w:val="20"/>
              </w:rPr>
            </w:pPr>
            <w:r>
              <w:rPr>
                <w:rFonts w:cs="宋体"/>
                <w:color w:val="auto"/>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E771C">
            <w:pPr>
              <w:textAlignment w:val="center"/>
              <w:rPr>
                <w:rFonts w:hint="default" w:cs="宋体"/>
                <w:color w:val="auto"/>
                <w:sz w:val="20"/>
                <w:szCs w:val="20"/>
              </w:rPr>
            </w:pPr>
            <w:r>
              <w:rPr>
                <w:rFonts w:cs="宋体"/>
                <w:color w:val="auto"/>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E3BC">
            <w:pPr>
              <w:wordWrap w:val="0"/>
              <w:jc w:val="right"/>
              <w:textAlignment w:val="center"/>
              <w:rPr>
                <w:rFonts w:hint="default" w:cs="宋体"/>
                <w:color w:val="auto"/>
                <w:sz w:val="20"/>
                <w:szCs w:val="20"/>
              </w:rPr>
            </w:pPr>
            <w:r>
              <w:rPr>
                <w:rFonts w:cs="宋体"/>
                <w:color w:val="auto"/>
                <w:sz w:val="20"/>
                <w:szCs w:val="20"/>
              </w:rPr>
              <w:t>20.48</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08264">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9B3F">
            <w:pPr>
              <w:wordWrap w:val="0"/>
              <w:jc w:val="right"/>
              <w:textAlignment w:val="center"/>
              <w:rPr>
                <w:rFonts w:hint="default" w:cs="宋体"/>
                <w:color w:val="auto"/>
                <w:sz w:val="20"/>
                <w:szCs w:val="20"/>
              </w:rPr>
            </w:pPr>
            <w:r>
              <w:rPr>
                <w:rFonts w:cs="宋体"/>
                <w:color w:val="auto"/>
                <w:sz w:val="20"/>
                <w:szCs w:val="20"/>
              </w:rPr>
              <w:t>20.48</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AE7E">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6EA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EF888">
            <w:pPr>
              <w:wordWrap w:val="0"/>
              <w:jc w:val="right"/>
              <w:textAlignment w:val="center"/>
              <w:rPr>
                <w:rFonts w:hint="default" w:cs="宋体"/>
                <w:color w:val="auto"/>
                <w:sz w:val="20"/>
                <w:szCs w:val="20"/>
              </w:rPr>
            </w:pPr>
            <w:r>
              <w:rPr>
                <w:color w:val="auto"/>
                <w:sz w:val="20"/>
                <w:u w:color="auto"/>
              </w:rPr>
              <w:t xml:space="preserve"> </w:t>
            </w:r>
          </w:p>
        </w:tc>
      </w:tr>
      <w:tr w14:paraId="0EB1F0B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4E9C">
            <w:pPr>
              <w:textAlignment w:val="center"/>
              <w:rPr>
                <w:rFonts w:hint="default" w:cs="宋体"/>
                <w:color w:val="auto"/>
                <w:sz w:val="20"/>
                <w:szCs w:val="20"/>
              </w:rPr>
            </w:pPr>
            <w:r>
              <w:rPr>
                <w:rFonts w:cs="宋体"/>
                <w:b/>
                <w:color w:val="auto"/>
                <w:sz w:val="20"/>
                <w:szCs w:val="20"/>
              </w:rPr>
              <w:t>229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735EB">
            <w:pPr>
              <w:textAlignment w:val="center"/>
              <w:rPr>
                <w:rFonts w:hint="default" w:cs="宋体"/>
                <w:color w:val="auto"/>
                <w:sz w:val="20"/>
                <w:szCs w:val="20"/>
              </w:rPr>
            </w:pPr>
            <w:r>
              <w:rPr>
                <w:rFonts w:cs="宋体"/>
                <w:b/>
                <w:color w:val="auto"/>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F45E">
            <w:pPr>
              <w:wordWrap w:val="0"/>
              <w:jc w:val="right"/>
              <w:textAlignment w:val="center"/>
              <w:rPr>
                <w:rFonts w:hint="default" w:cs="宋体"/>
                <w:color w:val="auto"/>
                <w:sz w:val="20"/>
                <w:szCs w:val="20"/>
              </w:rPr>
            </w:pPr>
            <w:r>
              <w:rPr>
                <w:rFonts w:cs="宋体"/>
                <w:b/>
                <w:color w:val="auto"/>
                <w:sz w:val="20"/>
                <w:szCs w:val="20"/>
              </w:rPr>
              <w:t>111.27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9532">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6E30">
            <w:pPr>
              <w:wordWrap w:val="0"/>
              <w:jc w:val="right"/>
              <w:textAlignment w:val="center"/>
              <w:rPr>
                <w:rFonts w:hint="default" w:cs="宋体"/>
                <w:color w:val="auto"/>
                <w:sz w:val="20"/>
                <w:szCs w:val="20"/>
              </w:rPr>
            </w:pPr>
            <w:r>
              <w:rPr>
                <w:rFonts w:cs="宋体"/>
                <w:b/>
                <w:color w:val="auto"/>
                <w:sz w:val="20"/>
                <w:szCs w:val="20"/>
              </w:rPr>
              <w:t>111.27</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4F15B">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2B1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97B3">
            <w:pPr>
              <w:wordWrap w:val="0"/>
              <w:jc w:val="right"/>
              <w:textAlignment w:val="center"/>
              <w:rPr>
                <w:rFonts w:hint="default" w:cs="宋体"/>
                <w:color w:val="auto"/>
                <w:sz w:val="20"/>
                <w:szCs w:val="20"/>
              </w:rPr>
            </w:pPr>
            <w:r>
              <w:rPr>
                <w:color w:val="auto"/>
                <w:sz w:val="20"/>
                <w:u w:color="auto"/>
              </w:rPr>
              <w:t xml:space="preserve"> </w:t>
            </w:r>
          </w:p>
        </w:tc>
      </w:tr>
      <w:tr w14:paraId="55576B9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3B2A">
            <w:pPr>
              <w:textAlignment w:val="center"/>
              <w:rPr>
                <w:rFonts w:hint="default" w:cs="宋体"/>
                <w:color w:val="auto"/>
                <w:sz w:val="20"/>
                <w:szCs w:val="20"/>
              </w:rPr>
            </w:pPr>
            <w:r>
              <w:rPr>
                <w:rFonts w:cs="宋体"/>
                <w:b/>
                <w:color w:val="auto"/>
                <w:sz w:val="20"/>
                <w:szCs w:val="20"/>
              </w:rPr>
              <w:t>22960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0EF11">
            <w:pPr>
              <w:textAlignment w:val="center"/>
              <w:rPr>
                <w:rFonts w:hint="default" w:cs="宋体"/>
                <w:color w:val="auto"/>
                <w:sz w:val="20"/>
                <w:szCs w:val="20"/>
              </w:rPr>
            </w:pPr>
            <w:r>
              <w:rPr>
                <w:rFonts w:cs="宋体"/>
                <w:b/>
                <w:color w:val="auto"/>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95A3">
            <w:pPr>
              <w:wordWrap w:val="0"/>
              <w:jc w:val="right"/>
              <w:textAlignment w:val="center"/>
              <w:rPr>
                <w:rFonts w:hint="default" w:cs="宋体"/>
                <w:color w:val="auto"/>
                <w:sz w:val="20"/>
                <w:szCs w:val="20"/>
              </w:rPr>
            </w:pPr>
            <w:r>
              <w:rPr>
                <w:rFonts w:cs="宋体"/>
                <w:b/>
                <w:color w:val="auto"/>
                <w:sz w:val="20"/>
                <w:szCs w:val="20"/>
              </w:rPr>
              <w:t>111.27</w:t>
            </w:r>
            <w:r>
              <w:rPr>
                <w:b/>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D22B">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BD20">
            <w:pPr>
              <w:wordWrap w:val="0"/>
              <w:jc w:val="right"/>
              <w:textAlignment w:val="center"/>
              <w:rPr>
                <w:rFonts w:hint="default" w:cs="宋体"/>
                <w:color w:val="auto"/>
                <w:sz w:val="20"/>
                <w:szCs w:val="20"/>
              </w:rPr>
            </w:pPr>
            <w:r>
              <w:rPr>
                <w:rFonts w:cs="宋体"/>
                <w:b/>
                <w:color w:val="auto"/>
                <w:sz w:val="20"/>
                <w:szCs w:val="20"/>
              </w:rPr>
              <w:t>111.27</w:t>
            </w:r>
            <w:r>
              <w:rPr>
                <w:b/>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9F94">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5B17">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840C">
            <w:pPr>
              <w:wordWrap w:val="0"/>
              <w:jc w:val="right"/>
              <w:textAlignment w:val="center"/>
              <w:rPr>
                <w:rFonts w:hint="default" w:cs="宋体"/>
                <w:color w:val="auto"/>
                <w:sz w:val="20"/>
                <w:szCs w:val="20"/>
              </w:rPr>
            </w:pPr>
            <w:r>
              <w:rPr>
                <w:color w:val="auto"/>
                <w:sz w:val="20"/>
                <w:u w:color="auto"/>
              </w:rPr>
              <w:t xml:space="preserve"> </w:t>
            </w:r>
          </w:p>
        </w:tc>
      </w:tr>
      <w:tr w14:paraId="2966C9C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FDE69">
            <w:pPr>
              <w:textAlignment w:val="center"/>
              <w:rPr>
                <w:rFonts w:hint="default" w:cs="宋体"/>
                <w:color w:val="auto"/>
                <w:sz w:val="20"/>
                <w:szCs w:val="20"/>
              </w:rPr>
            </w:pPr>
            <w:r>
              <w:rPr>
                <w:rFonts w:cs="宋体"/>
                <w:color w:val="auto"/>
                <w:sz w:val="20"/>
                <w:szCs w:val="20"/>
              </w:rPr>
              <w:t>2296002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C09B9">
            <w:pPr>
              <w:textAlignment w:val="center"/>
              <w:rPr>
                <w:rFonts w:hint="default" w:cs="宋体"/>
                <w:color w:val="auto"/>
                <w:sz w:val="20"/>
                <w:szCs w:val="20"/>
              </w:rPr>
            </w:pPr>
            <w:r>
              <w:rPr>
                <w:rFonts w:cs="宋体"/>
                <w:color w:val="auto"/>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AB3B">
            <w:pPr>
              <w:wordWrap w:val="0"/>
              <w:jc w:val="right"/>
              <w:textAlignment w:val="center"/>
              <w:rPr>
                <w:rFonts w:hint="default" w:cs="宋体"/>
                <w:color w:val="auto"/>
                <w:sz w:val="20"/>
                <w:szCs w:val="20"/>
              </w:rPr>
            </w:pPr>
            <w:r>
              <w:rPr>
                <w:rFonts w:cs="宋体"/>
                <w:color w:val="auto"/>
                <w:sz w:val="20"/>
                <w:szCs w:val="20"/>
              </w:rPr>
              <w:t>111.27</w:t>
            </w: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F3C3">
            <w:pPr>
              <w:wordWrap w:val="0"/>
              <w:jc w:val="right"/>
              <w:textAlignment w:val="center"/>
              <w:rPr>
                <w:rFonts w:hint="default" w:cs="宋体"/>
                <w:color w:val="auto"/>
                <w:sz w:val="20"/>
                <w:szCs w:val="20"/>
              </w:rPr>
            </w:pPr>
            <w:r>
              <w:rPr>
                <w:color w:val="auto"/>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F46E">
            <w:pPr>
              <w:wordWrap w:val="0"/>
              <w:jc w:val="right"/>
              <w:textAlignment w:val="center"/>
              <w:rPr>
                <w:rFonts w:hint="default" w:cs="宋体"/>
                <w:color w:val="auto"/>
                <w:sz w:val="20"/>
                <w:szCs w:val="20"/>
              </w:rPr>
            </w:pPr>
            <w:r>
              <w:rPr>
                <w:rFonts w:cs="宋体"/>
                <w:color w:val="auto"/>
                <w:sz w:val="20"/>
                <w:szCs w:val="20"/>
              </w:rPr>
              <w:t>111.27</w:t>
            </w: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E1C3">
            <w:pPr>
              <w:wordWrap w:val="0"/>
              <w:jc w:val="right"/>
              <w:textAlignment w:val="center"/>
              <w:rPr>
                <w:rFonts w:hint="default" w:cs="宋体"/>
                <w:color w:val="auto"/>
                <w:sz w:val="20"/>
                <w:szCs w:val="20"/>
              </w:rPr>
            </w:pPr>
            <w:r>
              <w:rPr>
                <w:color w:val="auto"/>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1279">
            <w:pPr>
              <w:wordWrap w:val="0"/>
              <w:jc w:val="right"/>
              <w:textAlignment w:val="center"/>
              <w:rPr>
                <w:rFonts w:hint="default" w:cs="宋体"/>
                <w:color w:val="auto"/>
                <w:sz w:val="20"/>
                <w:szCs w:val="20"/>
              </w:rPr>
            </w:pPr>
            <w:r>
              <w:rPr>
                <w:color w:val="auto"/>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AE8A">
            <w:pPr>
              <w:wordWrap w:val="0"/>
              <w:jc w:val="right"/>
              <w:textAlignment w:val="center"/>
              <w:rPr>
                <w:rFonts w:hint="default" w:cs="宋体"/>
                <w:color w:val="auto"/>
                <w:sz w:val="20"/>
                <w:szCs w:val="20"/>
              </w:rPr>
            </w:pPr>
            <w:r>
              <w:rPr>
                <w:color w:val="auto"/>
                <w:sz w:val="20"/>
                <w:u w:color="auto"/>
              </w:rPr>
              <w:t xml:space="preserve"> </w:t>
            </w:r>
          </w:p>
        </w:tc>
      </w:tr>
    </w:tbl>
    <w:p w14:paraId="4F337168">
      <w:pPr>
        <w:rPr>
          <w:rFonts w:hint="default" w:cs="宋体"/>
          <w:color w:val="auto"/>
          <w:sz w:val="20"/>
          <w:szCs w:val="20"/>
        </w:rPr>
      </w:pPr>
      <w:r>
        <w:rPr>
          <w:rFonts w:cs="宋体"/>
          <w:color w:val="auto"/>
          <w:sz w:val="20"/>
          <w:szCs w:val="20"/>
        </w:rPr>
        <w:t>备注：1.本表反映部门本年度各项支出情况。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5E09417B">
      <w:pPr>
        <w:rPr>
          <w:rFonts w:hint="default" w:cs="宋体"/>
          <w:color w:val="auto"/>
          <w:sz w:val="21"/>
          <w:szCs w:val="21"/>
        </w:rPr>
      </w:pPr>
      <w:r>
        <w:rPr>
          <w:rFonts w:cs="宋体"/>
          <w:color w:val="auto"/>
          <w:sz w:val="21"/>
          <w:szCs w:val="21"/>
        </w:rPr>
        <w:br w:type="page"/>
      </w:r>
    </w:p>
    <w:p w14:paraId="473FA8B2">
      <w:pPr>
        <w:rPr>
          <w:rFonts w:hint="default" w:cs="宋体"/>
          <w:color w:val="auto"/>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72CF61B5">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14:paraId="40AD78C0">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1B702133">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14:paraId="27B894F2">
            <w:pPr>
              <w:spacing w:line="200" w:lineRule="exact"/>
              <w:rPr>
                <w:rFonts w:hint="default" w:cs="宋体"/>
                <w:color w:val="auto"/>
                <w:sz w:val="18"/>
                <w:szCs w:val="18"/>
              </w:rPr>
            </w:pPr>
            <w:r>
              <w:rPr>
                <w:rFonts w:cs="宋体"/>
                <w:color w:val="auto"/>
                <w:sz w:val="20"/>
                <w:szCs w:val="20"/>
              </w:rPr>
              <w:t xml:space="preserve">公开部门： </w:t>
            </w:r>
            <w:r>
              <w:rPr>
                <w:color w:val="auto"/>
                <w:sz w:val="20"/>
                <w:u w:color="auto"/>
              </w:rPr>
              <w:t>重庆市万州区高梁镇人民政府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14:paraId="04E5EE33">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33412528">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6287BAF4">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347190AA">
            <w:pPr>
              <w:spacing w:line="240" w:lineRule="exact"/>
              <w:jc w:val="right"/>
              <w:textAlignment w:val="bottom"/>
              <w:rPr>
                <w:rFonts w:hint="default" w:cs="宋体"/>
                <w:color w:val="auto"/>
                <w:sz w:val="20"/>
                <w:szCs w:val="20"/>
              </w:rPr>
            </w:pPr>
            <w:r>
              <w:rPr>
                <w:rFonts w:cs="宋体"/>
                <w:color w:val="auto"/>
                <w:sz w:val="20"/>
                <w:szCs w:val="20"/>
              </w:rPr>
              <w:t>公开04表</w:t>
            </w:r>
          </w:p>
        </w:tc>
      </w:tr>
      <w:tr w14:paraId="4084FE7C">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14:paraId="0058D0EC">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32B553A">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1E776643">
            <w:pPr>
              <w:spacing w:line="200" w:lineRule="exact"/>
              <w:rPr>
                <w:rFonts w:hint="default" w:cs="宋体"/>
                <w:color w:val="auto"/>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14:paraId="2E7B6C98">
            <w:pPr>
              <w:spacing w:line="200" w:lineRule="exact"/>
              <w:rPr>
                <w:rFonts w:hint="default" w:cs="宋体"/>
                <w:color w:val="auto"/>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14:paraId="6C5A98A9">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01883C2C">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50F01">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B50E5">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7D56A570">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7B388">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9B7E1">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1E4D0">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89CAE0">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4F5BAE65">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5B5B9">
            <w:pPr>
              <w:spacing w:line="200" w:lineRule="exact"/>
              <w:jc w:val="center"/>
              <w:rPr>
                <w:rFonts w:hint="default" w:cs="宋体"/>
                <w:b/>
                <w:color w:val="auto"/>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97160">
            <w:pPr>
              <w:spacing w:line="200" w:lineRule="exact"/>
              <w:jc w:val="center"/>
              <w:rPr>
                <w:rFonts w:hint="default" w:cs="宋体"/>
                <w:b/>
                <w:color w:val="auto"/>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F4BBB">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BF746">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30FE5">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82616">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FCC93">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2ADB4DC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82C9F">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F5A2">
            <w:pPr>
              <w:wordWrap w:val="0"/>
              <w:spacing w:line="200" w:lineRule="exact"/>
              <w:jc w:val="right"/>
              <w:textAlignment w:val="center"/>
              <w:rPr>
                <w:rFonts w:hint="default" w:cs="宋体"/>
                <w:color w:val="auto"/>
                <w:sz w:val="18"/>
                <w:szCs w:val="18"/>
              </w:rPr>
            </w:pPr>
            <w:r>
              <w:rPr>
                <w:rFonts w:cs="宋体"/>
                <w:color w:val="auto"/>
                <w:sz w:val="18"/>
                <w:szCs w:val="18"/>
              </w:rPr>
              <w:t>8,587.69</w:t>
            </w: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89BE7">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B989">
            <w:pPr>
              <w:wordWrap w:val="0"/>
              <w:spacing w:line="200" w:lineRule="exact"/>
              <w:jc w:val="right"/>
              <w:textAlignment w:val="center"/>
              <w:rPr>
                <w:rFonts w:hint="default" w:cs="宋体"/>
                <w:color w:val="auto"/>
                <w:sz w:val="18"/>
                <w:szCs w:val="18"/>
              </w:rPr>
            </w:pPr>
            <w:r>
              <w:rPr>
                <w:rFonts w:cs="宋体"/>
                <w:color w:val="auto"/>
                <w:sz w:val="18"/>
                <w:szCs w:val="18"/>
              </w:rPr>
              <w:t>1,125.17</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C4E3">
            <w:pPr>
              <w:wordWrap w:val="0"/>
              <w:spacing w:line="200" w:lineRule="exact"/>
              <w:jc w:val="right"/>
              <w:textAlignment w:val="center"/>
              <w:rPr>
                <w:rFonts w:hint="default" w:cs="宋体"/>
                <w:color w:val="auto"/>
                <w:sz w:val="18"/>
                <w:szCs w:val="18"/>
              </w:rPr>
            </w:pPr>
            <w:r>
              <w:rPr>
                <w:rFonts w:cs="宋体"/>
                <w:color w:val="auto"/>
                <w:sz w:val="18"/>
                <w:szCs w:val="18"/>
              </w:rPr>
              <w:t>1,125.17</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771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BB4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490B6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98AB0">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99944">
            <w:pPr>
              <w:wordWrap w:val="0"/>
              <w:spacing w:line="200" w:lineRule="exact"/>
              <w:jc w:val="right"/>
              <w:textAlignment w:val="center"/>
              <w:rPr>
                <w:rFonts w:hint="default" w:cs="宋体"/>
                <w:color w:val="auto"/>
                <w:sz w:val="18"/>
                <w:szCs w:val="18"/>
              </w:rPr>
            </w:pPr>
            <w:r>
              <w:rPr>
                <w:rFonts w:cs="宋体"/>
                <w:color w:val="auto"/>
                <w:sz w:val="18"/>
                <w:szCs w:val="18"/>
              </w:rPr>
              <w:t>1,603.00</w:t>
            </w: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0ED81">
            <w:pPr>
              <w:spacing w:line="200" w:lineRule="exact"/>
              <w:textAlignment w:val="center"/>
              <w:rPr>
                <w:rFonts w:hint="default" w:cs="宋体"/>
                <w:color w:val="auto"/>
                <w:sz w:val="18"/>
                <w:szCs w:val="18"/>
              </w:rPr>
            </w:pPr>
            <w:r>
              <w:rPr>
                <w:rFonts w:cs="宋体"/>
                <w:color w:val="auto"/>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76A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FC0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E82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065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A81CF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154DC">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8E4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5738C">
            <w:pPr>
              <w:spacing w:line="200" w:lineRule="exact"/>
              <w:textAlignment w:val="center"/>
              <w:rPr>
                <w:rFonts w:hint="default" w:cs="宋体"/>
                <w:color w:val="auto"/>
                <w:sz w:val="18"/>
                <w:szCs w:val="18"/>
              </w:rPr>
            </w:pPr>
            <w:r>
              <w:rPr>
                <w:rFonts w:cs="宋体"/>
                <w:color w:val="auto"/>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7146">
            <w:pPr>
              <w:wordWrap w:val="0"/>
              <w:spacing w:line="200" w:lineRule="exact"/>
              <w:jc w:val="right"/>
              <w:textAlignment w:val="center"/>
              <w:rPr>
                <w:rFonts w:hint="default" w:cs="宋体"/>
                <w:color w:val="auto"/>
                <w:sz w:val="18"/>
                <w:szCs w:val="18"/>
              </w:rPr>
            </w:pPr>
            <w:r>
              <w:rPr>
                <w:rFonts w:cs="宋体"/>
                <w:color w:val="auto"/>
                <w:sz w:val="18"/>
                <w:szCs w:val="18"/>
              </w:rPr>
              <w:t>3.99</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3317">
            <w:pPr>
              <w:wordWrap w:val="0"/>
              <w:spacing w:line="200" w:lineRule="exact"/>
              <w:jc w:val="right"/>
              <w:textAlignment w:val="center"/>
              <w:rPr>
                <w:rFonts w:hint="default" w:cs="宋体"/>
                <w:color w:val="auto"/>
                <w:sz w:val="18"/>
                <w:szCs w:val="18"/>
              </w:rPr>
            </w:pPr>
            <w:r>
              <w:rPr>
                <w:rFonts w:cs="宋体"/>
                <w:color w:val="auto"/>
                <w:sz w:val="18"/>
                <w:szCs w:val="18"/>
              </w:rPr>
              <w:t>3.99</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D06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30C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7743E4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C868A">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3C243">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9C43F">
            <w:pPr>
              <w:spacing w:line="200" w:lineRule="exact"/>
              <w:textAlignment w:val="center"/>
              <w:rPr>
                <w:rFonts w:hint="default" w:cs="宋体"/>
                <w:color w:val="auto"/>
                <w:sz w:val="18"/>
                <w:szCs w:val="18"/>
              </w:rPr>
            </w:pPr>
            <w:r>
              <w:rPr>
                <w:rFonts w:cs="宋体"/>
                <w:color w:val="auto"/>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5DD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71C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7439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A775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0AB4A3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28404">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07B0FC">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8ED06">
            <w:pPr>
              <w:spacing w:line="200" w:lineRule="exact"/>
              <w:textAlignment w:val="center"/>
              <w:rPr>
                <w:rFonts w:hint="default" w:cs="宋体"/>
                <w:color w:val="auto"/>
                <w:sz w:val="18"/>
                <w:szCs w:val="18"/>
              </w:rPr>
            </w:pPr>
            <w:r>
              <w:rPr>
                <w:rFonts w:cs="宋体"/>
                <w:color w:val="auto"/>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4B6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571F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976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297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C6B92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845C6">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8A68E0">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CDD35">
            <w:pPr>
              <w:spacing w:line="200" w:lineRule="exact"/>
              <w:textAlignment w:val="center"/>
              <w:rPr>
                <w:rFonts w:hint="default" w:cs="宋体"/>
                <w:color w:val="auto"/>
                <w:sz w:val="18"/>
                <w:szCs w:val="18"/>
              </w:rPr>
            </w:pPr>
            <w:r>
              <w:rPr>
                <w:rFonts w:cs="宋体"/>
                <w:color w:val="auto"/>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877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CB5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F66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78D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BC2EA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EC935">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93651E">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0F633">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4BBD">
            <w:pPr>
              <w:wordWrap w:val="0"/>
              <w:spacing w:line="200" w:lineRule="exact"/>
              <w:jc w:val="right"/>
              <w:textAlignment w:val="center"/>
              <w:rPr>
                <w:rFonts w:hint="default" w:cs="宋体"/>
                <w:color w:val="auto"/>
                <w:sz w:val="18"/>
                <w:szCs w:val="18"/>
              </w:rPr>
            </w:pPr>
            <w:r>
              <w:rPr>
                <w:rFonts w:cs="宋体"/>
                <w:color w:val="auto"/>
                <w:sz w:val="18"/>
                <w:szCs w:val="18"/>
              </w:rPr>
              <w:t>70.17</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ED55">
            <w:pPr>
              <w:wordWrap w:val="0"/>
              <w:spacing w:line="200" w:lineRule="exact"/>
              <w:jc w:val="right"/>
              <w:textAlignment w:val="center"/>
              <w:rPr>
                <w:rFonts w:hint="default" w:cs="宋体"/>
                <w:color w:val="auto"/>
                <w:sz w:val="18"/>
                <w:szCs w:val="18"/>
              </w:rPr>
            </w:pPr>
            <w:r>
              <w:rPr>
                <w:rFonts w:cs="宋体"/>
                <w:color w:val="auto"/>
                <w:sz w:val="18"/>
                <w:szCs w:val="18"/>
              </w:rPr>
              <w:t>70.17</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FCC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23CF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098C6F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75591">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610C8">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5DD9E">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B129">
            <w:pPr>
              <w:wordWrap w:val="0"/>
              <w:spacing w:line="200" w:lineRule="exact"/>
              <w:jc w:val="right"/>
              <w:textAlignment w:val="center"/>
              <w:rPr>
                <w:rFonts w:hint="default" w:cs="宋体"/>
                <w:color w:val="auto"/>
                <w:sz w:val="18"/>
                <w:szCs w:val="18"/>
              </w:rPr>
            </w:pPr>
            <w:r>
              <w:rPr>
                <w:rFonts w:cs="宋体"/>
                <w:color w:val="auto"/>
                <w:sz w:val="18"/>
                <w:szCs w:val="18"/>
              </w:rPr>
              <w:t>1,242.83</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483B">
            <w:pPr>
              <w:wordWrap w:val="0"/>
              <w:spacing w:line="200" w:lineRule="exact"/>
              <w:jc w:val="right"/>
              <w:textAlignment w:val="center"/>
              <w:rPr>
                <w:rFonts w:hint="default" w:cs="宋体"/>
                <w:color w:val="auto"/>
                <w:sz w:val="18"/>
                <w:szCs w:val="18"/>
              </w:rPr>
            </w:pPr>
            <w:r>
              <w:rPr>
                <w:rFonts w:cs="宋体"/>
                <w:color w:val="auto"/>
                <w:sz w:val="18"/>
                <w:szCs w:val="18"/>
              </w:rPr>
              <w:t>983.81</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73F9">
            <w:pPr>
              <w:wordWrap w:val="0"/>
              <w:spacing w:line="200" w:lineRule="exact"/>
              <w:jc w:val="right"/>
              <w:textAlignment w:val="center"/>
              <w:rPr>
                <w:rFonts w:hint="default" w:cs="宋体"/>
                <w:color w:val="auto"/>
                <w:sz w:val="18"/>
                <w:szCs w:val="18"/>
              </w:rPr>
            </w:pPr>
            <w:r>
              <w:rPr>
                <w:rFonts w:cs="宋体"/>
                <w:color w:val="auto"/>
                <w:sz w:val="18"/>
                <w:szCs w:val="18"/>
              </w:rPr>
              <w:t>259.02</w:t>
            </w: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4536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4EBEEC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A0CFF">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E18CE">
            <w:pPr>
              <w:spacing w:line="200" w:lineRule="exac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0C96B">
            <w:pPr>
              <w:spacing w:line="200" w:lineRule="exact"/>
              <w:textAlignment w:val="center"/>
              <w:rPr>
                <w:rFonts w:hint="default" w:cs="宋体"/>
                <w:color w:val="auto"/>
                <w:sz w:val="18"/>
                <w:szCs w:val="18"/>
              </w:rPr>
            </w:pPr>
            <w:r>
              <w:rPr>
                <w:rFonts w:cs="宋体"/>
                <w:color w:val="auto"/>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9472">
            <w:pPr>
              <w:wordWrap w:val="0"/>
              <w:spacing w:line="200" w:lineRule="exact"/>
              <w:jc w:val="right"/>
              <w:textAlignment w:val="center"/>
              <w:rPr>
                <w:rFonts w:hint="default" w:cs="宋体"/>
                <w:color w:val="auto"/>
                <w:sz w:val="18"/>
                <w:szCs w:val="18"/>
              </w:rPr>
            </w:pPr>
            <w:r>
              <w:rPr>
                <w:rFonts w:cs="宋体"/>
                <w:color w:val="auto"/>
                <w:sz w:val="18"/>
                <w:szCs w:val="18"/>
              </w:rPr>
              <w:t>145.97</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38BA4">
            <w:pPr>
              <w:wordWrap w:val="0"/>
              <w:spacing w:line="200" w:lineRule="exact"/>
              <w:jc w:val="right"/>
              <w:textAlignment w:val="center"/>
              <w:rPr>
                <w:rFonts w:hint="default" w:cs="宋体"/>
                <w:color w:val="auto"/>
                <w:sz w:val="18"/>
                <w:szCs w:val="18"/>
              </w:rPr>
            </w:pPr>
            <w:r>
              <w:rPr>
                <w:rFonts w:cs="宋体"/>
                <w:color w:val="auto"/>
                <w:sz w:val="18"/>
                <w:szCs w:val="18"/>
              </w:rPr>
              <w:t>145.97</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F76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010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5ED0C3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5567D">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E55A">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2C88A">
            <w:pPr>
              <w:spacing w:line="200" w:lineRule="exact"/>
              <w:textAlignment w:val="center"/>
              <w:rPr>
                <w:rFonts w:hint="default" w:cs="宋体"/>
                <w:color w:val="auto"/>
                <w:sz w:val="18"/>
                <w:szCs w:val="18"/>
              </w:rPr>
            </w:pPr>
            <w:r>
              <w:rPr>
                <w:rFonts w:cs="宋体"/>
                <w:color w:val="auto"/>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CBC8">
            <w:pPr>
              <w:wordWrap w:val="0"/>
              <w:spacing w:line="200" w:lineRule="exact"/>
              <w:jc w:val="right"/>
              <w:textAlignment w:val="center"/>
              <w:rPr>
                <w:rFonts w:hint="default" w:cs="宋体"/>
                <w:color w:val="auto"/>
                <w:sz w:val="18"/>
                <w:szCs w:val="18"/>
              </w:rPr>
            </w:pPr>
            <w:r>
              <w:rPr>
                <w:rFonts w:cs="宋体"/>
                <w:color w:val="auto"/>
                <w:sz w:val="18"/>
                <w:szCs w:val="18"/>
              </w:rPr>
              <w:t>188.66</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AB1A5">
            <w:pPr>
              <w:wordWrap w:val="0"/>
              <w:spacing w:line="200" w:lineRule="exact"/>
              <w:jc w:val="right"/>
              <w:textAlignment w:val="center"/>
              <w:rPr>
                <w:rFonts w:hint="default" w:cs="宋体"/>
                <w:color w:val="auto"/>
                <w:sz w:val="18"/>
                <w:szCs w:val="18"/>
              </w:rPr>
            </w:pPr>
            <w:r>
              <w:rPr>
                <w:rFonts w:cs="宋体"/>
                <w:color w:val="auto"/>
                <w:sz w:val="18"/>
                <w:szCs w:val="18"/>
              </w:rPr>
              <w:t>188.66</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44F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0D8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9AE33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EA511">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5AFF">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3E423">
            <w:pPr>
              <w:spacing w:line="200" w:lineRule="exact"/>
              <w:textAlignment w:val="center"/>
              <w:rPr>
                <w:rFonts w:hint="default" w:cs="宋体"/>
                <w:color w:val="auto"/>
                <w:sz w:val="18"/>
                <w:szCs w:val="18"/>
              </w:rPr>
            </w:pPr>
            <w:r>
              <w:rPr>
                <w:rFonts w:cs="宋体"/>
                <w:color w:val="auto"/>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8E40">
            <w:pPr>
              <w:wordWrap w:val="0"/>
              <w:spacing w:line="200" w:lineRule="exact"/>
              <w:jc w:val="right"/>
              <w:textAlignment w:val="center"/>
              <w:rPr>
                <w:rFonts w:hint="default" w:cs="宋体"/>
                <w:color w:val="auto"/>
                <w:sz w:val="18"/>
                <w:szCs w:val="18"/>
              </w:rPr>
            </w:pPr>
            <w:r>
              <w:rPr>
                <w:rFonts w:cs="宋体"/>
                <w:color w:val="auto"/>
                <w:sz w:val="18"/>
                <w:szCs w:val="18"/>
              </w:rPr>
              <w:t>446.60</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C52A">
            <w:pPr>
              <w:wordWrap w:val="0"/>
              <w:spacing w:line="200" w:lineRule="exact"/>
              <w:jc w:val="right"/>
              <w:textAlignment w:val="center"/>
              <w:rPr>
                <w:rFonts w:hint="default" w:cs="宋体"/>
                <w:color w:val="auto"/>
                <w:sz w:val="18"/>
                <w:szCs w:val="18"/>
              </w:rPr>
            </w:pPr>
            <w:r>
              <w:rPr>
                <w:rFonts w:cs="宋体"/>
                <w:color w:val="auto"/>
                <w:sz w:val="18"/>
                <w:szCs w:val="18"/>
              </w:rPr>
              <w:t>149.95</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FE53">
            <w:pPr>
              <w:wordWrap w:val="0"/>
              <w:spacing w:line="200" w:lineRule="exact"/>
              <w:jc w:val="right"/>
              <w:textAlignment w:val="center"/>
              <w:rPr>
                <w:rFonts w:hint="default" w:cs="宋体"/>
                <w:color w:val="auto"/>
                <w:sz w:val="18"/>
                <w:szCs w:val="18"/>
              </w:rPr>
            </w:pPr>
            <w:r>
              <w:rPr>
                <w:rFonts w:cs="宋体"/>
                <w:color w:val="auto"/>
                <w:sz w:val="18"/>
                <w:szCs w:val="18"/>
              </w:rPr>
              <w:t>296.66</w:t>
            </w: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EC1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D741AA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4C091">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4B50">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13EE3">
            <w:pPr>
              <w:spacing w:line="200" w:lineRule="exact"/>
              <w:textAlignment w:val="center"/>
              <w:rPr>
                <w:rFonts w:hint="default" w:cs="宋体"/>
                <w:color w:val="auto"/>
                <w:sz w:val="18"/>
                <w:szCs w:val="18"/>
              </w:rPr>
            </w:pPr>
            <w:r>
              <w:rPr>
                <w:rFonts w:cs="宋体"/>
                <w:color w:val="auto"/>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AC54">
            <w:pPr>
              <w:wordWrap w:val="0"/>
              <w:spacing w:line="200" w:lineRule="exact"/>
              <w:jc w:val="right"/>
              <w:textAlignment w:val="center"/>
              <w:rPr>
                <w:rFonts w:hint="default" w:cs="宋体"/>
                <w:color w:val="auto"/>
                <w:sz w:val="18"/>
                <w:szCs w:val="18"/>
              </w:rPr>
            </w:pPr>
            <w:r>
              <w:rPr>
                <w:rFonts w:cs="宋体"/>
                <w:color w:val="auto"/>
                <w:sz w:val="18"/>
                <w:szCs w:val="18"/>
              </w:rPr>
              <w:t>2,409.04</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81A2">
            <w:pPr>
              <w:wordWrap w:val="0"/>
              <w:spacing w:line="200" w:lineRule="exact"/>
              <w:jc w:val="right"/>
              <w:textAlignment w:val="center"/>
              <w:rPr>
                <w:rFonts w:hint="default" w:cs="宋体"/>
                <w:color w:val="auto"/>
                <w:sz w:val="18"/>
                <w:szCs w:val="18"/>
              </w:rPr>
            </w:pPr>
            <w:r>
              <w:rPr>
                <w:rFonts w:cs="宋体"/>
                <w:color w:val="auto"/>
                <w:sz w:val="18"/>
                <w:szCs w:val="18"/>
              </w:rPr>
              <w:t>1,472.99</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B2B1">
            <w:pPr>
              <w:wordWrap w:val="0"/>
              <w:spacing w:line="200" w:lineRule="exact"/>
              <w:jc w:val="right"/>
              <w:textAlignment w:val="center"/>
              <w:rPr>
                <w:rFonts w:hint="default" w:cs="宋体"/>
                <w:color w:val="auto"/>
                <w:sz w:val="18"/>
                <w:szCs w:val="18"/>
              </w:rPr>
            </w:pPr>
            <w:r>
              <w:rPr>
                <w:rFonts w:cs="宋体"/>
                <w:color w:val="auto"/>
                <w:sz w:val="18"/>
                <w:szCs w:val="18"/>
              </w:rPr>
              <w:t>936.05</w:t>
            </w: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566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D0AA19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F301D">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55719">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376A4">
            <w:pPr>
              <w:spacing w:line="200" w:lineRule="exact"/>
              <w:textAlignment w:val="center"/>
              <w:rPr>
                <w:rFonts w:hint="default" w:cs="宋体"/>
                <w:color w:val="auto"/>
                <w:sz w:val="18"/>
                <w:szCs w:val="18"/>
              </w:rPr>
            </w:pPr>
            <w:r>
              <w:rPr>
                <w:rFonts w:cs="宋体"/>
                <w:color w:val="auto"/>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2F96">
            <w:pPr>
              <w:wordWrap w:val="0"/>
              <w:spacing w:line="200" w:lineRule="exact"/>
              <w:jc w:val="right"/>
              <w:textAlignment w:val="center"/>
              <w:rPr>
                <w:rFonts w:hint="default" w:cs="宋体"/>
                <w:color w:val="auto"/>
                <w:sz w:val="18"/>
                <w:szCs w:val="18"/>
              </w:rPr>
            </w:pPr>
            <w:r>
              <w:rPr>
                <w:rFonts w:cs="宋体"/>
                <w:color w:val="auto"/>
                <w:sz w:val="18"/>
                <w:szCs w:val="18"/>
              </w:rPr>
              <w:t>239.38</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0393">
            <w:pPr>
              <w:wordWrap w:val="0"/>
              <w:spacing w:line="200" w:lineRule="exact"/>
              <w:jc w:val="right"/>
              <w:textAlignment w:val="center"/>
              <w:rPr>
                <w:rFonts w:hint="default" w:cs="宋体"/>
                <w:color w:val="auto"/>
                <w:sz w:val="18"/>
                <w:szCs w:val="18"/>
              </w:rPr>
            </w:pPr>
            <w:r>
              <w:rPr>
                <w:rFonts w:cs="宋体"/>
                <w:color w:val="auto"/>
                <w:sz w:val="18"/>
                <w:szCs w:val="18"/>
              </w:rPr>
              <w:t>239.38</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E9D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4AB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E85B5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7BF1B">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5183">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5D54B">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519F6">
            <w:pPr>
              <w:wordWrap w:val="0"/>
              <w:spacing w:line="200" w:lineRule="exact"/>
              <w:jc w:val="right"/>
              <w:textAlignment w:val="center"/>
              <w:rPr>
                <w:rFonts w:hint="default" w:cs="宋体"/>
                <w:color w:val="auto"/>
                <w:sz w:val="18"/>
                <w:szCs w:val="18"/>
              </w:rPr>
            </w:pPr>
            <w:r>
              <w:rPr>
                <w:rFonts w:cs="宋体"/>
                <w:color w:val="auto"/>
                <w:sz w:val="18"/>
                <w:szCs w:val="18"/>
              </w:rPr>
              <w:t>3,675.54</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EDA3">
            <w:pPr>
              <w:wordWrap w:val="0"/>
              <w:spacing w:line="200" w:lineRule="exact"/>
              <w:jc w:val="right"/>
              <w:textAlignment w:val="center"/>
              <w:rPr>
                <w:rFonts w:hint="default" w:cs="宋体"/>
                <w:color w:val="auto"/>
                <w:sz w:val="18"/>
                <w:szCs w:val="18"/>
              </w:rPr>
            </w:pPr>
            <w:r>
              <w:rPr>
                <w:rFonts w:cs="宋体"/>
                <w:color w:val="auto"/>
                <w:sz w:val="18"/>
                <w:szCs w:val="18"/>
              </w:rPr>
              <w:t>3,675.54</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B814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339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CAA24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614CA">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4B47">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ED81">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4EE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020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24A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C6F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432A8F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A2650">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A55DB">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87806">
            <w:pPr>
              <w:spacing w:line="200" w:lineRule="exact"/>
              <w:textAlignment w:val="center"/>
              <w:rPr>
                <w:rFonts w:hint="default" w:cs="宋体"/>
                <w:color w:val="auto"/>
                <w:sz w:val="18"/>
                <w:szCs w:val="18"/>
              </w:rPr>
            </w:pPr>
            <w:r>
              <w:rPr>
                <w:rFonts w:cs="宋体"/>
                <w:color w:val="auto"/>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226C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E8A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67F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F84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0779BA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192E1">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92F6C">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2C4A9">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F9E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FD2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E7FA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99F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68C2B4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0B478">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E1F40">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FEC94">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D20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7AA6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BE9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233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73AA66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1A450">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1174">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20D2E">
            <w:pPr>
              <w:spacing w:line="200" w:lineRule="exact"/>
              <w:textAlignment w:val="center"/>
              <w:rPr>
                <w:rFonts w:hint="default" w:cs="宋体"/>
                <w:color w:val="auto"/>
                <w:sz w:val="18"/>
                <w:szCs w:val="18"/>
              </w:rPr>
            </w:pPr>
            <w:r>
              <w:rPr>
                <w:rFonts w:cs="宋体"/>
                <w:color w:val="auto"/>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8211">
            <w:pPr>
              <w:wordWrap w:val="0"/>
              <w:spacing w:line="200" w:lineRule="exact"/>
              <w:jc w:val="right"/>
              <w:textAlignment w:val="center"/>
              <w:rPr>
                <w:rFonts w:hint="default" w:cs="宋体"/>
                <w:color w:val="auto"/>
                <w:sz w:val="18"/>
                <w:szCs w:val="18"/>
              </w:rPr>
            </w:pPr>
            <w:r>
              <w:rPr>
                <w:rFonts w:cs="宋体"/>
                <w:color w:val="auto"/>
                <w:sz w:val="18"/>
                <w:szCs w:val="18"/>
              </w:rPr>
              <w:t>25.84</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818A">
            <w:pPr>
              <w:wordWrap w:val="0"/>
              <w:spacing w:line="200" w:lineRule="exact"/>
              <w:jc w:val="right"/>
              <w:textAlignment w:val="center"/>
              <w:rPr>
                <w:rFonts w:hint="default" w:cs="宋体"/>
                <w:color w:val="auto"/>
                <w:sz w:val="18"/>
                <w:szCs w:val="18"/>
              </w:rPr>
            </w:pPr>
            <w:r>
              <w:rPr>
                <w:rFonts w:cs="宋体"/>
                <w:color w:val="auto"/>
                <w:sz w:val="18"/>
                <w:szCs w:val="18"/>
              </w:rPr>
              <w:t>25.84</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2BE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F73A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013B87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AA62E">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82A4">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338E5">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9EC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93A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1DEA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0447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97F9A4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C3E50">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2573">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DAE0A">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102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D40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A55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E5B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4B466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6E091">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7581">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3782E">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D150">
            <w:pPr>
              <w:wordWrap w:val="0"/>
              <w:spacing w:line="200" w:lineRule="exact"/>
              <w:jc w:val="right"/>
              <w:textAlignment w:val="center"/>
              <w:rPr>
                <w:rFonts w:hint="default" w:cs="宋体"/>
                <w:color w:val="auto"/>
                <w:sz w:val="18"/>
                <w:szCs w:val="18"/>
              </w:rPr>
            </w:pPr>
            <w:r>
              <w:rPr>
                <w:rFonts w:cs="宋体"/>
                <w:color w:val="auto"/>
                <w:sz w:val="18"/>
                <w:szCs w:val="18"/>
              </w:rPr>
              <w:t>506.22</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7506A">
            <w:pPr>
              <w:wordWrap w:val="0"/>
              <w:spacing w:line="200" w:lineRule="exact"/>
              <w:jc w:val="right"/>
              <w:textAlignment w:val="center"/>
              <w:rPr>
                <w:rFonts w:hint="default" w:cs="宋体"/>
                <w:color w:val="auto"/>
                <w:sz w:val="18"/>
                <w:szCs w:val="18"/>
              </w:rPr>
            </w:pPr>
            <w:r>
              <w:rPr>
                <w:rFonts w:cs="宋体"/>
                <w:color w:val="auto"/>
                <w:sz w:val="18"/>
                <w:szCs w:val="18"/>
              </w:rPr>
              <w:t>506.22</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2EE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74E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65C914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464C7">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1462">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79E36">
            <w:pPr>
              <w:spacing w:line="200" w:lineRule="exact"/>
              <w:textAlignment w:val="center"/>
              <w:rPr>
                <w:rFonts w:hint="default" w:cs="宋体"/>
                <w:color w:val="auto"/>
                <w:sz w:val="18"/>
                <w:szCs w:val="18"/>
              </w:rPr>
            </w:pPr>
            <w:r>
              <w:rPr>
                <w:rFonts w:cs="宋体"/>
                <w:color w:val="auto"/>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6CA7">
            <w:pPr>
              <w:wordWrap w:val="0"/>
              <w:spacing w:line="200" w:lineRule="exact"/>
              <w:jc w:val="right"/>
              <w:textAlignment w:val="center"/>
              <w:rPr>
                <w:rFonts w:hint="default" w:cs="宋体"/>
                <w:color w:val="auto"/>
                <w:sz w:val="18"/>
                <w:szCs w:val="18"/>
              </w:rPr>
            </w:pPr>
            <w:r>
              <w:rPr>
                <w:rFonts w:cs="宋体"/>
                <w:color w:val="auto"/>
                <w:sz w:val="18"/>
                <w:szCs w:val="18"/>
              </w:rPr>
              <w:t>111.27</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6A9D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08DF">
            <w:pPr>
              <w:wordWrap w:val="0"/>
              <w:spacing w:line="200" w:lineRule="exact"/>
              <w:jc w:val="right"/>
              <w:textAlignment w:val="center"/>
              <w:rPr>
                <w:rFonts w:hint="default" w:cs="宋体"/>
                <w:color w:val="auto"/>
                <w:sz w:val="18"/>
                <w:szCs w:val="18"/>
              </w:rPr>
            </w:pPr>
            <w:r>
              <w:rPr>
                <w:rFonts w:cs="宋体"/>
                <w:color w:val="auto"/>
                <w:sz w:val="18"/>
                <w:szCs w:val="18"/>
              </w:rPr>
              <w:t>111.27</w:t>
            </w: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579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8D17A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C872A1">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25E5">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349A2">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36B5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275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527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A91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F58715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04CAAF">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38DA">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56841">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4E3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37C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508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A3A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A9B2CC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2C7C84">
            <w:pPr>
              <w:spacing w:line="200" w:lineRule="exact"/>
              <w:rPr>
                <w:rFonts w:hint="default" w:cs="宋体"/>
                <w:color w:val="auto"/>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287A">
            <w:pPr>
              <w:spacing w:line="200" w:lineRule="exact"/>
              <w:jc w:val="right"/>
              <w:rPr>
                <w:rFonts w:hint="default" w:cs="宋体"/>
                <w:color w:val="auto"/>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9937D">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304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9B6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3CC0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F5B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D1ADBA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08417">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0B8A">
            <w:pPr>
              <w:wordWrap w:val="0"/>
              <w:spacing w:line="200" w:lineRule="exact"/>
              <w:jc w:val="right"/>
              <w:textAlignment w:val="center"/>
              <w:rPr>
                <w:rFonts w:hint="default" w:cs="宋体"/>
                <w:color w:val="auto"/>
                <w:sz w:val="18"/>
                <w:szCs w:val="18"/>
              </w:rPr>
            </w:pPr>
            <w:r>
              <w:rPr>
                <w:rFonts w:cs="宋体"/>
                <w:color w:val="auto"/>
                <w:sz w:val="18"/>
                <w:szCs w:val="18"/>
              </w:rPr>
              <w:t>10,190.68</w:t>
            </w: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41731">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CA49">
            <w:pPr>
              <w:wordWrap w:val="0"/>
              <w:spacing w:line="200" w:lineRule="exact"/>
              <w:jc w:val="right"/>
              <w:textAlignment w:val="center"/>
              <w:rPr>
                <w:rFonts w:hint="default" w:cs="宋体"/>
                <w:color w:val="auto"/>
                <w:sz w:val="18"/>
                <w:szCs w:val="18"/>
              </w:rPr>
            </w:pPr>
            <w:r>
              <w:rPr>
                <w:rFonts w:cs="宋体"/>
                <w:color w:val="auto"/>
                <w:sz w:val="18"/>
                <w:szCs w:val="18"/>
              </w:rPr>
              <w:t>10,190.68</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93B8">
            <w:pPr>
              <w:wordWrap w:val="0"/>
              <w:spacing w:line="200" w:lineRule="exact"/>
              <w:jc w:val="right"/>
              <w:textAlignment w:val="center"/>
              <w:rPr>
                <w:rFonts w:hint="default" w:cs="宋体"/>
                <w:color w:val="auto"/>
                <w:sz w:val="18"/>
                <w:szCs w:val="18"/>
              </w:rPr>
            </w:pPr>
            <w:r>
              <w:rPr>
                <w:rFonts w:cs="宋体"/>
                <w:color w:val="auto"/>
                <w:sz w:val="18"/>
                <w:szCs w:val="18"/>
              </w:rPr>
              <w:t>8,587.69</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BAC0">
            <w:pPr>
              <w:wordWrap w:val="0"/>
              <w:spacing w:line="200" w:lineRule="exact"/>
              <w:jc w:val="right"/>
              <w:textAlignment w:val="center"/>
              <w:rPr>
                <w:rFonts w:hint="default" w:cs="宋体"/>
                <w:color w:val="auto"/>
                <w:sz w:val="18"/>
                <w:szCs w:val="18"/>
              </w:rPr>
            </w:pPr>
            <w:r>
              <w:rPr>
                <w:rFonts w:cs="宋体"/>
                <w:color w:val="auto"/>
                <w:sz w:val="18"/>
                <w:szCs w:val="18"/>
              </w:rPr>
              <w:t>1,603.00</w:t>
            </w: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ED4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83AC2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344EE">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E597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74A19">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2861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DD5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E7D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DD4D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D0F53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C1B10">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967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F227C5">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AB86BB">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DF7B4B">
            <w:pPr>
              <w:spacing w:line="200" w:lineRule="exac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EDC22C">
            <w:pPr>
              <w:spacing w:line="200" w:lineRule="exact"/>
              <w:rPr>
                <w:rFonts w:hint="default" w:cs="宋体"/>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D3870F">
            <w:pPr>
              <w:spacing w:line="200" w:lineRule="exact"/>
              <w:rPr>
                <w:rFonts w:hint="default" w:cs="宋体"/>
                <w:color w:val="auto"/>
                <w:sz w:val="18"/>
                <w:szCs w:val="18"/>
              </w:rPr>
            </w:pPr>
          </w:p>
        </w:tc>
      </w:tr>
      <w:tr w14:paraId="1A0073E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073EC">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249E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25737">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2CC45">
            <w:pPr>
              <w:spacing w:line="200" w:lineRule="exact"/>
              <w:jc w:val="righ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276FE">
            <w:pPr>
              <w:spacing w:line="200" w:lineRule="exact"/>
              <w:jc w:val="righ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56E2">
            <w:pPr>
              <w:spacing w:line="200" w:lineRule="exact"/>
              <w:jc w:val="right"/>
              <w:rPr>
                <w:rFonts w:hint="default" w:cs="宋体"/>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275D">
            <w:pPr>
              <w:spacing w:line="200" w:lineRule="exact"/>
              <w:jc w:val="right"/>
              <w:rPr>
                <w:rFonts w:hint="default" w:cs="宋体"/>
                <w:color w:val="auto"/>
                <w:sz w:val="18"/>
                <w:szCs w:val="18"/>
              </w:rPr>
            </w:pPr>
          </w:p>
        </w:tc>
      </w:tr>
      <w:tr w14:paraId="0A33B2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46BA0">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80E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71A40">
            <w:pPr>
              <w:spacing w:line="200" w:lineRule="exact"/>
              <w:jc w:val="center"/>
              <w:rPr>
                <w:rFonts w:hint="default" w:cs="宋体"/>
                <w:b/>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E8DA">
            <w:pPr>
              <w:spacing w:line="200" w:lineRule="exact"/>
              <w:jc w:val="righ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7A5C">
            <w:pPr>
              <w:spacing w:line="200" w:lineRule="exact"/>
              <w:jc w:val="right"/>
              <w:rPr>
                <w:rFonts w:hint="default" w:cs="宋体"/>
                <w:color w:val="auto"/>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8EF3">
            <w:pPr>
              <w:spacing w:line="200" w:lineRule="exact"/>
              <w:jc w:val="right"/>
              <w:rPr>
                <w:rFonts w:hint="default" w:cs="宋体"/>
                <w:color w:val="auto"/>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0F9D">
            <w:pPr>
              <w:spacing w:line="200" w:lineRule="exact"/>
              <w:jc w:val="right"/>
              <w:rPr>
                <w:rFonts w:hint="default" w:cs="宋体"/>
                <w:color w:val="auto"/>
                <w:sz w:val="18"/>
                <w:szCs w:val="18"/>
              </w:rPr>
            </w:pPr>
          </w:p>
        </w:tc>
      </w:tr>
      <w:tr w14:paraId="245EB52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49BE1">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2D3E">
            <w:pPr>
              <w:wordWrap w:val="0"/>
              <w:spacing w:line="200" w:lineRule="exact"/>
              <w:jc w:val="right"/>
              <w:textAlignment w:val="center"/>
              <w:rPr>
                <w:rFonts w:hint="default" w:cs="宋体"/>
                <w:color w:val="auto"/>
                <w:sz w:val="18"/>
                <w:szCs w:val="18"/>
              </w:rPr>
            </w:pPr>
            <w:r>
              <w:rPr>
                <w:rFonts w:cs="宋体"/>
                <w:color w:val="auto"/>
                <w:sz w:val="18"/>
                <w:szCs w:val="18"/>
              </w:rPr>
              <w:t>10,190.68</w:t>
            </w:r>
            <w:r>
              <w:rPr>
                <w:color w:val="auto"/>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67249">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57C3">
            <w:pPr>
              <w:wordWrap w:val="0"/>
              <w:spacing w:line="200" w:lineRule="exact"/>
              <w:jc w:val="right"/>
              <w:textAlignment w:val="center"/>
              <w:rPr>
                <w:rFonts w:hint="default" w:cs="宋体"/>
                <w:color w:val="auto"/>
                <w:sz w:val="18"/>
                <w:szCs w:val="18"/>
              </w:rPr>
            </w:pPr>
            <w:r>
              <w:rPr>
                <w:rFonts w:cs="宋体"/>
                <w:color w:val="auto"/>
                <w:sz w:val="18"/>
                <w:szCs w:val="18"/>
              </w:rPr>
              <w:t>10,190.68</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BC78">
            <w:pPr>
              <w:wordWrap w:val="0"/>
              <w:spacing w:line="200" w:lineRule="exact"/>
              <w:jc w:val="right"/>
              <w:textAlignment w:val="center"/>
              <w:rPr>
                <w:rFonts w:hint="default" w:cs="宋体"/>
                <w:color w:val="auto"/>
                <w:sz w:val="18"/>
                <w:szCs w:val="18"/>
              </w:rPr>
            </w:pPr>
            <w:r>
              <w:rPr>
                <w:rFonts w:cs="宋体"/>
                <w:color w:val="auto"/>
                <w:sz w:val="18"/>
                <w:szCs w:val="18"/>
              </w:rPr>
              <w:t>8,587.69</w:t>
            </w:r>
            <w:r>
              <w:rPr>
                <w:color w:val="auto"/>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51A22">
            <w:pPr>
              <w:wordWrap w:val="0"/>
              <w:spacing w:line="200" w:lineRule="exact"/>
              <w:jc w:val="right"/>
              <w:textAlignment w:val="center"/>
              <w:rPr>
                <w:rFonts w:hint="default" w:cs="宋体"/>
                <w:color w:val="auto"/>
                <w:sz w:val="18"/>
                <w:szCs w:val="18"/>
              </w:rPr>
            </w:pPr>
            <w:r>
              <w:rPr>
                <w:rFonts w:cs="宋体"/>
                <w:color w:val="auto"/>
                <w:sz w:val="18"/>
                <w:szCs w:val="18"/>
              </w:rPr>
              <w:t>1,603.00</w:t>
            </w:r>
            <w:r>
              <w:rPr>
                <w:color w:val="auto"/>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B8018">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14:paraId="7D6C9B63">
      <w:pPr>
        <w:spacing w:line="240" w:lineRule="exact"/>
        <w:rPr>
          <w:rFonts w:hint="default" w:cs="宋体"/>
          <w:color w:val="auto"/>
          <w:sz w:val="20"/>
          <w:szCs w:val="20"/>
        </w:rPr>
      </w:pPr>
      <w:r>
        <w:rPr>
          <w:rFonts w:cs="宋体"/>
          <w:color w:val="auto"/>
          <w:sz w:val="20"/>
          <w:szCs w:val="20"/>
        </w:rPr>
        <w:t>备注：1.本表反映部门本年度一般公共预算财政拨款、政府性基金预算财政拨款及国有资本经营预算财政拨款的总收支和年末结转结余情况。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624C1FBD">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14:paraId="1AD2EC76">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17A9DA24">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14:paraId="07FA92A1">
            <w:pPr>
              <w:rPr>
                <w:rFonts w:hint="default" w:cs="宋体"/>
                <w:color w:val="auto"/>
                <w:sz w:val="20"/>
                <w:szCs w:val="20"/>
              </w:rPr>
            </w:pPr>
            <w:r>
              <w:rPr>
                <w:rFonts w:cs="宋体"/>
                <w:color w:val="auto"/>
                <w:sz w:val="20"/>
                <w:szCs w:val="20"/>
              </w:rPr>
              <w:t xml:space="preserve">公开部门： </w:t>
            </w:r>
            <w:r>
              <w:rPr>
                <w:color w:val="auto"/>
                <w:sz w:val="20"/>
                <w:u w:color="auto"/>
              </w:rPr>
              <w:t>重庆市万州区高梁镇人民政府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14:paraId="003E99EA">
            <w:pPr>
              <w:rPr>
                <w:rFonts w:hint="default" w:cs="宋体"/>
                <w:color w:val="auto"/>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6C7FDC74">
            <w:pPr>
              <w:jc w:val="right"/>
              <w:textAlignment w:val="bottom"/>
              <w:rPr>
                <w:rFonts w:hint="default" w:cs="宋体"/>
                <w:color w:val="auto"/>
                <w:sz w:val="20"/>
                <w:szCs w:val="20"/>
              </w:rPr>
            </w:pPr>
            <w:r>
              <w:rPr>
                <w:rFonts w:cs="宋体"/>
                <w:color w:val="auto"/>
                <w:sz w:val="20"/>
                <w:szCs w:val="20"/>
              </w:rPr>
              <w:t>公开05表</w:t>
            </w:r>
          </w:p>
        </w:tc>
      </w:tr>
      <w:tr w14:paraId="7702DC52">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14:paraId="15DF529B">
            <w:pPr>
              <w:rPr>
                <w:rFonts w:hint="default" w:cs="宋体"/>
                <w:color w:val="auto"/>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14:paraId="0AB49BB4">
            <w:pPr>
              <w:rPr>
                <w:rFonts w:hint="default" w:cs="宋体"/>
                <w:color w:val="auto"/>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14:paraId="5887BA35">
            <w:pPr>
              <w:jc w:val="right"/>
              <w:textAlignment w:val="bottom"/>
              <w:rPr>
                <w:rFonts w:hint="default" w:cs="宋体"/>
                <w:color w:val="auto"/>
                <w:sz w:val="20"/>
                <w:szCs w:val="20"/>
              </w:rPr>
            </w:pPr>
            <w:r>
              <w:rPr>
                <w:rFonts w:cs="宋体"/>
                <w:color w:val="auto"/>
                <w:sz w:val="20"/>
                <w:szCs w:val="20"/>
              </w:rPr>
              <w:t>单位：万元</w:t>
            </w:r>
          </w:p>
        </w:tc>
      </w:tr>
      <w:tr w14:paraId="473EC9F9">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B511E">
            <w:pPr>
              <w:jc w:val="center"/>
              <w:textAlignment w:val="center"/>
              <w:rPr>
                <w:rFonts w:hint="default" w:cs="宋体"/>
                <w:b/>
                <w:color w:val="auto"/>
                <w:sz w:val="20"/>
                <w:szCs w:val="20"/>
              </w:rPr>
            </w:pPr>
            <w:r>
              <w:rPr>
                <w:rFonts w:cs="宋体"/>
                <w:b/>
                <w:color w:val="auto"/>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82B708">
            <w:pPr>
              <w:jc w:val="center"/>
              <w:textAlignment w:val="center"/>
              <w:rPr>
                <w:rFonts w:hint="default" w:cs="宋体"/>
                <w:b/>
                <w:color w:val="auto"/>
                <w:sz w:val="20"/>
                <w:szCs w:val="20"/>
              </w:rPr>
            </w:pPr>
            <w:r>
              <w:rPr>
                <w:rFonts w:cs="宋体"/>
                <w:b/>
                <w:color w:val="auto"/>
                <w:sz w:val="20"/>
                <w:szCs w:val="20"/>
              </w:rPr>
              <w:t>本年支出</w:t>
            </w:r>
          </w:p>
        </w:tc>
      </w:tr>
      <w:tr w14:paraId="27DC5394">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8E04A">
            <w:pPr>
              <w:jc w:val="center"/>
              <w:textAlignment w:val="center"/>
              <w:rPr>
                <w:rFonts w:hint="default" w:cs="宋体"/>
                <w:b/>
                <w:color w:val="auto"/>
                <w:sz w:val="20"/>
                <w:szCs w:val="20"/>
              </w:rPr>
            </w:pPr>
            <w:r>
              <w:rPr>
                <w:rFonts w:cs="宋体"/>
                <w:b/>
                <w:color w:val="auto"/>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EAE855">
            <w:pPr>
              <w:jc w:val="center"/>
              <w:textAlignment w:val="center"/>
              <w:rPr>
                <w:rFonts w:hint="default" w:cs="宋体"/>
                <w:b/>
                <w:color w:val="auto"/>
                <w:sz w:val="20"/>
                <w:szCs w:val="20"/>
              </w:rPr>
            </w:pPr>
            <w:r>
              <w:rPr>
                <w:rFonts w:cs="宋体"/>
                <w:b/>
                <w:color w:val="auto"/>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79660">
            <w:pPr>
              <w:jc w:val="center"/>
              <w:textAlignment w:val="center"/>
              <w:rPr>
                <w:rFonts w:hint="default" w:cs="宋体"/>
                <w:b/>
                <w:color w:val="auto"/>
                <w:sz w:val="20"/>
                <w:szCs w:val="20"/>
              </w:rPr>
            </w:pPr>
            <w:r>
              <w:rPr>
                <w:rFonts w:cs="宋体"/>
                <w:b/>
                <w:color w:val="auto"/>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EEA55">
            <w:pPr>
              <w:jc w:val="center"/>
              <w:textAlignment w:val="center"/>
              <w:rPr>
                <w:rFonts w:hint="default" w:cs="宋体"/>
                <w:b/>
                <w:color w:val="auto"/>
                <w:sz w:val="20"/>
                <w:szCs w:val="20"/>
              </w:rPr>
            </w:pPr>
            <w:r>
              <w:rPr>
                <w:rFonts w:cs="宋体"/>
                <w:b/>
                <w:color w:val="auto"/>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CE8007">
            <w:pPr>
              <w:jc w:val="center"/>
              <w:textAlignment w:val="center"/>
              <w:rPr>
                <w:rFonts w:hint="default" w:cs="宋体"/>
                <w:b/>
                <w:color w:val="auto"/>
                <w:sz w:val="20"/>
                <w:szCs w:val="20"/>
              </w:rPr>
            </w:pPr>
            <w:r>
              <w:rPr>
                <w:rFonts w:cs="宋体"/>
                <w:b/>
                <w:color w:val="auto"/>
                <w:sz w:val="20"/>
                <w:szCs w:val="20"/>
              </w:rPr>
              <w:t>项目支出</w:t>
            </w:r>
          </w:p>
        </w:tc>
      </w:tr>
      <w:tr w14:paraId="1B20418E">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DA943">
            <w:pPr>
              <w:jc w:val="center"/>
              <w:rPr>
                <w:rFonts w:hint="default" w:cs="宋体"/>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CB78D">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09950">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B388CA">
            <w:pPr>
              <w:jc w:val="center"/>
              <w:rPr>
                <w:rFonts w:hint="default" w:cs="宋体"/>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A896A">
            <w:pPr>
              <w:jc w:val="center"/>
              <w:rPr>
                <w:rFonts w:hint="default" w:cs="宋体"/>
                <w:b/>
                <w:color w:val="auto"/>
                <w:sz w:val="20"/>
                <w:szCs w:val="20"/>
              </w:rPr>
            </w:pPr>
          </w:p>
        </w:tc>
      </w:tr>
      <w:tr w14:paraId="6360D737">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F0B01">
            <w:pPr>
              <w:jc w:val="center"/>
              <w:rPr>
                <w:rFonts w:hint="default" w:cs="宋体"/>
                <w:b/>
                <w:color w:val="auto"/>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A9B99">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4DC0D">
            <w:pPr>
              <w:jc w:val="center"/>
              <w:rPr>
                <w:rFonts w:hint="default" w:cs="宋体"/>
                <w:b/>
                <w:color w:val="auto"/>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F2456">
            <w:pPr>
              <w:jc w:val="center"/>
              <w:rPr>
                <w:rFonts w:hint="default" w:cs="宋体"/>
                <w:b/>
                <w:color w:val="auto"/>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30CB9">
            <w:pPr>
              <w:jc w:val="center"/>
              <w:rPr>
                <w:rFonts w:hint="default" w:cs="宋体"/>
                <w:b/>
                <w:color w:val="auto"/>
                <w:sz w:val="20"/>
                <w:szCs w:val="20"/>
              </w:rPr>
            </w:pPr>
          </w:p>
        </w:tc>
      </w:tr>
      <w:tr w14:paraId="6541FD7B">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DFC9D">
            <w:pPr>
              <w:jc w:val="center"/>
              <w:textAlignment w:val="center"/>
              <w:rPr>
                <w:rFonts w:hint="default" w:cs="宋体"/>
                <w:b/>
                <w:color w:val="auto"/>
                <w:sz w:val="20"/>
                <w:szCs w:val="20"/>
              </w:rPr>
            </w:pPr>
            <w:r>
              <w:rPr>
                <w:rFonts w:cs="宋体"/>
                <w:b/>
                <w:color w:val="auto"/>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CA669">
            <w:pPr>
              <w:wordWrap w:val="0"/>
              <w:jc w:val="right"/>
              <w:textAlignment w:val="center"/>
              <w:rPr>
                <w:rFonts w:hint="default" w:cs="宋体"/>
                <w:b/>
                <w:color w:val="auto"/>
                <w:sz w:val="20"/>
                <w:szCs w:val="20"/>
              </w:rPr>
            </w:pPr>
            <w:r>
              <w:rPr>
                <w:rFonts w:cs="宋体"/>
                <w:b/>
                <w:bCs/>
                <w:color w:val="auto"/>
                <w:sz w:val="20"/>
                <w:szCs w:val="20"/>
              </w:rPr>
              <w:t>8,587.69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32ED2">
            <w:pPr>
              <w:wordWrap w:val="0"/>
              <w:jc w:val="right"/>
              <w:textAlignment w:val="center"/>
              <w:rPr>
                <w:rFonts w:hint="default" w:cs="宋体"/>
                <w:b/>
                <w:color w:val="auto"/>
                <w:sz w:val="20"/>
                <w:szCs w:val="20"/>
              </w:rPr>
            </w:pPr>
            <w:r>
              <w:rPr>
                <w:rFonts w:cs="宋体"/>
                <w:b/>
                <w:bCs/>
                <w:color w:val="auto"/>
                <w:sz w:val="20"/>
                <w:szCs w:val="20"/>
              </w:rPr>
              <w:t>2,666.73</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94F7C">
            <w:pPr>
              <w:wordWrap w:val="0"/>
              <w:jc w:val="right"/>
              <w:textAlignment w:val="center"/>
              <w:rPr>
                <w:rFonts w:hint="default" w:cs="宋体"/>
                <w:b/>
                <w:color w:val="auto"/>
                <w:sz w:val="20"/>
                <w:szCs w:val="20"/>
              </w:rPr>
            </w:pPr>
            <w:r>
              <w:rPr>
                <w:rFonts w:cs="宋体"/>
                <w:b/>
                <w:bCs/>
                <w:color w:val="auto"/>
                <w:sz w:val="20"/>
                <w:szCs w:val="20"/>
              </w:rPr>
              <w:t>5,920.96</w:t>
            </w:r>
            <w:r>
              <w:rPr>
                <w:b/>
                <w:color w:val="auto"/>
                <w:sz w:val="20"/>
                <w:u w:color="auto"/>
              </w:rPr>
              <w:t xml:space="preserve"> </w:t>
            </w:r>
          </w:p>
        </w:tc>
      </w:tr>
      <w:tr w14:paraId="4DF3C9B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5E408">
            <w:pPr>
              <w:textAlignment w:val="center"/>
              <w:rPr>
                <w:rFonts w:hint="default" w:cs="宋体"/>
                <w:color w:val="auto"/>
                <w:sz w:val="20"/>
                <w:szCs w:val="20"/>
              </w:rPr>
            </w:pPr>
            <w:r>
              <w:rPr>
                <w:rFonts w:cs="宋体"/>
                <w:b/>
                <w:color w:val="auto"/>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DAAD8">
            <w:pPr>
              <w:textAlignment w:val="center"/>
              <w:rPr>
                <w:rFonts w:hint="default" w:cs="宋体"/>
                <w:color w:val="auto"/>
                <w:sz w:val="20"/>
                <w:szCs w:val="20"/>
              </w:rPr>
            </w:pPr>
            <w:r>
              <w:rPr>
                <w:rFonts w:cs="宋体"/>
                <w:b/>
                <w:color w:val="auto"/>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7AA66">
            <w:pPr>
              <w:wordWrap w:val="0"/>
              <w:jc w:val="right"/>
              <w:textAlignment w:val="center"/>
              <w:rPr>
                <w:rFonts w:hint="default" w:cs="宋体"/>
                <w:b/>
                <w:color w:val="auto"/>
                <w:sz w:val="20"/>
                <w:szCs w:val="20"/>
              </w:rPr>
            </w:pPr>
            <w:r>
              <w:rPr>
                <w:rFonts w:cs="宋体"/>
                <w:b/>
                <w:color w:val="auto"/>
                <w:sz w:val="20"/>
                <w:szCs w:val="20"/>
              </w:rPr>
              <w:t>1,125.17</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FE79A">
            <w:pPr>
              <w:wordWrap w:val="0"/>
              <w:jc w:val="right"/>
              <w:textAlignment w:val="center"/>
              <w:rPr>
                <w:rFonts w:hint="default" w:cs="宋体"/>
                <w:b/>
                <w:color w:val="auto"/>
                <w:sz w:val="20"/>
                <w:szCs w:val="20"/>
              </w:rPr>
            </w:pPr>
            <w:r>
              <w:rPr>
                <w:rFonts w:cs="宋体"/>
                <w:b/>
                <w:color w:val="auto"/>
                <w:sz w:val="20"/>
                <w:szCs w:val="20"/>
              </w:rPr>
              <w:t>1,106.81</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9EDD5">
            <w:pPr>
              <w:wordWrap w:val="0"/>
              <w:jc w:val="right"/>
              <w:textAlignment w:val="center"/>
              <w:rPr>
                <w:rFonts w:hint="default" w:cs="宋体"/>
                <w:b/>
                <w:color w:val="auto"/>
                <w:sz w:val="20"/>
                <w:szCs w:val="20"/>
              </w:rPr>
            </w:pPr>
            <w:r>
              <w:rPr>
                <w:rFonts w:cs="宋体"/>
                <w:b/>
                <w:color w:val="auto"/>
                <w:sz w:val="20"/>
                <w:szCs w:val="20"/>
              </w:rPr>
              <w:t>18.36</w:t>
            </w:r>
            <w:r>
              <w:rPr>
                <w:b/>
                <w:color w:val="auto"/>
                <w:sz w:val="20"/>
                <w:u w:color="auto"/>
              </w:rPr>
              <w:t xml:space="preserve"> </w:t>
            </w:r>
          </w:p>
        </w:tc>
      </w:tr>
      <w:tr w14:paraId="428C783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523C">
            <w:pPr>
              <w:textAlignment w:val="center"/>
              <w:rPr>
                <w:rFonts w:hint="default" w:cs="宋体"/>
                <w:color w:val="auto"/>
                <w:sz w:val="20"/>
                <w:szCs w:val="20"/>
              </w:rPr>
            </w:pPr>
            <w:r>
              <w:rPr>
                <w:rFonts w:cs="宋体"/>
                <w:b/>
                <w:color w:val="auto"/>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B41BE">
            <w:pPr>
              <w:textAlignment w:val="center"/>
              <w:rPr>
                <w:rFonts w:hint="default" w:cs="宋体"/>
                <w:color w:val="auto"/>
                <w:sz w:val="20"/>
                <w:szCs w:val="20"/>
              </w:rPr>
            </w:pPr>
            <w:r>
              <w:rPr>
                <w:rFonts w:cs="宋体"/>
                <w:b/>
                <w:color w:val="auto"/>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3604D">
            <w:pPr>
              <w:wordWrap w:val="0"/>
              <w:jc w:val="right"/>
              <w:textAlignment w:val="center"/>
              <w:rPr>
                <w:rFonts w:hint="default" w:cs="宋体"/>
                <w:b/>
                <w:color w:val="auto"/>
                <w:sz w:val="20"/>
                <w:szCs w:val="20"/>
              </w:rPr>
            </w:pPr>
            <w:r>
              <w:rPr>
                <w:rFonts w:cs="宋体"/>
                <w:b/>
                <w:color w:val="auto"/>
                <w:sz w:val="20"/>
                <w:szCs w:val="20"/>
              </w:rPr>
              <w:t>23.87</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6A063">
            <w:pPr>
              <w:wordWrap w:val="0"/>
              <w:jc w:val="right"/>
              <w:textAlignment w:val="center"/>
              <w:rPr>
                <w:rFonts w:hint="default" w:cs="宋体"/>
                <w:b/>
                <w:color w:val="auto"/>
                <w:sz w:val="20"/>
                <w:szCs w:val="20"/>
              </w:rPr>
            </w:pPr>
            <w:r>
              <w:rPr>
                <w:rFonts w:cs="宋体"/>
                <w:b/>
                <w:color w:val="auto"/>
                <w:sz w:val="20"/>
                <w:szCs w:val="20"/>
              </w:rPr>
              <w:t>23.08</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5BBDC">
            <w:pPr>
              <w:wordWrap w:val="0"/>
              <w:jc w:val="right"/>
              <w:textAlignment w:val="center"/>
              <w:rPr>
                <w:rFonts w:hint="default" w:cs="宋体"/>
                <w:b/>
                <w:color w:val="auto"/>
                <w:sz w:val="20"/>
                <w:szCs w:val="20"/>
              </w:rPr>
            </w:pPr>
            <w:r>
              <w:rPr>
                <w:rFonts w:cs="宋体"/>
                <w:b/>
                <w:color w:val="auto"/>
                <w:sz w:val="20"/>
                <w:szCs w:val="20"/>
              </w:rPr>
              <w:t>0.79</w:t>
            </w:r>
            <w:r>
              <w:rPr>
                <w:b/>
                <w:color w:val="auto"/>
                <w:sz w:val="20"/>
                <w:u w:color="auto"/>
              </w:rPr>
              <w:t xml:space="preserve"> </w:t>
            </w:r>
          </w:p>
        </w:tc>
      </w:tr>
      <w:tr w14:paraId="2E04236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192F">
            <w:pPr>
              <w:textAlignment w:val="center"/>
              <w:rPr>
                <w:rFonts w:hint="default" w:cs="宋体"/>
                <w:color w:val="auto"/>
                <w:sz w:val="20"/>
                <w:szCs w:val="20"/>
              </w:rPr>
            </w:pPr>
            <w:r>
              <w:rPr>
                <w:rFonts w:cs="宋体"/>
                <w:color w:val="auto"/>
                <w:sz w:val="20"/>
                <w:szCs w:val="20"/>
              </w:rPr>
              <w:t>2010101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2A80F">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980E9">
            <w:pPr>
              <w:wordWrap w:val="0"/>
              <w:jc w:val="right"/>
              <w:textAlignment w:val="center"/>
              <w:rPr>
                <w:rFonts w:hint="default" w:cs="宋体"/>
                <w:b/>
                <w:color w:val="auto"/>
                <w:sz w:val="20"/>
                <w:szCs w:val="20"/>
              </w:rPr>
            </w:pPr>
            <w:r>
              <w:rPr>
                <w:rFonts w:cs="宋体"/>
                <w:color w:val="auto"/>
                <w:sz w:val="20"/>
                <w:szCs w:val="20"/>
              </w:rPr>
              <w:t>23.08</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6FB8E">
            <w:pPr>
              <w:wordWrap w:val="0"/>
              <w:jc w:val="right"/>
              <w:textAlignment w:val="center"/>
              <w:rPr>
                <w:rFonts w:hint="default" w:cs="宋体"/>
                <w:b/>
                <w:color w:val="auto"/>
                <w:sz w:val="20"/>
                <w:szCs w:val="20"/>
              </w:rPr>
            </w:pPr>
            <w:r>
              <w:rPr>
                <w:rFonts w:cs="宋体"/>
                <w:color w:val="auto"/>
                <w:sz w:val="20"/>
                <w:szCs w:val="20"/>
              </w:rPr>
              <w:t>23.08</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2B1E9">
            <w:pPr>
              <w:wordWrap w:val="0"/>
              <w:jc w:val="right"/>
              <w:textAlignment w:val="center"/>
              <w:rPr>
                <w:rFonts w:hint="default" w:cs="宋体"/>
                <w:b/>
                <w:color w:val="auto"/>
                <w:sz w:val="20"/>
                <w:szCs w:val="20"/>
              </w:rPr>
            </w:pPr>
            <w:r>
              <w:rPr>
                <w:color w:val="auto"/>
                <w:sz w:val="20"/>
                <w:u w:color="auto"/>
              </w:rPr>
              <w:t xml:space="preserve"> </w:t>
            </w:r>
          </w:p>
        </w:tc>
      </w:tr>
      <w:tr w14:paraId="03E6EDA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92B9">
            <w:pPr>
              <w:textAlignment w:val="center"/>
              <w:rPr>
                <w:rFonts w:hint="default" w:cs="宋体"/>
                <w:color w:val="auto"/>
                <w:sz w:val="20"/>
                <w:szCs w:val="20"/>
              </w:rPr>
            </w:pPr>
            <w:r>
              <w:rPr>
                <w:rFonts w:cs="宋体"/>
                <w:color w:val="auto"/>
                <w:sz w:val="20"/>
                <w:szCs w:val="20"/>
              </w:rPr>
              <w:t>2010199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4242F">
            <w:pPr>
              <w:textAlignment w:val="center"/>
              <w:rPr>
                <w:rFonts w:hint="default" w:cs="宋体"/>
                <w:color w:val="auto"/>
                <w:sz w:val="20"/>
                <w:szCs w:val="20"/>
              </w:rPr>
            </w:pPr>
            <w:r>
              <w:rPr>
                <w:rFonts w:cs="宋体"/>
                <w:color w:val="auto"/>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F7D44">
            <w:pPr>
              <w:wordWrap w:val="0"/>
              <w:jc w:val="right"/>
              <w:textAlignment w:val="center"/>
              <w:rPr>
                <w:rFonts w:hint="default" w:cs="宋体"/>
                <w:b/>
                <w:color w:val="auto"/>
                <w:sz w:val="20"/>
                <w:szCs w:val="20"/>
              </w:rPr>
            </w:pPr>
            <w:r>
              <w:rPr>
                <w:rFonts w:cs="宋体"/>
                <w:color w:val="auto"/>
                <w:sz w:val="20"/>
                <w:szCs w:val="20"/>
              </w:rPr>
              <w:t>0.79</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6A92">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BCE35">
            <w:pPr>
              <w:wordWrap w:val="0"/>
              <w:jc w:val="right"/>
              <w:textAlignment w:val="center"/>
              <w:rPr>
                <w:rFonts w:hint="default" w:cs="宋体"/>
                <w:b/>
                <w:color w:val="auto"/>
                <w:sz w:val="20"/>
                <w:szCs w:val="20"/>
              </w:rPr>
            </w:pPr>
            <w:r>
              <w:rPr>
                <w:rFonts w:cs="宋体"/>
                <w:color w:val="auto"/>
                <w:sz w:val="20"/>
                <w:szCs w:val="20"/>
              </w:rPr>
              <w:t>0.79</w:t>
            </w:r>
            <w:r>
              <w:rPr>
                <w:color w:val="auto"/>
                <w:sz w:val="20"/>
                <w:u w:color="auto"/>
              </w:rPr>
              <w:t xml:space="preserve"> </w:t>
            </w:r>
          </w:p>
        </w:tc>
      </w:tr>
      <w:tr w14:paraId="0173D71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4CF95">
            <w:pPr>
              <w:textAlignment w:val="center"/>
              <w:rPr>
                <w:rFonts w:hint="default" w:cs="宋体"/>
                <w:color w:val="auto"/>
                <w:sz w:val="20"/>
                <w:szCs w:val="20"/>
              </w:rPr>
            </w:pPr>
            <w:r>
              <w:rPr>
                <w:rFonts w:cs="宋体"/>
                <w:b/>
                <w:color w:val="auto"/>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F422B">
            <w:pPr>
              <w:textAlignment w:val="center"/>
              <w:rPr>
                <w:rFonts w:hint="default" w:cs="宋体"/>
                <w:color w:val="auto"/>
                <w:sz w:val="20"/>
                <w:szCs w:val="20"/>
              </w:rPr>
            </w:pPr>
            <w:r>
              <w:rPr>
                <w:rFonts w:cs="宋体"/>
                <w:b/>
                <w:color w:val="auto"/>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BE537">
            <w:pPr>
              <w:wordWrap w:val="0"/>
              <w:jc w:val="right"/>
              <w:textAlignment w:val="center"/>
              <w:rPr>
                <w:rFonts w:hint="default" w:cs="宋体"/>
                <w:b/>
                <w:color w:val="auto"/>
                <w:sz w:val="20"/>
                <w:szCs w:val="20"/>
              </w:rPr>
            </w:pPr>
            <w:r>
              <w:rPr>
                <w:rFonts w:cs="宋体"/>
                <w:b/>
                <w:color w:val="auto"/>
                <w:sz w:val="20"/>
                <w:szCs w:val="20"/>
              </w:rPr>
              <w:t>995.39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F8EDC">
            <w:pPr>
              <w:wordWrap w:val="0"/>
              <w:jc w:val="right"/>
              <w:textAlignment w:val="center"/>
              <w:rPr>
                <w:rFonts w:hint="default" w:cs="宋体"/>
                <w:b/>
                <w:color w:val="auto"/>
                <w:sz w:val="20"/>
                <w:szCs w:val="20"/>
              </w:rPr>
            </w:pPr>
            <w:r>
              <w:rPr>
                <w:rFonts w:cs="宋体"/>
                <w:b/>
                <w:color w:val="auto"/>
                <w:sz w:val="20"/>
                <w:szCs w:val="20"/>
              </w:rPr>
              <w:t>982.04</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0F353">
            <w:pPr>
              <w:wordWrap w:val="0"/>
              <w:jc w:val="right"/>
              <w:textAlignment w:val="center"/>
              <w:rPr>
                <w:rFonts w:hint="default" w:cs="宋体"/>
                <w:b/>
                <w:color w:val="auto"/>
                <w:sz w:val="20"/>
                <w:szCs w:val="20"/>
              </w:rPr>
            </w:pPr>
            <w:r>
              <w:rPr>
                <w:rFonts w:cs="宋体"/>
                <w:b/>
                <w:color w:val="auto"/>
                <w:sz w:val="20"/>
                <w:szCs w:val="20"/>
              </w:rPr>
              <w:t>13.35</w:t>
            </w:r>
            <w:r>
              <w:rPr>
                <w:b/>
                <w:color w:val="auto"/>
                <w:sz w:val="20"/>
                <w:u w:color="auto"/>
              </w:rPr>
              <w:t xml:space="preserve"> </w:t>
            </w:r>
          </w:p>
        </w:tc>
      </w:tr>
      <w:tr w14:paraId="597F4A5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FCA9">
            <w:pPr>
              <w:textAlignment w:val="center"/>
              <w:rPr>
                <w:rFonts w:hint="default" w:cs="宋体"/>
                <w:color w:val="auto"/>
                <w:sz w:val="20"/>
                <w:szCs w:val="20"/>
              </w:rPr>
            </w:pPr>
            <w:r>
              <w:rPr>
                <w:rFonts w:cs="宋体"/>
                <w:color w:val="auto"/>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81BD1">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44575">
            <w:pPr>
              <w:wordWrap w:val="0"/>
              <w:jc w:val="right"/>
              <w:textAlignment w:val="center"/>
              <w:rPr>
                <w:rFonts w:hint="default" w:cs="宋体"/>
                <w:b/>
                <w:color w:val="auto"/>
                <w:sz w:val="20"/>
                <w:szCs w:val="20"/>
              </w:rPr>
            </w:pPr>
            <w:r>
              <w:rPr>
                <w:rFonts w:cs="宋体"/>
                <w:color w:val="auto"/>
                <w:sz w:val="20"/>
                <w:szCs w:val="20"/>
              </w:rPr>
              <w:t>823.90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75402">
            <w:pPr>
              <w:wordWrap w:val="0"/>
              <w:jc w:val="right"/>
              <w:textAlignment w:val="center"/>
              <w:rPr>
                <w:rFonts w:hint="default" w:cs="宋体"/>
                <w:b/>
                <w:color w:val="auto"/>
                <w:sz w:val="20"/>
                <w:szCs w:val="20"/>
              </w:rPr>
            </w:pPr>
            <w:r>
              <w:rPr>
                <w:rFonts w:cs="宋体"/>
                <w:color w:val="auto"/>
                <w:sz w:val="20"/>
                <w:szCs w:val="20"/>
              </w:rPr>
              <w:t>823.90</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82FED">
            <w:pPr>
              <w:wordWrap w:val="0"/>
              <w:jc w:val="right"/>
              <w:textAlignment w:val="center"/>
              <w:rPr>
                <w:rFonts w:hint="default" w:cs="宋体"/>
                <w:b/>
                <w:color w:val="auto"/>
                <w:sz w:val="20"/>
                <w:szCs w:val="20"/>
              </w:rPr>
            </w:pPr>
            <w:r>
              <w:rPr>
                <w:color w:val="auto"/>
                <w:sz w:val="20"/>
                <w:u w:color="auto"/>
              </w:rPr>
              <w:t xml:space="preserve"> </w:t>
            </w:r>
          </w:p>
        </w:tc>
      </w:tr>
      <w:tr w14:paraId="6ED059D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70A49">
            <w:pPr>
              <w:textAlignment w:val="center"/>
              <w:rPr>
                <w:rFonts w:hint="default" w:cs="宋体"/>
                <w:color w:val="auto"/>
                <w:sz w:val="20"/>
                <w:szCs w:val="20"/>
              </w:rPr>
            </w:pPr>
            <w:r>
              <w:rPr>
                <w:rFonts w:cs="宋体"/>
                <w:color w:val="auto"/>
                <w:sz w:val="20"/>
                <w:szCs w:val="20"/>
              </w:rPr>
              <w:t>2010308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33376">
            <w:pPr>
              <w:textAlignment w:val="center"/>
              <w:rPr>
                <w:rFonts w:hint="default" w:cs="宋体"/>
                <w:color w:val="auto"/>
                <w:sz w:val="20"/>
                <w:szCs w:val="20"/>
              </w:rPr>
            </w:pPr>
            <w:r>
              <w:rPr>
                <w:rFonts w:cs="宋体"/>
                <w:color w:val="auto"/>
                <w:sz w:val="20"/>
                <w:szCs w:val="20"/>
              </w:rPr>
              <w:t>信访事务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45DCE">
            <w:pPr>
              <w:wordWrap w:val="0"/>
              <w:jc w:val="right"/>
              <w:textAlignment w:val="center"/>
              <w:rPr>
                <w:rFonts w:hint="default" w:cs="宋体"/>
                <w:b/>
                <w:color w:val="auto"/>
                <w:sz w:val="20"/>
                <w:szCs w:val="20"/>
              </w:rPr>
            </w:pPr>
            <w:r>
              <w:rPr>
                <w:rFonts w:cs="宋体"/>
                <w:color w:val="auto"/>
                <w:sz w:val="20"/>
                <w:szCs w:val="20"/>
              </w:rPr>
              <w:t>13.35</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3453">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86CFD">
            <w:pPr>
              <w:wordWrap w:val="0"/>
              <w:jc w:val="right"/>
              <w:textAlignment w:val="center"/>
              <w:rPr>
                <w:rFonts w:hint="default" w:cs="宋体"/>
                <w:b/>
                <w:color w:val="auto"/>
                <w:sz w:val="20"/>
                <w:szCs w:val="20"/>
              </w:rPr>
            </w:pPr>
            <w:r>
              <w:rPr>
                <w:rFonts w:cs="宋体"/>
                <w:color w:val="auto"/>
                <w:sz w:val="20"/>
                <w:szCs w:val="20"/>
              </w:rPr>
              <w:t>13.35</w:t>
            </w:r>
            <w:r>
              <w:rPr>
                <w:color w:val="auto"/>
                <w:sz w:val="20"/>
                <w:u w:color="auto"/>
              </w:rPr>
              <w:t xml:space="preserve"> </w:t>
            </w:r>
          </w:p>
        </w:tc>
      </w:tr>
      <w:tr w14:paraId="3C8A0A0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3174">
            <w:pPr>
              <w:textAlignment w:val="center"/>
              <w:rPr>
                <w:rFonts w:hint="default" w:cs="宋体"/>
                <w:color w:val="auto"/>
                <w:sz w:val="20"/>
                <w:szCs w:val="20"/>
              </w:rPr>
            </w:pPr>
            <w:r>
              <w:rPr>
                <w:rFonts w:cs="宋体"/>
                <w:color w:val="auto"/>
                <w:sz w:val="20"/>
                <w:szCs w:val="20"/>
              </w:rPr>
              <w:t>2010350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D6D7C">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3284C">
            <w:pPr>
              <w:wordWrap w:val="0"/>
              <w:jc w:val="right"/>
              <w:textAlignment w:val="center"/>
              <w:rPr>
                <w:rFonts w:hint="default" w:cs="宋体"/>
                <w:b/>
                <w:color w:val="auto"/>
                <w:sz w:val="20"/>
                <w:szCs w:val="20"/>
              </w:rPr>
            </w:pPr>
            <w:r>
              <w:rPr>
                <w:rFonts w:cs="宋体"/>
                <w:color w:val="auto"/>
                <w:sz w:val="20"/>
                <w:szCs w:val="20"/>
              </w:rPr>
              <w:t>79.07</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E73F4">
            <w:pPr>
              <w:wordWrap w:val="0"/>
              <w:jc w:val="right"/>
              <w:textAlignment w:val="center"/>
              <w:rPr>
                <w:rFonts w:hint="default" w:cs="宋体"/>
                <w:b/>
                <w:color w:val="auto"/>
                <w:sz w:val="20"/>
                <w:szCs w:val="20"/>
              </w:rPr>
            </w:pPr>
            <w:r>
              <w:rPr>
                <w:rFonts w:cs="宋体"/>
                <w:color w:val="auto"/>
                <w:sz w:val="20"/>
                <w:szCs w:val="20"/>
              </w:rPr>
              <w:t>79.07</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8A0CA">
            <w:pPr>
              <w:wordWrap w:val="0"/>
              <w:jc w:val="right"/>
              <w:textAlignment w:val="center"/>
              <w:rPr>
                <w:rFonts w:hint="default" w:cs="宋体"/>
                <w:b/>
                <w:color w:val="auto"/>
                <w:sz w:val="20"/>
                <w:szCs w:val="20"/>
              </w:rPr>
            </w:pPr>
            <w:r>
              <w:rPr>
                <w:color w:val="auto"/>
                <w:sz w:val="20"/>
                <w:u w:color="auto"/>
              </w:rPr>
              <w:t xml:space="preserve"> </w:t>
            </w:r>
          </w:p>
        </w:tc>
      </w:tr>
      <w:tr w14:paraId="585BDA2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A489">
            <w:pPr>
              <w:textAlignment w:val="center"/>
              <w:rPr>
                <w:rFonts w:hint="default" w:cs="宋体"/>
                <w:color w:val="auto"/>
                <w:sz w:val="20"/>
                <w:szCs w:val="20"/>
              </w:rPr>
            </w:pPr>
            <w:r>
              <w:rPr>
                <w:rFonts w:cs="宋体"/>
                <w:color w:val="auto"/>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DA3A">
            <w:pPr>
              <w:textAlignment w:val="center"/>
              <w:rPr>
                <w:rFonts w:hint="default" w:cs="宋体"/>
                <w:color w:val="auto"/>
                <w:sz w:val="20"/>
                <w:szCs w:val="20"/>
              </w:rPr>
            </w:pPr>
            <w:r>
              <w:rPr>
                <w:rFonts w:cs="宋体"/>
                <w:color w:val="auto"/>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00C92">
            <w:pPr>
              <w:wordWrap w:val="0"/>
              <w:jc w:val="right"/>
              <w:textAlignment w:val="center"/>
              <w:rPr>
                <w:rFonts w:hint="default" w:cs="宋体"/>
                <w:b/>
                <w:color w:val="auto"/>
                <w:sz w:val="20"/>
                <w:szCs w:val="20"/>
              </w:rPr>
            </w:pPr>
            <w:r>
              <w:rPr>
                <w:rFonts w:cs="宋体"/>
                <w:color w:val="auto"/>
                <w:sz w:val="20"/>
                <w:szCs w:val="20"/>
              </w:rPr>
              <w:t>79.07</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E6E16">
            <w:pPr>
              <w:wordWrap w:val="0"/>
              <w:jc w:val="right"/>
              <w:textAlignment w:val="center"/>
              <w:rPr>
                <w:rFonts w:hint="default" w:cs="宋体"/>
                <w:b/>
                <w:color w:val="auto"/>
                <w:sz w:val="20"/>
                <w:szCs w:val="20"/>
              </w:rPr>
            </w:pPr>
            <w:r>
              <w:rPr>
                <w:rFonts w:cs="宋体"/>
                <w:color w:val="auto"/>
                <w:sz w:val="20"/>
                <w:szCs w:val="20"/>
              </w:rPr>
              <w:t>79.07</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FAAA9">
            <w:pPr>
              <w:wordWrap w:val="0"/>
              <w:jc w:val="right"/>
              <w:textAlignment w:val="center"/>
              <w:rPr>
                <w:rFonts w:hint="default" w:cs="宋体"/>
                <w:b/>
                <w:color w:val="auto"/>
                <w:sz w:val="20"/>
                <w:szCs w:val="20"/>
              </w:rPr>
            </w:pPr>
            <w:r>
              <w:rPr>
                <w:color w:val="auto"/>
                <w:sz w:val="20"/>
                <w:u w:color="auto"/>
              </w:rPr>
              <w:t xml:space="preserve"> </w:t>
            </w:r>
          </w:p>
        </w:tc>
      </w:tr>
      <w:tr w14:paraId="208AE43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03427">
            <w:pPr>
              <w:textAlignment w:val="center"/>
              <w:rPr>
                <w:rFonts w:hint="default" w:cs="宋体"/>
                <w:color w:val="auto"/>
                <w:sz w:val="20"/>
                <w:szCs w:val="20"/>
              </w:rPr>
            </w:pPr>
            <w:r>
              <w:rPr>
                <w:rFonts w:cs="宋体"/>
                <w:b/>
                <w:color w:val="auto"/>
                <w:sz w:val="20"/>
                <w:szCs w:val="20"/>
              </w:rPr>
              <w:t>20105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FDDB">
            <w:pPr>
              <w:textAlignment w:val="center"/>
              <w:rPr>
                <w:rFonts w:hint="default" w:cs="宋体"/>
                <w:color w:val="auto"/>
                <w:sz w:val="20"/>
                <w:szCs w:val="20"/>
              </w:rPr>
            </w:pPr>
            <w:r>
              <w:rPr>
                <w:rFonts w:cs="宋体"/>
                <w:b/>
                <w:color w:val="auto"/>
                <w:sz w:val="20"/>
                <w:szCs w:val="20"/>
              </w:rPr>
              <w:t>统计信息事务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21275">
            <w:pPr>
              <w:wordWrap w:val="0"/>
              <w:jc w:val="right"/>
              <w:textAlignment w:val="center"/>
              <w:rPr>
                <w:rFonts w:hint="default" w:cs="宋体"/>
                <w:b/>
                <w:color w:val="auto"/>
                <w:sz w:val="20"/>
                <w:szCs w:val="20"/>
              </w:rPr>
            </w:pPr>
            <w:r>
              <w:rPr>
                <w:rFonts w:cs="宋体"/>
                <w:b/>
                <w:color w:val="auto"/>
                <w:sz w:val="20"/>
                <w:szCs w:val="20"/>
              </w:rPr>
              <w:t>2.61</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2193F">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AA088">
            <w:pPr>
              <w:wordWrap w:val="0"/>
              <w:jc w:val="right"/>
              <w:textAlignment w:val="center"/>
              <w:rPr>
                <w:rFonts w:hint="default" w:cs="宋体"/>
                <w:b/>
                <w:color w:val="auto"/>
                <w:sz w:val="20"/>
                <w:szCs w:val="20"/>
              </w:rPr>
            </w:pPr>
            <w:r>
              <w:rPr>
                <w:rFonts w:cs="宋体"/>
                <w:b/>
                <w:color w:val="auto"/>
                <w:sz w:val="20"/>
                <w:szCs w:val="20"/>
              </w:rPr>
              <w:t>2.61</w:t>
            </w:r>
            <w:r>
              <w:rPr>
                <w:b/>
                <w:color w:val="auto"/>
                <w:sz w:val="20"/>
                <w:u w:color="auto"/>
              </w:rPr>
              <w:t xml:space="preserve"> </w:t>
            </w:r>
          </w:p>
        </w:tc>
      </w:tr>
      <w:tr w14:paraId="06DE1D9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AA653">
            <w:pPr>
              <w:textAlignment w:val="center"/>
              <w:rPr>
                <w:rFonts w:hint="default" w:cs="宋体"/>
                <w:color w:val="auto"/>
                <w:sz w:val="20"/>
                <w:szCs w:val="20"/>
              </w:rPr>
            </w:pPr>
            <w:r>
              <w:rPr>
                <w:rFonts w:cs="宋体"/>
                <w:color w:val="auto"/>
                <w:sz w:val="20"/>
                <w:szCs w:val="20"/>
              </w:rPr>
              <w:t>2010507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EA40">
            <w:pPr>
              <w:textAlignment w:val="center"/>
              <w:rPr>
                <w:rFonts w:hint="default" w:cs="宋体"/>
                <w:color w:val="auto"/>
                <w:sz w:val="20"/>
                <w:szCs w:val="20"/>
              </w:rPr>
            </w:pPr>
            <w:r>
              <w:rPr>
                <w:rFonts w:cs="宋体"/>
                <w:color w:val="auto"/>
                <w:sz w:val="20"/>
                <w:szCs w:val="20"/>
              </w:rPr>
              <w:t>专项普查活动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3838">
            <w:pPr>
              <w:wordWrap w:val="0"/>
              <w:jc w:val="right"/>
              <w:textAlignment w:val="center"/>
              <w:rPr>
                <w:rFonts w:hint="default" w:cs="宋体"/>
                <w:b/>
                <w:color w:val="auto"/>
                <w:sz w:val="20"/>
                <w:szCs w:val="20"/>
              </w:rPr>
            </w:pPr>
            <w:r>
              <w:rPr>
                <w:rFonts w:cs="宋体"/>
                <w:color w:val="auto"/>
                <w:sz w:val="20"/>
                <w:szCs w:val="20"/>
              </w:rPr>
              <w:t>2.61</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372AF">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0D73">
            <w:pPr>
              <w:wordWrap w:val="0"/>
              <w:jc w:val="right"/>
              <w:textAlignment w:val="center"/>
              <w:rPr>
                <w:rFonts w:hint="default" w:cs="宋体"/>
                <w:b/>
                <w:color w:val="auto"/>
                <w:sz w:val="20"/>
                <w:szCs w:val="20"/>
              </w:rPr>
            </w:pPr>
            <w:r>
              <w:rPr>
                <w:rFonts w:cs="宋体"/>
                <w:color w:val="auto"/>
                <w:sz w:val="20"/>
                <w:szCs w:val="20"/>
              </w:rPr>
              <w:t>2.61</w:t>
            </w:r>
            <w:r>
              <w:rPr>
                <w:color w:val="auto"/>
                <w:sz w:val="20"/>
                <w:u w:color="auto"/>
              </w:rPr>
              <w:t xml:space="preserve"> </w:t>
            </w:r>
          </w:p>
        </w:tc>
      </w:tr>
      <w:tr w14:paraId="707F947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F724">
            <w:pPr>
              <w:textAlignment w:val="center"/>
              <w:rPr>
                <w:rFonts w:hint="default" w:cs="宋体"/>
                <w:color w:val="auto"/>
                <w:sz w:val="20"/>
                <w:szCs w:val="20"/>
              </w:rPr>
            </w:pPr>
            <w:r>
              <w:rPr>
                <w:rFonts w:cs="宋体"/>
                <w:b/>
                <w:color w:val="auto"/>
                <w:sz w:val="20"/>
                <w:szCs w:val="20"/>
              </w:rPr>
              <w:t>20131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C2311">
            <w:pPr>
              <w:textAlignment w:val="center"/>
              <w:rPr>
                <w:rFonts w:hint="default" w:cs="宋体"/>
                <w:color w:val="auto"/>
                <w:sz w:val="20"/>
                <w:szCs w:val="20"/>
              </w:rPr>
            </w:pPr>
            <w:r>
              <w:rPr>
                <w:rFonts w:cs="宋体"/>
                <w:b/>
                <w:color w:val="auto"/>
                <w:sz w:val="20"/>
                <w:szCs w:val="20"/>
              </w:rPr>
              <w:t>党委办公厅（室）及相关机构事务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0328A">
            <w:pPr>
              <w:wordWrap w:val="0"/>
              <w:jc w:val="right"/>
              <w:textAlignment w:val="center"/>
              <w:rPr>
                <w:rFonts w:hint="default" w:cs="宋体"/>
                <w:b/>
                <w:color w:val="auto"/>
                <w:sz w:val="20"/>
                <w:szCs w:val="20"/>
              </w:rPr>
            </w:pPr>
            <w:r>
              <w:rPr>
                <w:rFonts w:cs="宋体"/>
                <w:b/>
                <w:color w:val="auto"/>
                <w:sz w:val="20"/>
                <w:szCs w:val="20"/>
              </w:rPr>
              <w:t>101.69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85C78">
            <w:pPr>
              <w:wordWrap w:val="0"/>
              <w:jc w:val="right"/>
              <w:textAlignment w:val="center"/>
              <w:rPr>
                <w:rFonts w:hint="default" w:cs="宋体"/>
                <w:b/>
                <w:color w:val="auto"/>
                <w:sz w:val="20"/>
                <w:szCs w:val="20"/>
              </w:rPr>
            </w:pPr>
            <w:r>
              <w:rPr>
                <w:rFonts w:cs="宋体"/>
                <w:b/>
                <w:color w:val="auto"/>
                <w:sz w:val="20"/>
                <w:szCs w:val="20"/>
              </w:rPr>
              <w:t>101.69</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4D6C3">
            <w:pPr>
              <w:wordWrap w:val="0"/>
              <w:jc w:val="right"/>
              <w:textAlignment w:val="center"/>
              <w:rPr>
                <w:rFonts w:hint="default" w:cs="宋体"/>
                <w:b/>
                <w:color w:val="auto"/>
                <w:sz w:val="20"/>
                <w:szCs w:val="20"/>
              </w:rPr>
            </w:pPr>
            <w:r>
              <w:rPr>
                <w:color w:val="auto"/>
                <w:sz w:val="20"/>
                <w:u w:color="auto"/>
              </w:rPr>
              <w:t xml:space="preserve"> </w:t>
            </w:r>
          </w:p>
        </w:tc>
      </w:tr>
      <w:tr w14:paraId="7A7A7AD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FF9EE">
            <w:pPr>
              <w:textAlignment w:val="center"/>
              <w:rPr>
                <w:rFonts w:hint="default" w:cs="宋体"/>
                <w:color w:val="auto"/>
                <w:sz w:val="20"/>
                <w:szCs w:val="20"/>
              </w:rPr>
            </w:pPr>
            <w:r>
              <w:rPr>
                <w:rFonts w:cs="宋体"/>
                <w:color w:val="auto"/>
                <w:sz w:val="20"/>
                <w:szCs w:val="20"/>
              </w:rPr>
              <w:t>2013101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C4CA">
            <w:pPr>
              <w:textAlignment w:val="center"/>
              <w:rPr>
                <w:rFonts w:hint="default" w:cs="宋体"/>
                <w:color w:val="auto"/>
                <w:sz w:val="20"/>
                <w:szCs w:val="20"/>
              </w:rPr>
            </w:pPr>
            <w:r>
              <w:rPr>
                <w:rFonts w:cs="宋体"/>
                <w:color w:val="auto"/>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CDE9E">
            <w:pPr>
              <w:wordWrap w:val="0"/>
              <w:jc w:val="right"/>
              <w:textAlignment w:val="center"/>
              <w:rPr>
                <w:rFonts w:hint="default" w:cs="宋体"/>
                <w:b/>
                <w:color w:val="auto"/>
                <w:sz w:val="20"/>
                <w:szCs w:val="20"/>
              </w:rPr>
            </w:pPr>
            <w:r>
              <w:rPr>
                <w:rFonts w:cs="宋体"/>
                <w:color w:val="auto"/>
                <w:sz w:val="20"/>
                <w:szCs w:val="20"/>
              </w:rPr>
              <w:t>101.69</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807E4">
            <w:pPr>
              <w:wordWrap w:val="0"/>
              <w:jc w:val="right"/>
              <w:textAlignment w:val="center"/>
              <w:rPr>
                <w:rFonts w:hint="default" w:cs="宋体"/>
                <w:b/>
                <w:color w:val="auto"/>
                <w:sz w:val="20"/>
                <w:szCs w:val="20"/>
              </w:rPr>
            </w:pPr>
            <w:r>
              <w:rPr>
                <w:rFonts w:cs="宋体"/>
                <w:color w:val="auto"/>
                <w:sz w:val="20"/>
                <w:szCs w:val="20"/>
              </w:rPr>
              <w:t>101.69</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2672C">
            <w:pPr>
              <w:wordWrap w:val="0"/>
              <w:jc w:val="right"/>
              <w:textAlignment w:val="center"/>
              <w:rPr>
                <w:rFonts w:hint="default" w:cs="宋体"/>
                <w:b/>
                <w:color w:val="auto"/>
                <w:sz w:val="20"/>
                <w:szCs w:val="20"/>
              </w:rPr>
            </w:pPr>
            <w:r>
              <w:rPr>
                <w:color w:val="auto"/>
                <w:sz w:val="20"/>
                <w:u w:color="auto"/>
              </w:rPr>
              <w:t xml:space="preserve"> </w:t>
            </w:r>
          </w:p>
        </w:tc>
      </w:tr>
      <w:tr w14:paraId="339F566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7EA5">
            <w:pPr>
              <w:textAlignment w:val="center"/>
              <w:rPr>
                <w:rFonts w:hint="default" w:cs="宋体"/>
                <w:color w:val="auto"/>
                <w:sz w:val="20"/>
                <w:szCs w:val="20"/>
              </w:rPr>
            </w:pPr>
            <w:r>
              <w:rPr>
                <w:rFonts w:cs="宋体"/>
                <w:b/>
                <w:color w:val="auto"/>
                <w:sz w:val="20"/>
                <w:szCs w:val="20"/>
              </w:rPr>
              <w:t>20132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E0D62">
            <w:pPr>
              <w:textAlignment w:val="center"/>
              <w:rPr>
                <w:rFonts w:hint="default" w:cs="宋体"/>
                <w:color w:val="auto"/>
                <w:sz w:val="20"/>
                <w:szCs w:val="20"/>
              </w:rPr>
            </w:pPr>
            <w:r>
              <w:rPr>
                <w:rFonts w:cs="宋体"/>
                <w:b/>
                <w:color w:val="auto"/>
                <w:sz w:val="20"/>
                <w:szCs w:val="20"/>
              </w:rPr>
              <w:t>组织事务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0DF38">
            <w:pPr>
              <w:wordWrap w:val="0"/>
              <w:jc w:val="right"/>
              <w:textAlignment w:val="center"/>
              <w:rPr>
                <w:rFonts w:hint="default" w:cs="宋体"/>
                <w:b/>
                <w:color w:val="auto"/>
                <w:sz w:val="20"/>
                <w:szCs w:val="20"/>
              </w:rPr>
            </w:pPr>
            <w:r>
              <w:rPr>
                <w:rFonts w:cs="宋体"/>
                <w:b/>
                <w:color w:val="auto"/>
                <w:sz w:val="20"/>
                <w:szCs w:val="20"/>
              </w:rPr>
              <w:t>1.11</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60DC4">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DDA17">
            <w:pPr>
              <w:wordWrap w:val="0"/>
              <w:jc w:val="right"/>
              <w:textAlignment w:val="center"/>
              <w:rPr>
                <w:rFonts w:hint="default" w:cs="宋体"/>
                <w:b/>
                <w:color w:val="auto"/>
                <w:sz w:val="20"/>
                <w:szCs w:val="20"/>
              </w:rPr>
            </w:pPr>
            <w:r>
              <w:rPr>
                <w:rFonts w:cs="宋体"/>
                <w:b/>
                <w:color w:val="auto"/>
                <w:sz w:val="20"/>
                <w:szCs w:val="20"/>
              </w:rPr>
              <w:t>1.11</w:t>
            </w:r>
            <w:r>
              <w:rPr>
                <w:b/>
                <w:color w:val="auto"/>
                <w:sz w:val="20"/>
                <w:u w:color="auto"/>
              </w:rPr>
              <w:t xml:space="preserve"> </w:t>
            </w:r>
          </w:p>
        </w:tc>
      </w:tr>
      <w:tr w14:paraId="1ABEA6E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1FF99">
            <w:pPr>
              <w:textAlignment w:val="center"/>
              <w:rPr>
                <w:rFonts w:hint="default" w:cs="宋体"/>
                <w:color w:val="auto"/>
                <w:sz w:val="20"/>
                <w:szCs w:val="20"/>
              </w:rPr>
            </w:pPr>
            <w:r>
              <w:rPr>
                <w:rFonts w:cs="宋体"/>
                <w:color w:val="auto"/>
                <w:sz w:val="20"/>
                <w:szCs w:val="20"/>
              </w:rPr>
              <w:t>2013202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0EC2">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4C1B2">
            <w:pPr>
              <w:wordWrap w:val="0"/>
              <w:jc w:val="right"/>
              <w:textAlignment w:val="center"/>
              <w:rPr>
                <w:rFonts w:hint="default" w:cs="宋体"/>
                <w:b/>
                <w:color w:val="auto"/>
                <w:sz w:val="20"/>
                <w:szCs w:val="20"/>
              </w:rPr>
            </w:pPr>
            <w:r>
              <w:rPr>
                <w:rFonts w:cs="宋体"/>
                <w:color w:val="auto"/>
                <w:sz w:val="20"/>
                <w:szCs w:val="20"/>
              </w:rPr>
              <w:t>1.11</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C33D8">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0AC33">
            <w:pPr>
              <w:wordWrap w:val="0"/>
              <w:jc w:val="right"/>
              <w:textAlignment w:val="center"/>
              <w:rPr>
                <w:rFonts w:hint="default" w:cs="宋体"/>
                <w:b/>
                <w:color w:val="auto"/>
                <w:sz w:val="20"/>
                <w:szCs w:val="20"/>
              </w:rPr>
            </w:pPr>
            <w:r>
              <w:rPr>
                <w:rFonts w:cs="宋体"/>
                <w:color w:val="auto"/>
                <w:sz w:val="20"/>
                <w:szCs w:val="20"/>
              </w:rPr>
              <w:t>1.11</w:t>
            </w:r>
            <w:r>
              <w:rPr>
                <w:color w:val="auto"/>
                <w:sz w:val="20"/>
                <w:u w:color="auto"/>
              </w:rPr>
              <w:t xml:space="preserve"> </w:t>
            </w:r>
          </w:p>
        </w:tc>
      </w:tr>
      <w:tr w14:paraId="275EEE1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5981C">
            <w:pPr>
              <w:textAlignment w:val="center"/>
              <w:rPr>
                <w:rFonts w:hint="default" w:cs="宋体"/>
                <w:color w:val="auto"/>
                <w:sz w:val="20"/>
                <w:szCs w:val="20"/>
              </w:rPr>
            </w:pPr>
            <w:r>
              <w:rPr>
                <w:rFonts w:cs="宋体"/>
                <w:b/>
                <w:color w:val="auto"/>
                <w:sz w:val="20"/>
                <w:szCs w:val="20"/>
              </w:rPr>
              <w:t>20133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D970C">
            <w:pPr>
              <w:textAlignment w:val="center"/>
              <w:rPr>
                <w:rFonts w:hint="default" w:cs="宋体"/>
                <w:color w:val="auto"/>
                <w:sz w:val="20"/>
                <w:szCs w:val="20"/>
              </w:rPr>
            </w:pPr>
            <w:r>
              <w:rPr>
                <w:rFonts w:cs="宋体"/>
                <w:b/>
                <w:color w:val="auto"/>
                <w:sz w:val="20"/>
                <w:szCs w:val="20"/>
              </w:rPr>
              <w:t>宣传事务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54170">
            <w:pPr>
              <w:wordWrap w:val="0"/>
              <w:jc w:val="right"/>
              <w:textAlignment w:val="center"/>
              <w:rPr>
                <w:rFonts w:hint="default" w:cs="宋体"/>
                <w:b/>
                <w:color w:val="auto"/>
                <w:sz w:val="20"/>
                <w:szCs w:val="20"/>
              </w:rPr>
            </w:pPr>
            <w:r>
              <w:rPr>
                <w:rFonts w:cs="宋体"/>
                <w:b/>
                <w:color w:val="auto"/>
                <w:sz w:val="20"/>
                <w:szCs w:val="20"/>
              </w:rPr>
              <w:t>0.50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922EA">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9DFD8">
            <w:pPr>
              <w:wordWrap w:val="0"/>
              <w:jc w:val="right"/>
              <w:textAlignment w:val="center"/>
              <w:rPr>
                <w:rFonts w:hint="default" w:cs="宋体"/>
                <w:b/>
                <w:color w:val="auto"/>
                <w:sz w:val="20"/>
                <w:szCs w:val="20"/>
              </w:rPr>
            </w:pPr>
            <w:r>
              <w:rPr>
                <w:rFonts w:cs="宋体"/>
                <w:b/>
                <w:color w:val="auto"/>
                <w:sz w:val="20"/>
                <w:szCs w:val="20"/>
              </w:rPr>
              <w:t>0.50</w:t>
            </w:r>
            <w:r>
              <w:rPr>
                <w:b/>
                <w:color w:val="auto"/>
                <w:sz w:val="20"/>
                <w:u w:color="auto"/>
              </w:rPr>
              <w:t xml:space="preserve"> </w:t>
            </w:r>
          </w:p>
        </w:tc>
      </w:tr>
      <w:tr w14:paraId="0FE487C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C2D9">
            <w:pPr>
              <w:textAlignment w:val="center"/>
              <w:rPr>
                <w:rFonts w:hint="default" w:cs="宋体"/>
                <w:color w:val="auto"/>
                <w:sz w:val="20"/>
                <w:szCs w:val="20"/>
              </w:rPr>
            </w:pPr>
            <w:r>
              <w:rPr>
                <w:rFonts w:cs="宋体"/>
                <w:color w:val="auto"/>
                <w:sz w:val="20"/>
                <w:szCs w:val="20"/>
              </w:rPr>
              <w:t>2013302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864BB">
            <w:pPr>
              <w:textAlignment w:val="center"/>
              <w:rPr>
                <w:rFonts w:hint="default" w:cs="宋体"/>
                <w:color w:val="auto"/>
                <w:sz w:val="20"/>
                <w:szCs w:val="20"/>
              </w:rPr>
            </w:pPr>
            <w:r>
              <w:rPr>
                <w:rFonts w:cs="宋体"/>
                <w:color w:val="auto"/>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6DE1">
            <w:pPr>
              <w:wordWrap w:val="0"/>
              <w:jc w:val="right"/>
              <w:textAlignment w:val="center"/>
              <w:rPr>
                <w:rFonts w:hint="default" w:cs="宋体"/>
                <w:b/>
                <w:color w:val="auto"/>
                <w:sz w:val="20"/>
                <w:szCs w:val="20"/>
              </w:rPr>
            </w:pPr>
            <w:r>
              <w:rPr>
                <w:rFonts w:cs="宋体"/>
                <w:color w:val="auto"/>
                <w:sz w:val="20"/>
                <w:szCs w:val="20"/>
              </w:rPr>
              <w:t>0.50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7E7D">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8DCEF">
            <w:pPr>
              <w:wordWrap w:val="0"/>
              <w:jc w:val="right"/>
              <w:textAlignment w:val="center"/>
              <w:rPr>
                <w:rFonts w:hint="default" w:cs="宋体"/>
                <w:b/>
                <w:color w:val="auto"/>
                <w:sz w:val="20"/>
                <w:szCs w:val="20"/>
              </w:rPr>
            </w:pPr>
            <w:r>
              <w:rPr>
                <w:rFonts w:cs="宋体"/>
                <w:color w:val="auto"/>
                <w:sz w:val="20"/>
                <w:szCs w:val="20"/>
              </w:rPr>
              <w:t>0.50</w:t>
            </w:r>
            <w:r>
              <w:rPr>
                <w:color w:val="auto"/>
                <w:sz w:val="20"/>
                <w:u w:color="auto"/>
              </w:rPr>
              <w:t xml:space="preserve"> </w:t>
            </w:r>
          </w:p>
        </w:tc>
      </w:tr>
      <w:tr w14:paraId="2694CFF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03B1">
            <w:pPr>
              <w:textAlignment w:val="center"/>
              <w:rPr>
                <w:rFonts w:hint="default" w:cs="宋体"/>
                <w:color w:val="auto"/>
                <w:sz w:val="20"/>
                <w:szCs w:val="20"/>
              </w:rPr>
            </w:pPr>
            <w:r>
              <w:rPr>
                <w:rFonts w:cs="宋体"/>
                <w:b/>
                <w:color w:val="auto"/>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EE5E">
            <w:pPr>
              <w:textAlignment w:val="center"/>
              <w:rPr>
                <w:rFonts w:hint="default" w:cs="宋体"/>
                <w:color w:val="auto"/>
                <w:sz w:val="20"/>
                <w:szCs w:val="20"/>
              </w:rPr>
            </w:pPr>
            <w:r>
              <w:rPr>
                <w:rFonts w:cs="宋体"/>
                <w:b/>
                <w:color w:val="auto"/>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B670C">
            <w:pPr>
              <w:wordWrap w:val="0"/>
              <w:jc w:val="right"/>
              <w:textAlignment w:val="center"/>
              <w:rPr>
                <w:rFonts w:hint="default" w:cs="宋体"/>
                <w:b/>
                <w:color w:val="auto"/>
                <w:sz w:val="20"/>
                <w:szCs w:val="20"/>
              </w:rPr>
            </w:pPr>
            <w:r>
              <w:rPr>
                <w:rFonts w:cs="宋体"/>
                <w:b/>
                <w:color w:val="auto"/>
                <w:sz w:val="20"/>
                <w:szCs w:val="20"/>
              </w:rPr>
              <w:t>3.99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B801B">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2D470">
            <w:pPr>
              <w:wordWrap w:val="0"/>
              <w:jc w:val="right"/>
              <w:textAlignment w:val="center"/>
              <w:rPr>
                <w:rFonts w:hint="default" w:cs="宋体"/>
                <w:b/>
                <w:color w:val="auto"/>
                <w:sz w:val="20"/>
                <w:szCs w:val="20"/>
              </w:rPr>
            </w:pPr>
            <w:r>
              <w:rPr>
                <w:rFonts w:cs="宋体"/>
                <w:b/>
                <w:color w:val="auto"/>
                <w:sz w:val="20"/>
                <w:szCs w:val="20"/>
              </w:rPr>
              <w:t>3.99</w:t>
            </w:r>
            <w:r>
              <w:rPr>
                <w:b/>
                <w:color w:val="auto"/>
                <w:sz w:val="20"/>
                <w:u w:color="auto"/>
              </w:rPr>
              <w:t xml:space="preserve"> </w:t>
            </w:r>
          </w:p>
        </w:tc>
      </w:tr>
      <w:tr w14:paraId="3970C05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8584C">
            <w:pPr>
              <w:textAlignment w:val="center"/>
              <w:rPr>
                <w:rFonts w:hint="default" w:cs="宋体"/>
                <w:color w:val="auto"/>
                <w:sz w:val="20"/>
                <w:szCs w:val="20"/>
              </w:rPr>
            </w:pPr>
            <w:r>
              <w:rPr>
                <w:rFonts w:cs="宋体"/>
                <w:b/>
                <w:color w:val="auto"/>
                <w:sz w:val="20"/>
                <w:szCs w:val="20"/>
              </w:rPr>
              <w:t>20306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FC68C">
            <w:pPr>
              <w:textAlignment w:val="center"/>
              <w:rPr>
                <w:rFonts w:hint="default" w:cs="宋体"/>
                <w:color w:val="auto"/>
                <w:sz w:val="20"/>
                <w:szCs w:val="20"/>
              </w:rPr>
            </w:pPr>
            <w:r>
              <w:rPr>
                <w:rFonts w:cs="宋体"/>
                <w:b/>
                <w:color w:val="auto"/>
                <w:sz w:val="20"/>
                <w:szCs w:val="20"/>
              </w:rPr>
              <w:t>国防动员</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58017">
            <w:pPr>
              <w:wordWrap w:val="0"/>
              <w:jc w:val="right"/>
              <w:textAlignment w:val="center"/>
              <w:rPr>
                <w:rFonts w:hint="default" w:cs="宋体"/>
                <w:b/>
                <w:color w:val="auto"/>
                <w:sz w:val="20"/>
                <w:szCs w:val="20"/>
              </w:rPr>
            </w:pPr>
            <w:r>
              <w:rPr>
                <w:rFonts w:cs="宋体"/>
                <w:b/>
                <w:color w:val="auto"/>
                <w:sz w:val="20"/>
                <w:szCs w:val="20"/>
              </w:rPr>
              <w:t>3.99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A709D">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89CB">
            <w:pPr>
              <w:wordWrap w:val="0"/>
              <w:jc w:val="right"/>
              <w:textAlignment w:val="center"/>
              <w:rPr>
                <w:rFonts w:hint="default" w:cs="宋体"/>
                <w:b/>
                <w:color w:val="auto"/>
                <w:sz w:val="20"/>
                <w:szCs w:val="20"/>
              </w:rPr>
            </w:pPr>
            <w:r>
              <w:rPr>
                <w:rFonts w:cs="宋体"/>
                <w:b/>
                <w:color w:val="auto"/>
                <w:sz w:val="20"/>
                <w:szCs w:val="20"/>
              </w:rPr>
              <w:t>3.99</w:t>
            </w:r>
            <w:r>
              <w:rPr>
                <w:b/>
                <w:color w:val="auto"/>
                <w:sz w:val="20"/>
                <w:u w:color="auto"/>
              </w:rPr>
              <w:t xml:space="preserve"> </w:t>
            </w:r>
          </w:p>
        </w:tc>
      </w:tr>
      <w:tr w14:paraId="466869E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5053">
            <w:pPr>
              <w:textAlignment w:val="center"/>
              <w:rPr>
                <w:rFonts w:hint="default" w:cs="宋体"/>
                <w:color w:val="auto"/>
                <w:sz w:val="20"/>
                <w:szCs w:val="20"/>
              </w:rPr>
            </w:pPr>
            <w:r>
              <w:rPr>
                <w:rFonts w:cs="宋体"/>
                <w:color w:val="auto"/>
                <w:sz w:val="20"/>
                <w:szCs w:val="20"/>
              </w:rPr>
              <w:t>2030607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C1129">
            <w:pPr>
              <w:textAlignment w:val="center"/>
              <w:rPr>
                <w:rFonts w:hint="default" w:cs="宋体"/>
                <w:color w:val="auto"/>
                <w:sz w:val="20"/>
                <w:szCs w:val="20"/>
              </w:rPr>
            </w:pPr>
            <w:r>
              <w:rPr>
                <w:rFonts w:cs="宋体"/>
                <w:color w:val="auto"/>
                <w:sz w:val="20"/>
                <w:szCs w:val="20"/>
              </w:rPr>
              <w:t>民兵</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A24D3">
            <w:pPr>
              <w:wordWrap w:val="0"/>
              <w:jc w:val="right"/>
              <w:textAlignment w:val="center"/>
              <w:rPr>
                <w:rFonts w:hint="default" w:cs="宋体"/>
                <w:b/>
                <w:color w:val="auto"/>
                <w:sz w:val="20"/>
                <w:szCs w:val="20"/>
              </w:rPr>
            </w:pPr>
            <w:r>
              <w:rPr>
                <w:rFonts w:cs="宋体"/>
                <w:color w:val="auto"/>
                <w:sz w:val="20"/>
                <w:szCs w:val="20"/>
              </w:rPr>
              <w:t>3.99</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885FC">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7DA3C">
            <w:pPr>
              <w:wordWrap w:val="0"/>
              <w:jc w:val="right"/>
              <w:textAlignment w:val="center"/>
              <w:rPr>
                <w:rFonts w:hint="default" w:cs="宋体"/>
                <w:b/>
                <w:color w:val="auto"/>
                <w:sz w:val="20"/>
                <w:szCs w:val="20"/>
              </w:rPr>
            </w:pPr>
            <w:r>
              <w:rPr>
                <w:rFonts w:cs="宋体"/>
                <w:color w:val="auto"/>
                <w:sz w:val="20"/>
                <w:szCs w:val="20"/>
              </w:rPr>
              <w:t>3.99</w:t>
            </w:r>
            <w:r>
              <w:rPr>
                <w:color w:val="auto"/>
                <w:sz w:val="20"/>
                <w:u w:color="auto"/>
              </w:rPr>
              <w:t xml:space="preserve"> </w:t>
            </w:r>
          </w:p>
        </w:tc>
      </w:tr>
      <w:tr w14:paraId="06ABBB1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0059C">
            <w:pPr>
              <w:textAlignment w:val="center"/>
              <w:rPr>
                <w:rFonts w:hint="default" w:cs="宋体"/>
                <w:color w:val="auto"/>
                <w:sz w:val="20"/>
                <w:szCs w:val="20"/>
              </w:rPr>
            </w:pPr>
            <w:r>
              <w:rPr>
                <w:rFonts w:cs="宋体"/>
                <w:b/>
                <w:color w:val="auto"/>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91C0A">
            <w:pPr>
              <w:textAlignment w:val="center"/>
              <w:rPr>
                <w:rFonts w:hint="default" w:cs="宋体"/>
                <w:color w:val="auto"/>
                <w:sz w:val="20"/>
                <w:szCs w:val="20"/>
              </w:rPr>
            </w:pPr>
            <w:r>
              <w:rPr>
                <w:rFonts w:cs="宋体"/>
                <w:b/>
                <w:color w:val="auto"/>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1A71C">
            <w:pPr>
              <w:wordWrap w:val="0"/>
              <w:jc w:val="right"/>
              <w:textAlignment w:val="center"/>
              <w:rPr>
                <w:rFonts w:hint="default" w:cs="宋体"/>
                <w:b/>
                <w:color w:val="auto"/>
                <w:sz w:val="20"/>
                <w:szCs w:val="20"/>
              </w:rPr>
            </w:pPr>
            <w:r>
              <w:rPr>
                <w:rFonts w:cs="宋体"/>
                <w:b/>
                <w:color w:val="auto"/>
                <w:sz w:val="20"/>
                <w:szCs w:val="20"/>
              </w:rPr>
              <w:t>70.17</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EA33">
            <w:pPr>
              <w:wordWrap w:val="0"/>
              <w:jc w:val="right"/>
              <w:textAlignment w:val="center"/>
              <w:rPr>
                <w:rFonts w:hint="default" w:cs="宋体"/>
                <w:b/>
                <w:color w:val="auto"/>
                <w:sz w:val="20"/>
                <w:szCs w:val="20"/>
              </w:rPr>
            </w:pPr>
            <w:r>
              <w:rPr>
                <w:rFonts w:cs="宋体"/>
                <w:b/>
                <w:color w:val="auto"/>
                <w:sz w:val="20"/>
                <w:szCs w:val="20"/>
              </w:rPr>
              <w:t>63.77</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95905">
            <w:pPr>
              <w:wordWrap w:val="0"/>
              <w:jc w:val="right"/>
              <w:textAlignment w:val="center"/>
              <w:rPr>
                <w:rFonts w:hint="default" w:cs="宋体"/>
                <w:b/>
                <w:color w:val="auto"/>
                <w:sz w:val="20"/>
                <w:szCs w:val="20"/>
              </w:rPr>
            </w:pPr>
            <w:r>
              <w:rPr>
                <w:rFonts w:cs="宋体"/>
                <w:b/>
                <w:color w:val="auto"/>
                <w:sz w:val="20"/>
                <w:szCs w:val="20"/>
              </w:rPr>
              <w:t>6.40</w:t>
            </w:r>
            <w:r>
              <w:rPr>
                <w:b/>
                <w:color w:val="auto"/>
                <w:sz w:val="20"/>
                <w:u w:color="auto"/>
              </w:rPr>
              <w:t xml:space="preserve"> </w:t>
            </w:r>
          </w:p>
        </w:tc>
      </w:tr>
      <w:tr w14:paraId="709788C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99B4">
            <w:pPr>
              <w:textAlignment w:val="center"/>
              <w:rPr>
                <w:rFonts w:hint="default" w:cs="宋体"/>
                <w:color w:val="auto"/>
                <w:sz w:val="20"/>
                <w:szCs w:val="20"/>
              </w:rPr>
            </w:pPr>
            <w:r>
              <w:rPr>
                <w:rFonts w:cs="宋体"/>
                <w:b/>
                <w:color w:val="auto"/>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AC368">
            <w:pPr>
              <w:textAlignment w:val="center"/>
              <w:rPr>
                <w:rFonts w:hint="default" w:cs="宋体"/>
                <w:color w:val="auto"/>
                <w:sz w:val="20"/>
                <w:szCs w:val="20"/>
              </w:rPr>
            </w:pPr>
            <w:r>
              <w:rPr>
                <w:rFonts w:cs="宋体"/>
                <w:b/>
                <w:color w:val="auto"/>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7898">
            <w:pPr>
              <w:wordWrap w:val="0"/>
              <w:jc w:val="right"/>
              <w:textAlignment w:val="center"/>
              <w:rPr>
                <w:rFonts w:hint="default" w:cs="宋体"/>
                <w:b/>
                <w:color w:val="auto"/>
                <w:sz w:val="20"/>
                <w:szCs w:val="20"/>
              </w:rPr>
            </w:pPr>
            <w:r>
              <w:rPr>
                <w:rFonts w:cs="宋体"/>
                <w:b/>
                <w:color w:val="auto"/>
                <w:sz w:val="20"/>
                <w:szCs w:val="20"/>
              </w:rPr>
              <w:t>66.17</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FE76A">
            <w:pPr>
              <w:wordWrap w:val="0"/>
              <w:jc w:val="right"/>
              <w:textAlignment w:val="center"/>
              <w:rPr>
                <w:rFonts w:hint="default" w:cs="宋体"/>
                <w:b/>
                <w:color w:val="auto"/>
                <w:sz w:val="20"/>
                <w:szCs w:val="20"/>
              </w:rPr>
            </w:pPr>
            <w:r>
              <w:rPr>
                <w:rFonts w:cs="宋体"/>
                <w:b/>
                <w:color w:val="auto"/>
                <w:sz w:val="20"/>
                <w:szCs w:val="20"/>
              </w:rPr>
              <w:t>63.77</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6554">
            <w:pPr>
              <w:wordWrap w:val="0"/>
              <w:jc w:val="right"/>
              <w:textAlignment w:val="center"/>
              <w:rPr>
                <w:rFonts w:hint="default" w:cs="宋体"/>
                <w:b/>
                <w:color w:val="auto"/>
                <w:sz w:val="20"/>
                <w:szCs w:val="20"/>
              </w:rPr>
            </w:pPr>
            <w:r>
              <w:rPr>
                <w:rFonts w:cs="宋体"/>
                <w:b/>
                <w:color w:val="auto"/>
                <w:sz w:val="20"/>
                <w:szCs w:val="20"/>
              </w:rPr>
              <w:t>2.40</w:t>
            </w:r>
            <w:r>
              <w:rPr>
                <w:b/>
                <w:color w:val="auto"/>
                <w:sz w:val="20"/>
                <w:u w:color="auto"/>
              </w:rPr>
              <w:t xml:space="preserve"> </w:t>
            </w:r>
          </w:p>
        </w:tc>
      </w:tr>
      <w:tr w14:paraId="55F1383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4C0E">
            <w:pPr>
              <w:textAlignment w:val="center"/>
              <w:rPr>
                <w:rFonts w:hint="default" w:cs="宋体"/>
                <w:color w:val="auto"/>
                <w:sz w:val="20"/>
                <w:szCs w:val="20"/>
              </w:rPr>
            </w:pPr>
            <w:r>
              <w:rPr>
                <w:rFonts w:cs="宋体"/>
                <w:color w:val="auto"/>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1B291">
            <w:pPr>
              <w:textAlignment w:val="center"/>
              <w:rPr>
                <w:rFonts w:hint="default" w:cs="宋体"/>
                <w:color w:val="auto"/>
                <w:sz w:val="20"/>
                <w:szCs w:val="20"/>
              </w:rPr>
            </w:pPr>
            <w:r>
              <w:rPr>
                <w:rFonts w:cs="宋体"/>
                <w:color w:val="auto"/>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D55BA">
            <w:pPr>
              <w:wordWrap w:val="0"/>
              <w:jc w:val="right"/>
              <w:textAlignment w:val="center"/>
              <w:rPr>
                <w:rFonts w:hint="default" w:cs="宋体"/>
                <w:b/>
                <w:color w:val="auto"/>
                <w:sz w:val="20"/>
                <w:szCs w:val="20"/>
              </w:rPr>
            </w:pPr>
            <w:r>
              <w:rPr>
                <w:rFonts w:cs="宋体"/>
                <w:color w:val="auto"/>
                <w:sz w:val="20"/>
                <w:szCs w:val="20"/>
              </w:rPr>
              <w:t>63.77</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3E803">
            <w:pPr>
              <w:wordWrap w:val="0"/>
              <w:jc w:val="right"/>
              <w:textAlignment w:val="center"/>
              <w:rPr>
                <w:rFonts w:hint="default" w:cs="宋体"/>
                <w:b/>
                <w:color w:val="auto"/>
                <w:sz w:val="20"/>
                <w:szCs w:val="20"/>
              </w:rPr>
            </w:pPr>
            <w:r>
              <w:rPr>
                <w:rFonts w:cs="宋体"/>
                <w:color w:val="auto"/>
                <w:sz w:val="20"/>
                <w:szCs w:val="20"/>
              </w:rPr>
              <w:t>63.77</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5F970">
            <w:pPr>
              <w:wordWrap w:val="0"/>
              <w:jc w:val="right"/>
              <w:textAlignment w:val="center"/>
              <w:rPr>
                <w:rFonts w:hint="default" w:cs="宋体"/>
                <w:b/>
                <w:color w:val="auto"/>
                <w:sz w:val="20"/>
                <w:szCs w:val="20"/>
              </w:rPr>
            </w:pPr>
            <w:r>
              <w:rPr>
                <w:color w:val="auto"/>
                <w:sz w:val="20"/>
                <w:u w:color="auto"/>
              </w:rPr>
              <w:t xml:space="preserve"> </w:t>
            </w:r>
          </w:p>
        </w:tc>
      </w:tr>
      <w:tr w14:paraId="21EC926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5028B">
            <w:pPr>
              <w:textAlignment w:val="center"/>
              <w:rPr>
                <w:rFonts w:hint="default" w:cs="宋体"/>
                <w:color w:val="auto"/>
                <w:sz w:val="20"/>
                <w:szCs w:val="20"/>
              </w:rPr>
            </w:pPr>
            <w:r>
              <w:rPr>
                <w:rFonts w:cs="宋体"/>
                <w:color w:val="auto"/>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E234E">
            <w:pPr>
              <w:textAlignment w:val="center"/>
              <w:rPr>
                <w:rFonts w:hint="default" w:cs="宋体"/>
                <w:color w:val="auto"/>
                <w:sz w:val="20"/>
                <w:szCs w:val="20"/>
              </w:rPr>
            </w:pPr>
            <w:r>
              <w:rPr>
                <w:rFonts w:cs="宋体"/>
                <w:color w:val="auto"/>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4CE06">
            <w:pPr>
              <w:wordWrap w:val="0"/>
              <w:jc w:val="right"/>
              <w:textAlignment w:val="center"/>
              <w:rPr>
                <w:rFonts w:hint="default" w:cs="宋体"/>
                <w:b/>
                <w:color w:val="auto"/>
                <w:sz w:val="20"/>
                <w:szCs w:val="20"/>
              </w:rPr>
            </w:pPr>
            <w:r>
              <w:rPr>
                <w:rFonts w:cs="宋体"/>
                <w:color w:val="auto"/>
                <w:sz w:val="20"/>
                <w:szCs w:val="20"/>
              </w:rPr>
              <w:t>2.40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7BE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78326">
            <w:pPr>
              <w:wordWrap w:val="0"/>
              <w:jc w:val="right"/>
              <w:textAlignment w:val="center"/>
              <w:rPr>
                <w:rFonts w:hint="default" w:cs="宋体"/>
                <w:b/>
                <w:color w:val="auto"/>
                <w:sz w:val="20"/>
                <w:szCs w:val="20"/>
              </w:rPr>
            </w:pPr>
            <w:r>
              <w:rPr>
                <w:rFonts w:cs="宋体"/>
                <w:color w:val="auto"/>
                <w:sz w:val="20"/>
                <w:szCs w:val="20"/>
              </w:rPr>
              <w:t>2.40</w:t>
            </w:r>
            <w:r>
              <w:rPr>
                <w:color w:val="auto"/>
                <w:sz w:val="20"/>
                <w:u w:color="auto"/>
              </w:rPr>
              <w:t xml:space="preserve"> </w:t>
            </w:r>
          </w:p>
        </w:tc>
      </w:tr>
      <w:tr w14:paraId="2F6FF26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B939">
            <w:pPr>
              <w:textAlignment w:val="center"/>
              <w:rPr>
                <w:rFonts w:hint="default" w:cs="宋体"/>
                <w:color w:val="auto"/>
                <w:sz w:val="20"/>
                <w:szCs w:val="20"/>
              </w:rPr>
            </w:pPr>
            <w:r>
              <w:rPr>
                <w:rFonts w:cs="宋体"/>
                <w:b/>
                <w:color w:val="auto"/>
                <w:sz w:val="20"/>
                <w:szCs w:val="20"/>
              </w:rPr>
              <w:t>20799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DD170">
            <w:pPr>
              <w:textAlignment w:val="center"/>
              <w:rPr>
                <w:rFonts w:hint="default" w:cs="宋体"/>
                <w:color w:val="auto"/>
                <w:sz w:val="20"/>
                <w:szCs w:val="20"/>
              </w:rPr>
            </w:pPr>
            <w:r>
              <w:rPr>
                <w:rFonts w:cs="宋体"/>
                <w:b/>
                <w:color w:val="auto"/>
                <w:sz w:val="20"/>
                <w:szCs w:val="20"/>
              </w:rPr>
              <w:t>其他文化旅游体育与传媒支出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1C641">
            <w:pPr>
              <w:wordWrap w:val="0"/>
              <w:jc w:val="right"/>
              <w:textAlignment w:val="center"/>
              <w:rPr>
                <w:rFonts w:hint="default" w:cs="宋体"/>
                <w:b/>
                <w:color w:val="auto"/>
                <w:sz w:val="20"/>
                <w:szCs w:val="20"/>
              </w:rPr>
            </w:pPr>
            <w:r>
              <w:rPr>
                <w:rFonts w:cs="宋体"/>
                <w:b/>
                <w:color w:val="auto"/>
                <w:sz w:val="20"/>
                <w:szCs w:val="20"/>
              </w:rPr>
              <w:t>4.00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CEF00">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056D9">
            <w:pPr>
              <w:wordWrap w:val="0"/>
              <w:jc w:val="right"/>
              <w:textAlignment w:val="center"/>
              <w:rPr>
                <w:rFonts w:hint="default" w:cs="宋体"/>
                <w:b/>
                <w:color w:val="auto"/>
                <w:sz w:val="20"/>
                <w:szCs w:val="20"/>
              </w:rPr>
            </w:pPr>
            <w:r>
              <w:rPr>
                <w:rFonts w:cs="宋体"/>
                <w:b/>
                <w:color w:val="auto"/>
                <w:sz w:val="20"/>
                <w:szCs w:val="20"/>
              </w:rPr>
              <w:t>4.00</w:t>
            </w:r>
            <w:r>
              <w:rPr>
                <w:b/>
                <w:color w:val="auto"/>
                <w:sz w:val="20"/>
                <w:u w:color="auto"/>
              </w:rPr>
              <w:t xml:space="preserve"> </w:t>
            </w:r>
          </w:p>
        </w:tc>
      </w:tr>
      <w:tr w14:paraId="5E5C3D8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2AB2">
            <w:pPr>
              <w:textAlignment w:val="center"/>
              <w:rPr>
                <w:rFonts w:hint="default" w:cs="宋体"/>
                <w:color w:val="auto"/>
                <w:sz w:val="20"/>
                <w:szCs w:val="20"/>
              </w:rPr>
            </w:pPr>
            <w:r>
              <w:rPr>
                <w:rFonts w:cs="宋体"/>
                <w:color w:val="auto"/>
                <w:sz w:val="20"/>
                <w:szCs w:val="20"/>
              </w:rPr>
              <w:t>2079902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6719D">
            <w:pPr>
              <w:textAlignment w:val="center"/>
              <w:rPr>
                <w:rFonts w:hint="default" w:cs="宋体"/>
                <w:color w:val="auto"/>
                <w:sz w:val="20"/>
                <w:szCs w:val="20"/>
              </w:rPr>
            </w:pPr>
            <w:r>
              <w:rPr>
                <w:rFonts w:cs="宋体"/>
                <w:color w:val="auto"/>
                <w:sz w:val="20"/>
                <w:szCs w:val="20"/>
              </w:rPr>
              <w:t>宣传文化发展专项支出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3962">
            <w:pPr>
              <w:wordWrap w:val="0"/>
              <w:jc w:val="right"/>
              <w:textAlignment w:val="center"/>
              <w:rPr>
                <w:rFonts w:hint="default" w:cs="宋体"/>
                <w:b/>
                <w:color w:val="auto"/>
                <w:sz w:val="20"/>
                <w:szCs w:val="20"/>
              </w:rPr>
            </w:pPr>
            <w:r>
              <w:rPr>
                <w:rFonts w:cs="宋体"/>
                <w:color w:val="auto"/>
                <w:sz w:val="20"/>
                <w:szCs w:val="20"/>
              </w:rPr>
              <w:t>4.00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A448">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8424">
            <w:pPr>
              <w:wordWrap w:val="0"/>
              <w:jc w:val="right"/>
              <w:textAlignment w:val="center"/>
              <w:rPr>
                <w:rFonts w:hint="default" w:cs="宋体"/>
                <w:b/>
                <w:color w:val="auto"/>
                <w:sz w:val="20"/>
                <w:szCs w:val="20"/>
              </w:rPr>
            </w:pPr>
            <w:r>
              <w:rPr>
                <w:rFonts w:cs="宋体"/>
                <w:color w:val="auto"/>
                <w:sz w:val="20"/>
                <w:szCs w:val="20"/>
              </w:rPr>
              <w:t>4.00</w:t>
            </w:r>
            <w:r>
              <w:rPr>
                <w:color w:val="auto"/>
                <w:sz w:val="20"/>
                <w:u w:color="auto"/>
              </w:rPr>
              <w:t xml:space="preserve"> </w:t>
            </w:r>
          </w:p>
        </w:tc>
      </w:tr>
      <w:tr w14:paraId="03BB2FC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FF82">
            <w:pPr>
              <w:textAlignment w:val="center"/>
              <w:rPr>
                <w:rFonts w:hint="default" w:cs="宋体"/>
                <w:color w:val="auto"/>
                <w:sz w:val="20"/>
                <w:szCs w:val="20"/>
              </w:rPr>
            </w:pPr>
            <w:r>
              <w:rPr>
                <w:rFonts w:cs="宋体"/>
                <w:b/>
                <w:color w:val="auto"/>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EF17B">
            <w:pPr>
              <w:textAlignment w:val="center"/>
              <w:rPr>
                <w:rFonts w:hint="default" w:cs="宋体"/>
                <w:color w:val="auto"/>
                <w:sz w:val="20"/>
                <w:szCs w:val="20"/>
              </w:rPr>
            </w:pPr>
            <w:r>
              <w:rPr>
                <w:rFonts w:cs="宋体"/>
                <w:b/>
                <w:color w:val="auto"/>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F43AF">
            <w:pPr>
              <w:wordWrap w:val="0"/>
              <w:jc w:val="right"/>
              <w:textAlignment w:val="center"/>
              <w:rPr>
                <w:rFonts w:hint="default" w:cs="宋体"/>
                <w:b/>
                <w:color w:val="auto"/>
                <w:sz w:val="20"/>
                <w:szCs w:val="20"/>
              </w:rPr>
            </w:pPr>
            <w:r>
              <w:rPr>
                <w:rFonts w:cs="宋体"/>
                <w:b/>
                <w:color w:val="auto"/>
                <w:sz w:val="20"/>
                <w:szCs w:val="20"/>
              </w:rPr>
              <w:t>983.81</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AC35">
            <w:pPr>
              <w:wordWrap w:val="0"/>
              <w:jc w:val="right"/>
              <w:textAlignment w:val="center"/>
              <w:rPr>
                <w:rFonts w:hint="default" w:cs="宋体"/>
                <w:b/>
                <w:color w:val="auto"/>
                <w:sz w:val="20"/>
                <w:szCs w:val="20"/>
              </w:rPr>
            </w:pPr>
            <w:r>
              <w:rPr>
                <w:rFonts w:cs="宋体"/>
                <w:b/>
                <w:color w:val="auto"/>
                <w:sz w:val="20"/>
                <w:szCs w:val="20"/>
              </w:rPr>
              <w:t>729.38</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E7034">
            <w:pPr>
              <w:wordWrap w:val="0"/>
              <w:jc w:val="right"/>
              <w:textAlignment w:val="center"/>
              <w:rPr>
                <w:rFonts w:hint="default" w:cs="宋体"/>
                <w:b/>
                <w:color w:val="auto"/>
                <w:sz w:val="20"/>
                <w:szCs w:val="20"/>
              </w:rPr>
            </w:pPr>
            <w:r>
              <w:rPr>
                <w:rFonts w:cs="宋体"/>
                <w:b/>
                <w:color w:val="auto"/>
                <w:sz w:val="20"/>
                <w:szCs w:val="20"/>
              </w:rPr>
              <w:t>254.43</w:t>
            </w:r>
            <w:r>
              <w:rPr>
                <w:b/>
                <w:color w:val="auto"/>
                <w:sz w:val="20"/>
                <w:u w:color="auto"/>
              </w:rPr>
              <w:t xml:space="preserve"> </w:t>
            </w:r>
          </w:p>
        </w:tc>
      </w:tr>
      <w:tr w14:paraId="789153A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4F57">
            <w:pPr>
              <w:textAlignment w:val="center"/>
              <w:rPr>
                <w:rFonts w:hint="default" w:cs="宋体"/>
                <w:color w:val="auto"/>
                <w:sz w:val="20"/>
                <w:szCs w:val="20"/>
              </w:rPr>
            </w:pPr>
            <w:r>
              <w:rPr>
                <w:rFonts w:cs="宋体"/>
                <w:b/>
                <w:color w:val="auto"/>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3B5AC">
            <w:pPr>
              <w:textAlignment w:val="center"/>
              <w:rPr>
                <w:rFonts w:hint="default" w:cs="宋体"/>
                <w:color w:val="auto"/>
                <w:sz w:val="20"/>
                <w:szCs w:val="20"/>
              </w:rPr>
            </w:pPr>
            <w:r>
              <w:rPr>
                <w:rFonts w:cs="宋体"/>
                <w:b/>
                <w:color w:val="auto"/>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167E5">
            <w:pPr>
              <w:wordWrap w:val="0"/>
              <w:jc w:val="right"/>
              <w:textAlignment w:val="center"/>
              <w:rPr>
                <w:rFonts w:hint="default" w:cs="宋体"/>
                <w:b/>
                <w:color w:val="auto"/>
                <w:sz w:val="20"/>
                <w:szCs w:val="20"/>
              </w:rPr>
            </w:pPr>
            <w:r>
              <w:rPr>
                <w:rFonts w:cs="宋体"/>
                <w:b/>
                <w:color w:val="auto"/>
                <w:sz w:val="20"/>
                <w:szCs w:val="20"/>
              </w:rPr>
              <w:t>157.89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B1BF">
            <w:pPr>
              <w:wordWrap w:val="0"/>
              <w:jc w:val="right"/>
              <w:textAlignment w:val="center"/>
              <w:rPr>
                <w:rFonts w:hint="default" w:cs="宋体"/>
                <w:b/>
                <w:color w:val="auto"/>
                <w:sz w:val="20"/>
                <w:szCs w:val="20"/>
              </w:rPr>
            </w:pPr>
            <w:r>
              <w:rPr>
                <w:rFonts w:cs="宋体"/>
                <w:b/>
                <w:color w:val="auto"/>
                <w:sz w:val="20"/>
                <w:szCs w:val="20"/>
              </w:rPr>
              <w:t>155.80</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65FFB">
            <w:pPr>
              <w:wordWrap w:val="0"/>
              <w:jc w:val="right"/>
              <w:textAlignment w:val="center"/>
              <w:rPr>
                <w:rFonts w:hint="default" w:cs="宋体"/>
                <w:b/>
                <w:color w:val="auto"/>
                <w:sz w:val="20"/>
                <w:szCs w:val="20"/>
              </w:rPr>
            </w:pPr>
            <w:r>
              <w:rPr>
                <w:rFonts w:cs="宋体"/>
                <w:b/>
                <w:color w:val="auto"/>
                <w:sz w:val="20"/>
                <w:szCs w:val="20"/>
              </w:rPr>
              <w:t>2.09</w:t>
            </w:r>
            <w:r>
              <w:rPr>
                <w:b/>
                <w:color w:val="auto"/>
                <w:sz w:val="20"/>
                <w:u w:color="auto"/>
              </w:rPr>
              <w:t xml:space="preserve"> </w:t>
            </w:r>
          </w:p>
        </w:tc>
      </w:tr>
      <w:tr w14:paraId="1FAD8F7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9C05">
            <w:pPr>
              <w:textAlignment w:val="center"/>
              <w:rPr>
                <w:rFonts w:hint="default" w:cs="宋体"/>
                <w:color w:val="auto"/>
                <w:sz w:val="20"/>
                <w:szCs w:val="20"/>
              </w:rPr>
            </w:pPr>
            <w:r>
              <w:rPr>
                <w:rFonts w:cs="宋体"/>
                <w:color w:val="auto"/>
                <w:sz w:val="20"/>
                <w:szCs w:val="20"/>
              </w:rPr>
              <w:t>2080109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0A855">
            <w:pPr>
              <w:textAlignment w:val="center"/>
              <w:rPr>
                <w:rFonts w:hint="default" w:cs="宋体"/>
                <w:color w:val="auto"/>
                <w:sz w:val="20"/>
                <w:szCs w:val="20"/>
              </w:rPr>
            </w:pPr>
            <w:r>
              <w:rPr>
                <w:rFonts w:cs="宋体"/>
                <w:color w:val="auto"/>
                <w:sz w:val="20"/>
                <w:szCs w:val="20"/>
              </w:rPr>
              <w:t>社会保险经办机构</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FD5DE">
            <w:pPr>
              <w:wordWrap w:val="0"/>
              <w:jc w:val="right"/>
              <w:textAlignment w:val="center"/>
              <w:rPr>
                <w:rFonts w:hint="default" w:cs="宋体"/>
                <w:b/>
                <w:color w:val="auto"/>
                <w:sz w:val="20"/>
                <w:szCs w:val="20"/>
              </w:rPr>
            </w:pPr>
            <w:r>
              <w:rPr>
                <w:rFonts w:cs="宋体"/>
                <w:color w:val="auto"/>
                <w:sz w:val="20"/>
                <w:szCs w:val="20"/>
              </w:rPr>
              <w:t>155.80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5A06">
            <w:pPr>
              <w:wordWrap w:val="0"/>
              <w:jc w:val="right"/>
              <w:textAlignment w:val="center"/>
              <w:rPr>
                <w:rFonts w:hint="default" w:cs="宋体"/>
                <w:b/>
                <w:color w:val="auto"/>
                <w:sz w:val="20"/>
                <w:szCs w:val="20"/>
              </w:rPr>
            </w:pPr>
            <w:r>
              <w:rPr>
                <w:rFonts w:cs="宋体"/>
                <w:color w:val="auto"/>
                <w:sz w:val="20"/>
                <w:szCs w:val="20"/>
              </w:rPr>
              <w:t>155.80</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B64C">
            <w:pPr>
              <w:wordWrap w:val="0"/>
              <w:jc w:val="right"/>
              <w:textAlignment w:val="center"/>
              <w:rPr>
                <w:rFonts w:hint="default" w:cs="宋体"/>
                <w:b/>
                <w:color w:val="auto"/>
                <w:sz w:val="20"/>
                <w:szCs w:val="20"/>
              </w:rPr>
            </w:pPr>
            <w:r>
              <w:rPr>
                <w:color w:val="auto"/>
                <w:sz w:val="20"/>
                <w:u w:color="auto"/>
              </w:rPr>
              <w:t xml:space="preserve"> </w:t>
            </w:r>
          </w:p>
        </w:tc>
      </w:tr>
      <w:tr w14:paraId="27FC712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81E1">
            <w:pPr>
              <w:textAlignment w:val="center"/>
              <w:rPr>
                <w:rFonts w:hint="default" w:cs="宋体"/>
                <w:color w:val="auto"/>
                <w:sz w:val="20"/>
                <w:szCs w:val="20"/>
              </w:rPr>
            </w:pPr>
            <w:r>
              <w:rPr>
                <w:rFonts w:cs="宋体"/>
                <w:color w:val="auto"/>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379A9">
            <w:pPr>
              <w:textAlignment w:val="center"/>
              <w:rPr>
                <w:rFonts w:hint="default" w:cs="宋体"/>
                <w:color w:val="auto"/>
                <w:sz w:val="20"/>
                <w:szCs w:val="20"/>
              </w:rPr>
            </w:pPr>
            <w:r>
              <w:rPr>
                <w:rFonts w:cs="宋体"/>
                <w:color w:val="auto"/>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56031">
            <w:pPr>
              <w:wordWrap w:val="0"/>
              <w:jc w:val="right"/>
              <w:textAlignment w:val="center"/>
              <w:rPr>
                <w:rFonts w:hint="default" w:cs="宋体"/>
                <w:b/>
                <w:color w:val="auto"/>
                <w:sz w:val="20"/>
                <w:szCs w:val="20"/>
              </w:rPr>
            </w:pPr>
            <w:r>
              <w:rPr>
                <w:rFonts w:cs="宋体"/>
                <w:color w:val="auto"/>
                <w:sz w:val="20"/>
                <w:szCs w:val="20"/>
              </w:rPr>
              <w:t>2.09</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AC484">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1F03">
            <w:pPr>
              <w:wordWrap w:val="0"/>
              <w:jc w:val="right"/>
              <w:textAlignment w:val="center"/>
              <w:rPr>
                <w:rFonts w:hint="default" w:cs="宋体"/>
                <w:b/>
                <w:color w:val="auto"/>
                <w:sz w:val="20"/>
                <w:szCs w:val="20"/>
              </w:rPr>
            </w:pPr>
            <w:r>
              <w:rPr>
                <w:rFonts w:cs="宋体"/>
                <w:color w:val="auto"/>
                <w:sz w:val="20"/>
                <w:szCs w:val="20"/>
              </w:rPr>
              <w:t>2.09</w:t>
            </w:r>
            <w:r>
              <w:rPr>
                <w:color w:val="auto"/>
                <w:sz w:val="20"/>
                <w:u w:color="auto"/>
              </w:rPr>
              <w:t xml:space="preserve"> </w:t>
            </w:r>
          </w:p>
        </w:tc>
      </w:tr>
      <w:tr w14:paraId="4ECC0E4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F8F85">
            <w:pPr>
              <w:textAlignment w:val="center"/>
              <w:rPr>
                <w:rFonts w:hint="default" w:cs="宋体"/>
                <w:color w:val="auto"/>
                <w:sz w:val="20"/>
                <w:szCs w:val="20"/>
              </w:rPr>
            </w:pPr>
            <w:r>
              <w:rPr>
                <w:rFonts w:cs="宋体"/>
                <w:b/>
                <w:color w:val="auto"/>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F7AB">
            <w:pPr>
              <w:textAlignment w:val="center"/>
              <w:rPr>
                <w:rFonts w:hint="default" w:cs="宋体"/>
                <w:color w:val="auto"/>
                <w:sz w:val="20"/>
                <w:szCs w:val="20"/>
              </w:rPr>
            </w:pPr>
            <w:r>
              <w:rPr>
                <w:rFonts w:cs="宋体"/>
                <w:b/>
                <w:color w:val="auto"/>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F7BAB">
            <w:pPr>
              <w:wordWrap w:val="0"/>
              <w:jc w:val="right"/>
              <w:textAlignment w:val="center"/>
              <w:rPr>
                <w:rFonts w:hint="default" w:cs="宋体"/>
                <w:b/>
                <w:color w:val="auto"/>
                <w:sz w:val="20"/>
                <w:szCs w:val="20"/>
              </w:rPr>
            </w:pPr>
            <w:r>
              <w:rPr>
                <w:rFonts w:cs="宋体"/>
                <w:b/>
                <w:color w:val="auto"/>
                <w:sz w:val="20"/>
                <w:szCs w:val="20"/>
              </w:rPr>
              <w:t>166.19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E5DA">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FAB08">
            <w:pPr>
              <w:wordWrap w:val="0"/>
              <w:jc w:val="right"/>
              <w:textAlignment w:val="center"/>
              <w:rPr>
                <w:rFonts w:hint="default" w:cs="宋体"/>
                <w:b/>
                <w:color w:val="auto"/>
                <w:sz w:val="20"/>
                <w:szCs w:val="20"/>
              </w:rPr>
            </w:pPr>
            <w:r>
              <w:rPr>
                <w:rFonts w:cs="宋体"/>
                <w:b/>
                <w:color w:val="auto"/>
                <w:sz w:val="20"/>
                <w:szCs w:val="20"/>
              </w:rPr>
              <w:t>166.19</w:t>
            </w:r>
            <w:r>
              <w:rPr>
                <w:b/>
                <w:color w:val="auto"/>
                <w:sz w:val="20"/>
                <w:u w:color="auto"/>
              </w:rPr>
              <w:t xml:space="preserve"> </w:t>
            </w:r>
          </w:p>
        </w:tc>
      </w:tr>
      <w:tr w14:paraId="7D0CB40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8FB9">
            <w:pPr>
              <w:textAlignment w:val="center"/>
              <w:rPr>
                <w:rFonts w:hint="default" w:cs="宋体"/>
                <w:color w:val="auto"/>
                <w:sz w:val="20"/>
                <w:szCs w:val="20"/>
              </w:rPr>
            </w:pPr>
            <w:r>
              <w:rPr>
                <w:rFonts w:cs="宋体"/>
                <w:color w:val="auto"/>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F0F85">
            <w:pPr>
              <w:textAlignment w:val="center"/>
              <w:rPr>
                <w:rFonts w:hint="default" w:cs="宋体"/>
                <w:color w:val="auto"/>
                <w:sz w:val="20"/>
                <w:szCs w:val="20"/>
              </w:rPr>
            </w:pPr>
            <w:r>
              <w:rPr>
                <w:rFonts w:cs="宋体"/>
                <w:color w:val="auto"/>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5BC99">
            <w:pPr>
              <w:wordWrap w:val="0"/>
              <w:jc w:val="right"/>
              <w:textAlignment w:val="center"/>
              <w:rPr>
                <w:rFonts w:hint="default" w:cs="宋体"/>
                <w:b/>
                <w:color w:val="auto"/>
                <w:sz w:val="20"/>
                <w:szCs w:val="20"/>
              </w:rPr>
            </w:pPr>
            <w:r>
              <w:rPr>
                <w:rFonts w:cs="宋体"/>
                <w:color w:val="auto"/>
                <w:sz w:val="20"/>
                <w:szCs w:val="20"/>
              </w:rPr>
              <w:t>166.19</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F428">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4A23">
            <w:pPr>
              <w:wordWrap w:val="0"/>
              <w:jc w:val="right"/>
              <w:textAlignment w:val="center"/>
              <w:rPr>
                <w:rFonts w:hint="default" w:cs="宋体"/>
                <w:b/>
                <w:color w:val="auto"/>
                <w:sz w:val="20"/>
                <w:szCs w:val="20"/>
              </w:rPr>
            </w:pPr>
            <w:r>
              <w:rPr>
                <w:rFonts w:cs="宋体"/>
                <w:color w:val="auto"/>
                <w:sz w:val="20"/>
                <w:szCs w:val="20"/>
              </w:rPr>
              <w:t>166.19</w:t>
            </w:r>
            <w:r>
              <w:rPr>
                <w:color w:val="auto"/>
                <w:sz w:val="20"/>
                <w:u w:color="auto"/>
              </w:rPr>
              <w:t xml:space="preserve"> </w:t>
            </w:r>
          </w:p>
        </w:tc>
      </w:tr>
      <w:tr w14:paraId="564C426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C946">
            <w:pPr>
              <w:textAlignment w:val="center"/>
              <w:rPr>
                <w:rFonts w:hint="default" w:cs="宋体"/>
                <w:color w:val="auto"/>
                <w:sz w:val="20"/>
                <w:szCs w:val="20"/>
              </w:rPr>
            </w:pPr>
            <w:r>
              <w:rPr>
                <w:rFonts w:cs="宋体"/>
                <w:b/>
                <w:color w:val="auto"/>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FD422">
            <w:pPr>
              <w:textAlignment w:val="center"/>
              <w:rPr>
                <w:rFonts w:hint="default" w:cs="宋体"/>
                <w:color w:val="auto"/>
                <w:sz w:val="20"/>
                <w:szCs w:val="20"/>
              </w:rPr>
            </w:pPr>
            <w:r>
              <w:rPr>
                <w:rFonts w:cs="宋体"/>
                <w:b/>
                <w:color w:val="auto"/>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920F7">
            <w:pPr>
              <w:wordWrap w:val="0"/>
              <w:jc w:val="right"/>
              <w:textAlignment w:val="center"/>
              <w:rPr>
                <w:rFonts w:hint="default" w:cs="宋体"/>
                <w:b/>
                <w:color w:val="auto"/>
                <w:sz w:val="20"/>
                <w:szCs w:val="20"/>
              </w:rPr>
            </w:pPr>
            <w:r>
              <w:rPr>
                <w:rFonts w:cs="宋体"/>
                <w:b/>
                <w:color w:val="auto"/>
                <w:sz w:val="20"/>
                <w:szCs w:val="20"/>
              </w:rPr>
              <w:t>526.84</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6A3E4">
            <w:pPr>
              <w:wordWrap w:val="0"/>
              <w:jc w:val="right"/>
              <w:textAlignment w:val="center"/>
              <w:rPr>
                <w:rFonts w:hint="default" w:cs="宋体"/>
                <w:b/>
                <w:color w:val="auto"/>
                <w:sz w:val="20"/>
                <w:szCs w:val="20"/>
              </w:rPr>
            </w:pPr>
            <w:r>
              <w:rPr>
                <w:rFonts w:cs="宋体"/>
                <w:b/>
                <w:color w:val="auto"/>
                <w:sz w:val="20"/>
                <w:szCs w:val="20"/>
              </w:rPr>
              <w:t>526.84</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8B64C">
            <w:pPr>
              <w:wordWrap w:val="0"/>
              <w:jc w:val="right"/>
              <w:textAlignment w:val="center"/>
              <w:rPr>
                <w:rFonts w:hint="default" w:cs="宋体"/>
                <w:b/>
                <w:color w:val="auto"/>
                <w:sz w:val="20"/>
                <w:szCs w:val="20"/>
              </w:rPr>
            </w:pPr>
            <w:r>
              <w:rPr>
                <w:color w:val="auto"/>
                <w:sz w:val="20"/>
                <w:u w:color="auto"/>
              </w:rPr>
              <w:t xml:space="preserve"> </w:t>
            </w:r>
          </w:p>
        </w:tc>
      </w:tr>
      <w:tr w14:paraId="7EC8321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EEBC">
            <w:pPr>
              <w:textAlignment w:val="center"/>
              <w:rPr>
                <w:rFonts w:hint="default" w:cs="宋体"/>
                <w:color w:val="auto"/>
                <w:sz w:val="20"/>
                <w:szCs w:val="20"/>
              </w:rPr>
            </w:pPr>
            <w:r>
              <w:rPr>
                <w:rFonts w:cs="宋体"/>
                <w:color w:val="auto"/>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798F6">
            <w:pPr>
              <w:textAlignment w:val="center"/>
              <w:rPr>
                <w:rFonts w:hint="default" w:cs="宋体"/>
                <w:color w:val="auto"/>
                <w:sz w:val="20"/>
                <w:szCs w:val="20"/>
              </w:rPr>
            </w:pPr>
            <w:r>
              <w:rPr>
                <w:rFonts w:cs="宋体"/>
                <w:color w:val="auto"/>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932A1">
            <w:pPr>
              <w:wordWrap w:val="0"/>
              <w:jc w:val="right"/>
              <w:textAlignment w:val="center"/>
              <w:rPr>
                <w:rFonts w:hint="default" w:cs="宋体"/>
                <w:b/>
                <w:color w:val="auto"/>
                <w:sz w:val="20"/>
                <w:szCs w:val="20"/>
              </w:rPr>
            </w:pPr>
            <w:r>
              <w:rPr>
                <w:rFonts w:cs="宋体"/>
                <w:color w:val="auto"/>
                <w:sz w:val="20"/>
                <w:szCs w:val="20"/>
              </w:rPr>
              <w:t>209.94</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AD23F">
            <w:pPr>
              <w:wordWrap w:val="0"/>
              <w:jc w:val="right"/>
              <w:textAlignment w:val="center"/>
              <w:rPr>
                <w:rFonts w:hint="default" w:cs="宋体"/>
                <w:b/>
                <w:color w:val="auto"/>
                <w:sz w:val="20"/>
                <w:szCs w:val="20"/>
              </w:rPr>
            </w:pPr>
            <w:r>
              <w:rPr>
                <w:rFonts w:cs="宋体"/>
                <w:color w:val="auto"/>
                <w:sz w:val="20"/>
                <w:szCs w:val="20"/>
              </w:rPr>
              <w:t>209.94</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C724C">
            <w:pPr>
              <w:wordWrap w:val="0"/>
              <w:jc w:val="right"/>
              <w:textAlignment w:val="center"/>
              <w:rPr>
                <w:rFonts w:hint="default" w:cs="宋体"/>
                <w:b/>
                <w:color w:val="auto"/>
                <w:sz w:val="20"/>
                <w:szCs w:val="20"/>
              </w:rPr>
            </w:pPr>
            <w:r>
              <w:rPr>
                <w:color w:val="auto"/>
                <w:sz w:val="20"/>
                <w:u w:color="auto"/>
              </w:rPr>
              <w:t xml:space="preserve"> </w:t>
            </w:r>
          </w:p>
        </w:tc>
      </w:tr>
      <w:tr w14:paraId="23E7596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E2DD">
            <w:pPr>
              <w:textAlignment w:val="center"/>
              <w:rPr>
                <w:rFonts w:hint="default" w:cs="宋体"/>
                <w:color w:val="auto"/>
                <w:sz w:val="20"/>
                <w:szCs w:val="20"/>
              </w:rPr>
            </w:pPr>
            <w:r>
              <w:rPr>
                <w:rFonts w:cs="宋体"/>
                <w:color w:val="auto"/>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94013">
            <w:pPr>
              <w:textAlignment w:val="center"/>
              <w:rPr>
                <w:rFonts w:hint="default" w:cs="宋体"/>
                <w:color w:val="auto"/>
                <w:sz w:val="20"/>
                <w:szCs w:val="20"/>
              </w:rPr>
            </w:pPr>
            <w:r>
              <w:rPr>
                <w:rFonts w:cs="宋体"/>
                <w:color w:val="auto"/>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CDA2D">
            <w:pPr>
              <w:wordWrap w:val="0"/>
              <w:jc w:val="right"/>
              <w:textAlignment w:val="center"/>
              <w:rPr>
                <w:rFonts w:hint="default" w:cs="宋体"/>
                <w:b/>
                <w:color w:val="auto"/>
                <w:sz w:val="20"/>
                <w:szCs w:val="20"/>
              </w:rPr>
            </w:pPr>
            <w:r>
              <w:rPr>
                <w:rFonts w:cs="宋体"/>
                <w:color w:val="auto"/>
                <w:sz w:val="20"/>
                <w:szCs w:val="20"/>
              </w:rPr>
              <w:t>104.97</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9CBEE">
            <w:pPr>
              <w:wordWrap w:val="0"/>
              <w:jc w:val="right"/>
              <w:textAlignment w:val="center"/>
              <w:rPr>
                <w:rFonts w:hint="default" w:cs="宋体"/>
                <w:b/>
                <w:color w:val="auto"/>
                <w:sz w:val="20"/>
                <w:szCs w:val="20"/>
              </w:rPr>
            </w:pPr>
            <w:r>
              <w:rPr>
                <w:rFonts w:cs="宋体"/>
                <w:color w:val="auto"/>
                <w:sz w:val="20"/>
                <w:szCs w:val="20"/>
              </w:rPr>
              <w:t>104.97</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4D0B5">
            <w:pPr>
              <w:wordWrap w:val="0"/>
              <w:jc w:val="right"/>
              <w:textAlignment w:val="center"/>
              <w:rPr>
                <w:rFonts w:hint="default" w:cs="宋体"/>
                <w:b/>
                <w:color w:val="auto"/>
                <w:sz w:val="20"/>
                <w:szCs w:val="20"/>
              </w:rPr>
            </w:pPr>
            <w:r>
              <w:rPr>
                <w:color w:val="auto"/>
                <w:sz w:val="20"/>
                <w:u w:color="auto"/>
              </w:rPr>
              <w:t xml:space="preserve"> </w:t>
            </w:r>
          </w:p>
        </w:tc>
      </w:tr>
      <w:tr w14:paraId="6825EC7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610A">
            <w:pPr>
              <w:textAlignment w:val="center"/>
              <w:rPr>
                <w:rFonts w:hint="default" w:cs="宋体"/>
                <w:color w:val="auto"/>
                <w:sz w:val="20"/>
                <w:szCs w:val="20"/>
              </w:rPr>
            </w:pPr>
            <w:r>
              <w:rPr>
                <w:rFonts w:cs="宋体"/>
                <w:color w:val="auto"/>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1BE83">
            <w:pPr>
              <w:textAlignment w:val="center"/>
              <w:rPr>
                <w:rFonts w:hint="default" w:cs="宋体"/>
                <w:color w:val="auto"/>
                <w:sz w:val="20"/>
                <w:szCs w:val="20"/>
              </w:rPr>
            </w:pPr>
            <w:r>
              <w:rPr>
                <w:rFonts w:cs="宋体"/>
                <w:color w:val="auto"/>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375CF">
            <w:pPr>
              <w:wordWrap w:val="0"/>
              <w:jc w:val="right"/>
              <w:textAlignment w:val="center"/>
              <w:rPr>
                <w:rFonts w:hint="default" w:cs="宋体"/>
                <w:b/>
                <w:color w:val="auto"/>
                <w:sz w:val="20"/>
                <w:szCs w:val="20"/>
              </w:rPr>
            </w:pPr>
            <w:r>
              <w:rPr>
                <w:rFonts w:cs="宋体"/>
                <w:color w:val="auto"/>
                <w:sz w:val="20"/>
                <w:szCs w:val="20"/>
              </w:rPr>
              <w:t>211.92</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B9BBE">
            <w:pPr>
              <w:wordWrap w:val="0"/>
              <w:jc w:val="right"/>
              <w:textAlignment w:val="center"/>
              <w:rPr>
                <w:rFonts w:hint="default" w:cs="宋体"/>
                <w:b/>
                <w:color w:val="auto"/>
                <w:sz w:val="20"/>
                <w:szCs w:val="20"/>
              </w:rPr>
            </w:pPr>
            <w:r>
              <w:rPr>
                <w:rFonts w:cs="宋体"/>
                <w:color w:val="auto"/>
                <w:sz w:val="20"/>
                <w:szCs w:val="20"/>
              </w:rPr>
              <w:t>211.92</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9F121">
            <w:pPr>
              <w:wordWrap w:val="0"/>
              <w:jc w:val="right"/>
              <w:textAlignment w:val="center"/>
              <w:rPr>
                <w:rFonts w:hint="default" w:cs="宋体"/>
                <w:b/>
                <w:color w:val="auto"/>
                <w:sz w:val="20"/>
                <w:szCs w:val="20"/>
              </w:rPr>
            </w:pPr>
            <w:r>
              <w:rPr>
                <w:color w:val="auto"/>
                <w:sz w:val="20"/>
                <w:u w:color="auto"/>
              </w:rPr>
              <w:t xml:space="preserve"> </w:t>
            </w:r>
          </w:p>
        </w:tc>
      </w:tr>
      <w:tr w14:paraId="31AA508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0CE8">
            <w:pPr>
              <w:textAlignment w:val="center"/>
              <w:rPr>
                <w:rFonts w:hint="default" w:cs="宋体"/>
                <w:color w:val="auto"/>
                <w:sz w:val="20"/>
                <w:szCs w:val="20"/>
              </w:rPr>
            </w:pPr>
            <w:r>
              <w:rPr>
                <w:rFonts w:cs="宋体"/>
                <w:b/>
                <w:color w:val="auto"/>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7982A">
            <w:pPr>
              <w:textAlignment w:val="center"/>
              <w:rPr>
                <w:rFonts w:hint="default" w:cs="宋体"/>
                <w:color w:val="auto"/>
                <w:sz w:val="20"/>
                <w:szCs w:val="20"/>
              </w:rPr>
            </w:pPr>
            <w:r>
              <w:rPr>
                <w:rFonts w:cs="宋体"/>
                <w:b/>
                <w:color w:val="auto"/>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21A02">
            <w:pPr>
              <w:wordWrap w:val="0"/>
              <w:jc w:val="right"/>
              <w:textAlignment w:val="center"/>
              <w:rPr>
                <w:rFonts w:hint="default" w:cs="宋体"/>
                <w:b/>
                <w:color w:val="auto"/>
                <w:sz w:val="20"/>
                <w:szCs w:val="20"/>
              </w:rPr>
            </w:pPr>
            <w:r>
              <w:rPr>
                <w:rFonts w:cs="宋体"/>
                <w:b/>
                <w:color w:val="auto"/>
                <w:sz w:val="20"/>
                <w:szCs w:val="20"/>
              </w:rPr>
              <w:t>1.89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0587A">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B2716">
            <w:pPr>
              <w:wordWrap w:val="0"/>
              <w:jc w:val="right"/>
              <w:textAlignment w:val="center"/>
              <w:rPr>
                <w:rFonts w:hint="default" w:cs="宋体"/>
                <w:b/>
                <w:color w:val="auto"/>
                <w:sz w:val="20"/>
                <w:szCs w:val="20"/>
              </w:rPr>
            </w:pPr>
            <w:r>
              <w:rPr>
                <w:rFonts w:cs="宋体"/>
                <w:b/>
                <w:color w:val="auto"/>
                <w:sz w:val="20"/>
                <w:szCs w:val="20"/>
              </w:rPr>
              <w:t>1.89</w:t>
            </w:r>
            <w:r>
              <w:rPr>
                <w:b/>
                <w:color w:val="auto"/>
                <w:sz w:val="20"/>
                <w:u w:color="auto"/>
              </w:rPr>
              <w:t xml:space="preserve"> </w:t>
            </w:r>
          </w:p>
        </w:tc>
      </w:tr>
      <w:tr w14:paraId="60189A7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F652">
            <w:pPr>
              <w:textAlignment w:val="center"/>
              <w:rPr>
                <w:rFonts w:hint="default" w:cs="宋体"/>
                <w:color w:val="auto"/>
                <w:sz w:val="20"/>
                <w:szCs w:val="20"/>
              </w:rPr>
            </w:pPr>
            <w:r>
              <w:rPr>
                <w:rFonts w:cs="宋体"/>
                <w:color w:val="auto"/>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7836">
            <w:pPr>
              <w:textAlignment w:val="center"/>
              <w:rPr>
                <w:rFonts w:hint="default" w:cs="宋体"/>
                <w:color w:val="auto"/>
                <w:sz w:val="20"/>
                <w:szCs w:val="20"/>
              </w:rPr>
            </w:pPr>
            <w:r>
              <w:rPr>
                <w:rFonts w:cs="宋体"/>
                <w:color w:val="auto"/>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A4DE">
            <w:pPr>
              <w:wordWrap w:val="0"/>
              <w:jc w:val="right"/>
              <w:textAlignment w:val="center"/>
              <w:rPr>
                <w:rFonts w:hint="default" w:cs="宋体"/>
                <w:b/>
                <w:color w:val="auto"/>
                <w:sz w:val="20"/>
                <w:szCs w:val="20"/>
              </w:rPr>
            </w:pPr>
            <w:r>
              <w:rPr>
                <w:rFonts w:cs="宋体"/>
                <w:color w:val="auto"/>
                <w:sz w:val="20"/>
                <w:szCs w:val="20"/>
              </w:rPr>
              <w:t>1.89</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55435">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36FD">
            <w:pPr>
              <w:wordWrap w:val="0"/>
              <w:jc w:val="right"/>
              <w:textAlignment w:val="center"/>
              <w:rPr>
                <w:rFonts w:hint="default" w:cs="宋体"/>
                <w:b/>
                <w:color w:val="auto"/>
                <w:sz w:val="20"/>
                <w:szCs w:val="20"/>
              </w:rPr>
            </w:pPr>
            <w:r>
              <w:rPr>
                <w:rFonts w:cs="宋体"/>
                <w:color w:val="auto"/>
                <w:sz w:val="20"/>
                <w:szCs w:val="20"/>
              </w:rPr>
              <w:t>1.89</w:t>
            </w:r>
            <w:r>
              <w:rPr>
                <w:color w:val="auto"/>
                <w:sz w:val="20"/>
                <w:u w:color="auto"/>
              </w:rPr>
              <w:t xml:space="preserve"> </w:t>
            </w:r>
          </w:p>
        </w:tc>
      </w:tr>
      <w:tr w14:paraId="4143F47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7AA6">
            <w:pPr>
              <w:textAlignment w:val="center"/>
              <w:rPr>
                <w:rFonts w:hint="default" w:cs="宋体"/>
                <w:color w:val="auto"/>
                <w:sz w:val="20"/>
                <w:szCs w:val="20"/>
              </w:rPr>
            </w:pPr>
            <w:r>
              <w:rPr>
                <w:rFonts w:cs="宋体"/>
                <w:b/>
                <w:color w:val="auto"/>
                <w:sz w:val="20"/>
                <w:szCs w:val="20"/>
              </w:rPr>
              <w:t>20808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D173">
            <w:pPr>
              <w:textAlignment w:val="center"/>
              <w:rPr>
                <w:rFonts w:hint="default" w:cs="宋体"/>
                <w:color w:val="auto"/>
                <w:sz w:val="20"/>
                <w:szCs w:val="20"/>
              </w:rPr>
            </w:pPr>
            <w:r>
              <w:rPr>
                <w:rFonts w:cs="宋体"/>
                <w:b/>
                <w:color w:val="auto"/>
                <w:sz w:val="20"/>
                <w:szCs w:val="20"/>
              </w:rPr>
              <w:t>抚恤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51049">
            <w:pPr>
              <w:wordWrap w:val="0"/>
              <w:jc w:val="right"/>
              <w:textAlignment w:val="center"/>
              <w:rPr>
                <w:rFonts w:hint="default" w:cs="宋体"/>
                <w:b/>
                <w:color w:val="auto"/>
                <w:sz w:val="20"/>
                <w:szCs w:val="20"/>
              </w:rPr>
            </w:pPr>
            <w:r>
              <w:rPr>
                <w:rFonts w:cs="宋体"/>
                <w:b/>
                <w:color w:val="auto"/>
                <w:sz w:val="20"/>
                <w:szCs w:val="20"/>
              </w:rPr>
              <w:t>15.00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05E61">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108AB">
            <w:pPr>
              <w:wordWrap w:val="0"/>
              <w:jc w:val="right"/>
              <w:textAlignment w:val="center"/>
              <w:rPr>
                <w:rFonts w:hint="default" w:cs="宋体"/>
                <w:b/>
                <w:color w:val="auto"/>
                <w:sz w:val="20"/>
                <w:szCs w:val="20"/>
              </w:rPr>
            </w:pPr>
            <w:r>
              <w:rPr>
                <w:rFonts w:cs="宋体"/>
                <w:b/>
                <w:color w:val="auto"/>
                <w:sz w:val="20"/>
                <w:szCs w:val="20"/>
              </w:rPr>
              <w:t>15.00</w:t>
            </w:r>
            <w:r>
              <w:rPr>
                <w:b/>
                <w:color w:val="auto"/>
                <w:sz w:val="20"/>
                <w:u w:color="auto"/>
              </w:rPr>
              <w:t xml:space="preserve"> </w:t>
            </w:r>
          </w:p>
        </w:tc>
      </w:tr>
      <w:tr w14:paraId="64B18F2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3280">
            <w:pPr>
              <w:textAlignment w:val="center"/>
              <w:rPr>
                <w:rFonts w:hint="default" w:cs="宋体"/>
                <w:color w:val="auto"/>
                <w:sz w:val="20"/>
                <w:szCs w:val="20"/>
              </w:rPr>
            </w:pPr>
            <w:r>
              <w:rPr>
                <w:rFonts w:cs="宋体"/>
                <w:color w:val="auto"/>
                <w:sz w:val="20"/>
                <w:szCs w:val="20"/>
              </w:rPr>
              <w:t>2080899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BEA3">
            <w:pPr>
              <w:textAlignment w:val="center"/>
              <w:rPr>
                <w:rFonts w:hint="default" w:cs="宋体"/>
                <w:color w:val="auto"/>
                <w:sz w:val="20"/>
                <w:szCs w:val="20"/>
              </w:rPr>
            </w:pPr>
            <w:r>
              <w:rPr>
                <w:rFonts w:cs="宋体"/>
                <w:color w:val="auto"/>
                <w:sz w:val="20"/>
                <w:szCs w:val="20"/>
              </w:rPr>
              <w:t>其他优抚支出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E1D19">
            <w:pPr>
              <w:wordWrap w:val="0"/>
              <w:jc w:val="right"/>
              <w:textAlignment w:val="center"/>
              <w:rPr>
                <w:rFonts w:hint="default" w:cs="宋体"/>
                <w:b/>
                <w:color w:val="auto"/>
                <w:sz w:val="20"/>
                <w:szCs w:val="20"/>
              </w:rPr>
            </w:pPr>
            <w:r>
              <w:rPr>
                <w:rFonts w:cs="宋体"/>
                <w:color w:val="auto"/>
                <w:sz w:val="20"/>
                <w:szCs w:val="20"/>
              </w:rPr>
              <w:t>15.00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71B31">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E2007">
            <w:pPr>
              <w:wordWrap w:val="0"/>
              <w:jc w:val="right"/>
              <w:textAlignment w:val="center"/>
              <w:rPr>
                <w:rFonts w:hint="default" w:cs="宋体"/>
                <w:b/>
                <w:color w:val="auto"/>
                <w:sz w:val="20"/>
                <w:szCs w:val="20"/>
              </w:rPr>
            </w:pPr>
            <w:r>
              <w:rPr>
                <w:rFonts w:cs="宋体"/>
                <w:color w:val="auto"/>
                <w:sz w:val="20"/>
                <w:szCs w:val="20"/>
              </w:rPr>
              <w:t>15.00</w:t>
            </w:r>
            <w:r>
              <w:rPr>
                <w:color w:val="auto"/>
                <w:sz w:val="20"/>
                <w:u w:color="auto"/>
              </w:rPr>
              <w:t xml:space="preserve"> </w:t>
            </w:r>
          </w:p>
        </w:tc>
      </w:tr>
      <w:tr w14:paraId="55E25E9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76CC">
            <w:pPr>
              <w:textAlignment w:val="center"/>
              <w:rPr>
                <w:rFonts w:hint="default" w:cs="宋体"/>
                <w:color w:val="auto"/>
                <w:sz w:val="20"/>
                <w:szCs w:val="20"/>
              </w:rPr>
            </w:pPr>
            <w:r>
              <w:rPr>
                <w:rFonts w:cs="宋体"/>
                <w:b/>
                <w:color w:val="auto"/>
                <w:sz w:val="20"/>
                <w:szCs w:val="20"/>
              </w:rPr>
              <w:t>20809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CCC7C">
            <w:pPr>
              <w:textAlignment w:val="center"/>
              <w:rPr>
                <w:rFonts w:hint="default" w:cs="宋体"/>
                <w:color w:val="auto"/>
                <w:sz w:val="20"/>
                <w:szCs w:val="20"/>
              </w:rPr>
            </w:pPr>
            <w:r>
              <w:rPr>
                <w:rFonts w:cs="宋体"/>
                <w:b/>
                <w:color w:val="auto"/>
                <w:sz w:val="20"/>
                <w:szCs w:val="20"/>
              </w:rPr>
              <w:t>退役安置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0605">
            <w:pPr>
              <w:wordWrap w:val="0"/>
              <w:jc w:val="right"/>
              <w:textAlignment w:val="center"/>
              <w:rPr>
                <w:rFonts w:hint="default" w:cs="宋体"/>
                <w:b/>
                <w:color w:val="auto"/>
                <w:sz w:val="20"/>
                <w:szCs w:val="20"/>
              </w:rPr>
            </w:pPr>
            <w:r>
              <w:rPr>
                <w:rFonts w:cs="宋体"/>
                <w:b/>
                <w:color w:val="auto"/>
                <w:sz w:val="20"/>
                <w:szCs w:val="20"/>
              </w:rPr>
              <w:t>1.94</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B2C88">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A4C1">
            <w:pPr>
              <w:wordWrap w:val="0"/>
              <w:jc w:val="right"/>
              <w:textAlignment w:val="center"/>
              <w:rPr>
                <w:rFonts w:hint="default" w:cs="宋体"/>
                <w:b/>
                <w:color w:val="auto"/>
                <w:sz w:val="20"/>
                <w:szCs w:val="20"/>
              </w:rPr>
            </w:pPr>
            <w:r>
              <w:rPr>
                <w:rFonts w:cs="宋体"/>
                <w:b/>
                <w:color w:val="auto"/>
                <w:sz w:val="20"/>
                <w:szCs w:val="20"/>
              </w:rPr>
              <w:t>1.94</w:t>
            </w:r>
            <w:r>
              <w:rPr>
                <w:b/>
                <w:color w:val="auto"/>
                <w:sz w:val="20"/>
                <w:u w:color="auto"/>
              </w:rPr>
              <w:t xml:space="preserve"> </w:t>
            </w:r>
          </w:p>
        </w:tc>
      </w:tr>
      <w:tr w14:paraId="7F4EB8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776A">
            <w:pPr>
              <w:textAlignment w:val="center"/>
              <w:rPr>
                <w:rFonts w:hint="default" w:cs="宋体"/>
                <w:color w:val="auto"/>
                <w:sz w:val="20"/>
                <w:szCs w:val="20"/>
              </w:rPr>
            </w:pPr>
            <w:r>
              <w:rPr>
                <w:rFonts w:cs="宋体"/>
                <w:color w:val="auto"/>
                <w:sz w:val="20"/>
                <w:szCs w:val="20"/>
              </w:rPr>
              <w:t>2080905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C375F">
            <w:pPr>
              <w:textAlignment w:val="center"/>
              <w:rPr>
                <w:rFonts w:hint="default" w:cs="宋体"/>
                <w:color w:val="auto"/>
                <w:sz w:val="20"/>
                <w:szCs w:val="20"/>
              </w:rPr>
            </w:pPr>
            <w:r>
              <w:rPr>
                <w:rFonts w:cs="宋体"/>
                <w:color w:val="auto"/>
                <w:sz w:val="20"/>
                <w:szCs w:val="20"/>
              </w:rPr>
              <w:t>军队转业干部安置</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2B06">
            <w:pPr>
              <w:wordWrap w:val="0"/>
              <w:jc w:val="right"/>
              <w:textAlignment w:val="center"/>
              <w:rPr>
                <w:rFonts w:hint="default" w:cs="宋体"/>
                <w:b/>
                <w:color w:val="auto"/>
                <w:sz w:val="20"/>
                <w:szCs w:val="20"/>
              </w:rPr>
            </w:pPr>
            <w:r>
              <w:rPr>
                <w:rFonts w:cs="宋体"/>
                <w:color w:val="auto"/>
                <w:sz w:val="20"/>
                <w:szCs w:val="20"/>
              </w:rPr>
              <w:t>1.31</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B15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889BD">
            <w:pPr>
              <w:wordWrap w:val="0"/>
              <w:jc w:val="right"/>
              <w:textAlignment w:val="center"/>
              <w:rPr>
                <w:rFonts w:hint="default" w:cs="宋体"/>
                <w:b/>
                <w:color w:val="auto"/>
                <w:sz w:val="20"/>
                <w:szCs w:val="20"/>
              </w:rPr>
            </w:pPr>
            <w:r>
              <w:rPr>
                <w:rFonts w:cs="宋体"/>
                <w:color w:val="auto"/>
                <w:sz w:val="20"/>
                <w:szCs w:val="20"/>
              </w:rPr>
              <w:t>1.31</w:t>
            </w:r>
            <w:r>
              <w:rPr>
                <w:color w:val="auto"/>
                <w:sz w:val="20"/>
                <w:u w:color="auto"/>
              </w:rPr>
              <w:t xml:space="preserve"> </w:t>
            </w:r>
          </w:p>
        </w:tc>
      </w:tr>
      <w:tr w14:paraId="0D97F58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E5FA">
            <w:pPr>
              <w:textAlignment w:val="center"/>
              <w:rPr>
                <w:rFonts w:hint="default" w:cs="宋体"/>
                <w:color w:val="auto"/>
                <w:sz w:val="20"/>
                <w:szCs w:val="20"/>
              </w:rPr>
            </w:pPr>
            <w:r>
              <w:rPr>
                <w:rFonts w:cs="宋体"/>
                <w:color w:val="auto"/>
                <w:sz w:val="20"/>
                <w:szCs w:val="20"/>
              </w:rPr>
              <w:t>2080999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7EFE7">
            <w:pPr>
              <w:textAlignment w:val="center"/>
              <w:rPr>
                <w:rFonts w:hint="default" w:cs="宋体"/>
                <w:color w:val="auto"/>
                <w:sz w:val="20"/>
                <w:szCs w:val="20"/>
              </w:rPr>
            </w:pPr>
            <w:r>
              <w:rPr>
                <w:rFonts w:cs="宋体"/>
                <w:color w:val="auto"/>
                <w:sz w:val="20"/>
                <w:szCs w:val="20"/>
              </w:rPr>
              <w:t>其他退役安置支出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87721">
            <w:pPr>
              <w:wordWrap w:val="0"/>
              <w:jc w:val="right"/>
              <w:textAlignment w:val="center"/>
              <w:rPr>
                <w:rFonts w:hint="default" w:cs="宋体"/>
                <w:b/>
                <w:color w:val="auto"/>
                <w:sz w:val="20"/>
                <w:szCs w:val="20"/>
              </w:rPr>
            </w:pPr>
            <w:r>
              <w:rPr>
                <w:rFonts w:cs="宋体"/>
                <w:color w:val="auto"/>
                <w:sz w:val="20"/>
                <w:szCs w:val="20"/>
              </w:rPr>
              <w:t>0.63</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8E9D">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03BA">
            <w:pPr>
              <w:wordWrap w:val="0"/>
              <w:jc w:val="right"/>
              <w:textAlignment w:val="center"/>
              <w:rPr>
                <w:rFonts w:hint="default" w:cs="宋体"/>
                <w:b/>
                <w:color w:val="auto"/>
                <w:sz w:val="20"/>
                <w:szCs w:val="20"/>
              </w:rPr>
            </w:pPr>
            <w:r>
              <w:rPr>
                <w:rFonts w:cs="宋体"/>
                <w:color w:val="auto"/>
                <w:sz w:val="20"/>
                <w:szCs w:val="20"/>
              </w:rPr>
              <w:t>0.63</w:t>
            </w:r>
            <w:r>
              <w:rPr>
                <w:color w:val="auto"/>
                <w:sz w:val="20"/>
                <w:u w:color="auto"/>
              </w:rPr>
              <w:t xml:space="preserve"> </w:t>
            </w:r>
          </w:p>
        </w:tc>
      </w:tr>
      <w:tr w14:paraId="6BF191E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6C71">
            <w:pPr>
              <w:textAlignment w:val="center"/>
              <w:rPr>
                <w:rFonts w:hint="default" w:cs="宋体"/>
                <w:color w:val="auto"/>
                <w:sz w:val="20"/>
                <w:szCs w:val="20"/>
              </w:rPr>
            </w:pPr>
            <w:r>
              <w:rPr>
                <w:rFonts w:cs="宋体"/>
                <w:b/>
                <w:color w:val="auto"/>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AAB9">
            <w:pPr>
              <w:textAlignment w:val="center"/>
              <w:rPr>
                <w:rFonts w:hint="default" w:cs="宋体"/>
                <w:color w:val="auto"/>
                <w:sz w:val="20"/>
                <w:szCs w:val="20"/>
              </w:rPr>
            </w:pPr>
            <w:r>
              <w:rPr>
                <w:rFonts w:cs="宋体"/>
                <w:b/>
                <w:color w:val="auto"/>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E5417">
            <w:pPr>
              <w:wordWrap w:val="0"/>
              <w:jc w:val="right"/>
              <w:textAlignment w:val="center"/>
              <w:rPr>
                <w:rFonts w:hint="default" w:cs="宋体"/>
                <w:b/>
                <w:color w:val="auto"/>
                <w:sz w:val="20"/>
                <w:szCs w:val="20"/>
              </w:rPr>
            </w:pPr>
            <w:r>
              <w:rPr>
                <w:rFonts w:cs="宋体"/>
                <w:b/>
                <w:color w:val="auto"/>
                <w:sz w:val="20"/>
                <w:szCs w:val="20"/>
              </w:rPr>
              <w:t>4.00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455F6">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111B">
            <w:pPr>
              <w:wordWrap w:val="0"/>
              <w:jc w:val="right"/>
              <w:textAlignment w:val="center"/>
              <w:rPr>
                <w:rFonts w:hint="default" w:cs="宋体"/>
                <w:b/>
                <w:color w:val="auto"/>
                <w:sz w:val="20"/>
                <w:szCs w:val="20"/>
              </w:rPr>
            </w:pPr>
            <w:r>
              <w:rPr>
                <w:rFonts w:cs="宋体"/>
                <w:b/>
                <w:color w:val="auto"/>
                <w:sz w:val="20"/>
                <w:szCs w:val="20"/>
              </w:rPr>
              <w:t>4.00</w:t>
            </w:r>
            <w:r>
              <w:rPr>
                <w:b/>
                <w:color w:val="auto"/>
                <w:sz w:val="20"/>
                <w:u w:color="auto"/>
              </w:rPr>
              <w:t xml:space="preserve"> </w:t>
            </w:r>
          </w:p>
        </w:tc>
      </w:tr>
      <w:tr w14:paraId="1B35E1E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E943">
            <w:pPr>
              <w:textAlignment w:val="center"/>
              <w:rPr>
                <w:rFonts w:hint="default" w:cs="宋体"/>
                <w:color w:val="auto"/>
                <w:sz w:val="20"/>
                <w:szCs w:val="20"/>
              </w:rPr>
            </w:pPr>
            <w:r>
              <w:rPr>
                <w:rFonts w:cs="宋体"/>
                <w:color w:val="auto"/>
                <w:sz w:val="20"/>
                <w:szCs w:val="20"/>
              </w:rPr>
              <w:t>2081199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B03CF">
            <w:pPr>
              <w:textAlignment w:val="center"/>
              <w:rPr>
                <w:rFonts w:hint="default" w:cs="宋体"/>
                <w:color w:val="auto"/>
                <w:sz w:val="20"/>
                <w:szCs w:val="20"/>
              </w:rPr>
            </w:pPr>
            <w:r>
              <w:rPr>
                <w:rFonts w:cs="宋体"/>
                <w:color w:val="auto"/>
                <w:sz w:val="20"/>
                <w:szCs w:val="20"/>
              </w:rPr>
              <w:t>其他残疾人事业支出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2630C">
            <w:pPr>
              <w:wordWrap w:val="0"/>
              <w:jc w:val="right"/>
              <w:textAlignment w:val="center"/>
              <w:rPr>
                <w:rFonts w:hint="default" w:cs="宋体"/>
                <w:b/>
                <w:color w:val="auto"/>
                <w:sz w:val="20"/>
                <w:szCs w:val="20"/>
              </w:rPr>
            </w:pPr>
            <w:r>
              <w:rPr>
                <w:rFonts w:cs="宋体"/>
                <w:color w:val="auto"/>
                <w:sz w:val="20"/>
                <w:szCs w:val="20"/>
              </w:rPr>
              <w:t>4.00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C7B6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F48D3">
            <w:pPr>
              <w:wordWrap w:val="0"/>
              <w:jc w:val="right"/>
              <w:textAlignment w:val="center"/>
              <w:rPr>
                <w:rFonts w:hint="default" w:cs="宋体"/>
                <w:b/>
                <w:color w:val="auto"/>
                <w:sz w:val="20"/>
                <w:szCs w:val="20"/>
              </w:rPr>
            </w:pPr>
            <w:r>
              <w:rPr>
                <w:rFonts w:cs="宋体"/>
                <w:color w:val="auto"/>
                <w:sz w:val="20"/>
                <w:szCs w:val="20"/>
              </w:rPr>
              <w:t>4.00</w:t>
            </w:r>
            <w:r>
              <w:rPr>
                <w:color w:val="auto"/>
                <w:sz w:val="20"/>
                <w:u w:color="auto"/>
              </w:rPr>
              <w:t xml:space="preserve"> </w:t>
            </w:r>
          </w:p>
        </w:tc>
      </w:tr>
      <w:tr w14:paraId="7DF5A8A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D89A">
            <w:pPr>
              <w:textAlignment w:val="center"/>
              <w:rPr>
                <w:rFonts w:hint="default" w:cs="宋体"/>
                <w:color w:val="auto"/>
                <w:sz w:val="20"/>
                <w:szCs w:val="20"/>
              </w:rPr>
            </w:pPr>
            <w:r>
              <w:rPr>
                <w:rFonts w:cs="宋体"/>
                <w:b/>
                <w:color w:val="auto"/>
                <w:sz w:val="20"/>
                <w:szCs w:val="20"/>
              </w:rPr>
              <w:t>20820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19744">
            <w:pPr>
              <w:textAlignment w:val="center"/>
              <w:rPr>
                <w:rFonts w:hint="default" w:cs="宋体"/>
                <w:color w:val="auto"/>
                <w:sz w:val="20"/>
                <w:szCs w:val="20"/>
              </w:rPr>
            </w:pPr>
            <w:r>
              <w:rPr>
                <w:rFonts w:cs="宋体"/>
                <w:b/>
                <w:color w:val="auto"/>
                <w:sz w:val="20"/>
                <w:szCs w:val="20"/>
              </w:rPr>
              <w:t>临时救助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7F86">
            <w:pPr>
              <w:wordWrap w:val="0"/>
              <w:jc w:val="right"/>
              <w:textAlignment w:val="center"/>
              <w:rPr>
                <w:rFonts w:hint="default" w:cs="宋体"/>
                <w:b/>
                <w:color w:val="auto"/>
                <w:sz w:val="20"/>
                <w:szCs w:val="20"/>
              </w:rPr>
            </w:pPr>
            <w:r>
              <w:rPr>
                <w:rFonts w:cs="宋体"/>
                <w:b/>
                <w:color w:val="auto"/>
                <w:sz w:val="20"/>
                <w:szCs w:val="20"/>
              </w:rPr>
              <w:t>3.61</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93210">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074B6">
            <w:pPr>
              <w:wordWrap w:val="0"/>
              <w:jc w:val="right"/>
              <w:textAlignment w:val="center"/>
              <w:rPr>
                <w:rFonts w:hint="default" w:cs="宋体"/>
                <w:b/>
                <w:color w:val="auto"/>
                <w:sz w:val="20"/>
                <w:szCs w:val="20"/>
              </w:rPr>
            </w:pPr>
            <w:r>
              <w:rPr>
                <w:rFonts w:cs="宋体"/>
                <w:b/>
                <w:color w:val="auto"/>
                <w:sz w:val="20"/>
                <w:szCs w:val="20"/>
              </w:rPr>
              <w:t>3.61</w:t>
            </w:r>
            <w:r>
              <w:rPr>
                <w:b/>
                <w:color w:val="auto"/>
                <w:sz w:val="20"/>
                <w:u w:color="auto"/>
              </w:rPr>
              <w:t xml:space="preserve"> </w:t>
            </w:r>
          </w:p>
        </w:tc>
      </w:tr>
      <w:tr w14:paraId="66C13E7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E6E9">
            <w:pPr>
              <w:textAlignment w:val="center"/>
              <w:rPr>
                <w:rFonts w:hint="default" w:cs="宋体"/>
                <w:color w:val="auto"/>
                <w:sz w:val="20"/>
                <w:szCs w:val="20"/>
              </w:rPr>
            </w:pPr>
            <w:r>
              <w:rPr>
                <w:rFonts w:cs="宋体"/>
                <w:color w:val="auto"/>
                <w:sz w:val="20"/>
                <w:szCs w:val="20"/>
              </w:rPr>
              <w:t>2082001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AD8C5">
            <w:pPr>
              <w:textAlignment w:val="center"/>
              <w:rPr>
                <w:rFonts w:hint="default" w:cs="宋体"/>
                <w:color w:val="auto"/>
                <w:sz w:val="20"/>
                <w:szCs w:val="20"/>
              </w:rPr>
            </w:pPr>
            <w:r>
              <w:rPr>
                <w:rFonts w:cs="宋体"/>
                <w:color w:val="auto"/>
                <w:sz w:val="20"/>
                <w:szCs w:val="20"/>
              </w:rPr>
              <w:t>临时救助支出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723E5">
            <w:pPr>
              <w:wordWrap w:val="0"/>
              <w:jc w:val="right"/>
              <w:textAlignment w:val="center"/>
              <w:rPr>
                <w:rFonts w:hint="default" w:cs="宋体"/>
                <w:b/>
                <w:color w:val="auto"/>
                <w:sz w:val="20"/>
                <w:szCs w:val="20"/>
              </w:rPr>
            </w:pPr>
            <w:r>
              <w:rPr>
                <w:rFonts w:cs="宋体"/>
                <w:color w:val="auto"/>
                <w:sz w:val="20"/>
                <w:szCs w:val="20"/>
              </w:rPr>
              <w:t>3.61</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2B56A">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9D6D">
            <w:pPr>
              <w:wordWrap w:val="0"/>
              <w:jc w:val="right"/>
              <w:textAlignment w:val="center"/>
              <w:rPr>
                <w:rFonts w:hint="default" w:cs="宋体"/>
                <w:b/>
                <w:color w:val="auto"/>
                <w:sz w:val="20"/>
                <w:szCs w:val="20"/>
              </w:rPr>
            </w:pPr>
            <w:r>
              <w:rPr>
                <w:rFonts w:cs="宋体"/>
                <w:color w:val="auto"/>
                <w:sz w:val="20"/>
                <w:szCs w:val="20"/>
              </w:rPr>
              <w:t>3.61</w:t>
            </w:r>
            <w:r>
              <w:rPr>
                <w:color w:val="auto"/>
                <w:sz w:val="20"/>
                <w:u w:color="auto"/>
              </w:rPr>
              <w:t xml:space="preserve"> </w:t>
            </w:r>
          </w:p>
        </w:tc>
      </w:tr>
      <w:tr w14:paraId="63A3A5B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2CDF">
            <w:pPr>
              <w:textAlignment w:val="center"/>
              <w:rPr>
                <w:rFonts w:hint="default" w:cs="宋体"/>
                <w:color w:val="auto"/>
                <w:sz w:val="20"/>
                <w:szCs w:val="20"/>
              </w:rPr>
            </w:pPr>
            <w:r>
              <w:rPr>
                <w:rFonts w:cs="宋体"/>
                <w:b/>
                <w:color w:val="auto"/>
                <w:sz w:val="20"/>
                <w:szCs w:val="20"/>
              </w:rPr>
              <w:t>20821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B7F62">
            <w:pPr>
              <w:textAlignment w:val="center"/>
              <w:rPr>
                <w:rFonts w:hint="default" w:cs="宋体"/>
                <w:color w:val="auto"/>
                <w:sz w:val="20"/>
                <w:szCs w:val="20"/>
              </w:rPr>
            </w:pPr>
            <w:r>
              <w:rPr>
                <w:rFonts w:cs="宋体"/>
                <w:b/>
                <w:color w:val="auto"/>
                <w:sz w:val="20"/>
                <w:szCs w:val="20"/>
              </w:rPr>
              <w:t>特困人员救助供养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C1B4A">
            <w:pPr>
              <w:wordWrap w:val="0"/>
              <w:jc w:val="right"/>
              <w:textAlignment w:val="center"/>
              <w:rPr>
                <w:rFonts w:hint="default" w:cs="宋体"/>
                <w:b/>
                <w:color w:val="auto"/>
                <w:sz w:val="20"/>
                <w:szCs w:val="20"/>
              </w:rPr>
            </w:pPr>
            <w:r>
              <w:rPr>
                <w:rFonts w:cs="宋体"/>
                <w:b/>
                <w:color w:val="auto"/>
                <w:sz w:val="20"/>
                <w:szCs w:val="20"/>
              </w:rPr>
              <w:t>59.54</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8D795">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A2162">
            <w:pPr>
              <w:wordWrap w:val="0"/>
              <w:jc w:val="right"/>
              <w:textAlignment w:val="center"/>
              <w:rPr>
                <w:rFonts w:hint="default" w:cs="宋体"/>
                <w:b/>
                <w:color w:val="auto"/>
                <w:sz w:val="20"/>
                <w:szCs w:val="20"/>
              </w:rPr>
            </w:pPr>
            <w:r>
              <w:rPr>
                <w:rFonts w:cs="宋体"/>
                <w:b/>
                <w:color w:val="auto"/>
                <w:sz w:val="20"/>
                <w:szCs w:val="20"/>
              </w:rPr>
              <w:t>59.54</w:t>
            </w:r>
            <w:r>
              <w:rPr>
                <w:b/>
                <w:color w:val="auto"/>
                <w:sz w:val="20"/>
                <w:u w:color="auto"/>
              </w:rPr>
              <w:t xml:space="preserve"> </w:t>
            </w:r>
          </w:p>
        </w:tc>
      </w:tr>
      <w:tr w14:paraId="19172DC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F1E8">
            <w:pPr>
              <w:textAlignment w:val="center"/>
              <w:rPr>
                <w:rFonts w:hint="default" w:cs="宋体"/>
                <w:color w:val="auto"/>
                <w:sz w:val="20"/>
                <w:szCs w:val="20"/>
              </w:rPr>
            </w:pPr>
            <w:r>
              <w:rPr>
                <w:rFonts w:cs="宋体"/>
                <w:color w:val="auto"/>
                <w:sz w:val="20"/>
                <w:szCs w:val="20"/>
              </w:rPr>
              <w:t>2082101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CFCEC">
            <w:pPr>
              <w:textAlignment w:val="center"/>
              <w:rPr>
                <w:rFonts w:hint="default" w:cs="宋体"/>
                <w:color w:val="auto"/>
                <w:sz w:val="20"/>
                <w:szCs w:val="20"/>
              </w:rPr>
            </w:pPr>
            <w:r>
              <w:rPr>
                <w:rFonts w:cs="宋体"/>
                <w:color w:val="auto"/>
                <w:sz w:val="20"/>
                <w:szCs w:val="20"/>
              </w:rPr>
              <w:t>城市特困人员救助供养支出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F6D6F">
            <w:pPr>
              <w:wordWrap w:val="0"/>
              <w:jc w:val="right"/>
              <w:textAlignment w:val="center"/>
              <w:rPr>
                <w:rFonts w:hint="default" w:cs="宋体"/>
                <w:b/>
                <w:color w:val="auto"/>
                <w:sz w:val="20"/>
                <w:szCs w:val="20"/>
              </w:rPr>
            </w:pPr>
            <w:r>
              <w:rPr>
                <w:rFonts w:cs="宋体"/>
                <w:color w:val="auto"/>
                <w:sz w:val="20"/>
                <w:szCs w:val="20"/>
              </w:rPr>
              <w:t>51.63</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74A23">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6ED00">
            <w:pPr>
              <w:wordWrap w:val="0"/>
              <w:jc w:val="right"/>
              <w:textAlignment w:val="center"/>
              <w:rPr>
                <w:rFonts w:hint="default" w:cs="宋体"/>
                <w:b/>
                <w:color w:val="auto"/>
                <w:sz w:val="20"/>
                <w:szCs w:val="20"/>
              </w:rPr>
            </w:pPr>
            <w:r>
              <w:rPr>
                <w:rFonts w:cs="宋体"/>
                <w:color w:val="auto"/>
                <w:sz w:val="20"/>
                <w:szCs w:val="20"/>
              </w:rPr>
              <w:t>51.63</w:t>
            </w:r>
            <w:r>
              <w:rPr>
                <w:color w:val="auto"/>
                <w:sz w:val="20"/>
                <w:u w:color="auto"/>
              </w:rPr>
              <w:t xml:space="preserve"> </w:t>
            </w:r>
          </w:p>
        </w:tc>
      </w:tr>
      <w:tr w14:paraId="002B722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E52B">
            <w:pPr>
              <w:textAlignment w:val="center"/>
              <w:rPr>
                <w:rFonts w:hint="default" w:cs="宋体"/>
                <w:color w:val="auto"/>
                <w:sz w:val="20"/>
                <w:szCs w:val="20"/>
              </w:rPr>
            </w:pPr>
            <w:r>
              <w:rPr>
                <w:rFonts w:cs="宋体"/>
                <w:color w:val="auto"/>
                <w:sz w:val="20"/>
                <w:szCs w:val="20"/>
              </w:rPr>
              <w:t>2082102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588D">
            <w:pPr>
              <w:textAlignment w:val="center"/>
              <w:rPr>
                <w:rFonts w:hint="default" w:cs="宋体"/>
                <w:color w:val="auto"/>
                <w:sz w:val="20"/>
                <w:szCs w:val="20"/>
              </w:rPr>
            </w:pPr>
            <w:r>
              <w:rPr>
                <w:rFonts w:cs="宋体"/>
                <w:color w:val="auto"/>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2D82">
            <w:pPr>
              <w:wordWrap w:val="0"/>
              <w:jc w:val="right"/>
              <w:textAlignment w:val="center"/>
              <w:rPr>
                <w:rFonts w:hint="default" w:cs="宋体"/>
                <w:b/>
                <w:color w:val="auto"/>
                <w:sz w:val="20"/>
                <w:szCs w:val="20"/>
              </w:rPr>
            </w:pPr>
            <w:r>
              <w:rPr>
                <w:rFonts w:cs="宋体"/>
                <w:color w:val="auto"/>
                <w:sz w:val="20"/>
                <w:szCs w:val="20"/>
              </w:rPr>
              <w:t>7.91</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734FF">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C1A50">
            <w:pPr>
              <w:wordWrap w:val="0"/>
              <w:jc w:val="right"/>
              <w:textAlignment w:val="center"/>
              <w:rPr>
                <w:rFonts w:hint="default" w:cs="宋体"/>
                <w:b/>
                <w:color w:val="auto"/>
                <w:sz w:val="20"/>
                <w:szCs w:val="20"/>
              </w:rPr>
            </w:pPr>
            <w:r>
              <w:rPr>
                <w:rFonts w:cs="宋体"/>
                <w:color w:val="auto"/>
                <w:sz w:val="20"/>
                <w:szCs w:val="20"/>
              </w:rPr>
              <w:t>7.91</w:t>
            </w:r>
            <w:r>
              <w:rPr>
                <w:color w:val="auto"/>
                <w:sz w:val="20"/>
                <w:u w:color="auto"/>
              </w:rPr>
              <w:t xml:space="preserve"> </w:t>
            </w:r>
          </w:p>
        </w:tc>
      </w:tr>
      <w:tr w14:paraId="497DCEC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013A">
            <w:pPr>
              <w:textAlignment w:val="center"/>
              <w:rPr>
                <w:rFonts w:hint="default" w:cs="宋体"/>
                <w:color w:val="auto"/>
                <w:sz w:val="20"/>
                <w:szCs w:val="20"/>
              </w:rPr>
            </w:pPr>
            <w:r>
              <w:rPr>
                <w:rFonts w:cs="宋体"/>
                <w:b/>
                <w:color w:val="auto"/>
                <w:sz w:val="20"/>
                <w:szCs w:val="20"/>
              </w:rPr>
              <w:t>20825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7F4E">
            <w:pPr>
              <w:textAlignment w:val="center"/>
              <w:rPr>
                <w:rFonts w:hint="default" w:cs="宋体"/>
                <w:color w:val="auto"/>
                <w:sz w:val="20"/>
                <w:szCs w:val="20"/>
              </w:rPr>
            </w:pPr>
            <w:r>
              <w:rPr>
                <w:rFonts w:cs="宋体"/>
                <w:b/>
                <w:color w:val="auto"/>
                <w:sz w:val="20"/>
                <w:szCs w:val="20"/>
              </w:rPr>
              <w:t>其他生活救助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8B74D">
            <w:pPr>
              <w:wordWrap w:val="0"/>
              <w:jc w:val="right"/>
              <w:textAlignment w:val="center"/>
              <w:rPr>
                <w:rFonts w:hint="default" w:cs="宋体"/>
                <w:b/>
                <w:color w:val="auto"/>
                <w:sz w:val="20"/>
                <w:szCs w:val="20"/>
              </w:rPr>
            </w:pPr>
            <w:r>
              <w:rPr>
                <w:rFonts w:cs="宋体"/>
                <w:b/>
                <w:color w:val="auto"/>
                <w:sz w:val="20"/>
                <w:szCs w:val="20"/>
              </w:rPr>
              <w:t>0.17</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991EA">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7C06C">
            <w:pPr>
              <w:wordWrap w:val="0"/>
              <w:jc w:val="right"/>
              <w:textAlignment w:val="center"/>
              <w:rPr>
                <w:rFonts w:hint="default" w:cs="宋体"/>
                <w:b/>
                <w:color w:val="auto"/>
                <w:sz w:val="20"/>
                <w:szCs w:val="20"/>
              </w:rPr>
            </w:pPr>
            <w:r>
              <w:rPr>
                <w:rFonts w:cs="宋体"/>
                <w:b/>
                <w:color w:val="auto"/>
                <w:sz w:val="20"/>
                <w:szCs w:val="20"/>
              </w:rPr>
              <w:t>0.17</w:t>
            </w:r>
            <w:r>
              <w:rPr>
                <w:b/>
                <w:color w:val="auto"/>
                <w:sz w:val="20"/>
                <w:u w:color="auto"/>
              </w:rPr>
              <w:t xml:space="preserve"> </w:t>
            </w:r>
          </w:p>
        </w:tc>
      </w:tr>
      <w:tr w14:paraId="0390A8B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02D0">
            <w:pPr>
              <w:textAlignment w:val="center"/>
              <w:rPr>
                <w:rFonts w:hint="default" w:cs="宋体"/>
                <w:color w:val="auto"/>
                <w:sz w:val="20"/>
                <w:szCs w:val="20"/>
              </w:rPr>
            </w:pPr>
            <w:r>
              <w:rPr>
                <w:rFonts w:cs="宋体"/>
                <w:color w:val="auto"/>
                <w:sz w:val="20"/>
                <w:szCs w:val="20"/>
              </w:rPr>
              <w:t>2082501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DD7C5">
            <w:pPr>
              <w:textAlignment w:val="center"/>
              <w:rPr>
                <w:rFonts w:hint="default" w:cs="宋体"/>
                <w:color w:val="auto"/>
                <w:sz w:val="20"/>
                <w:szCs w:val="20"/>
              </w:rPr>
            </w:pPr>
            <w:r>
              <w:rPr>
                <w:rFonts w:cs="宋体"/>
                <w:color w:val="auto"/>
                <w:sz w:val="20"/>
                <w:szCs w:val="20"/>
              </w:rPr>
              <w:t>其他城市生活救助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4553C">
            <w:pPr>
              <w:wordWrap w:val="0"/>
              <w:jc w:val="right"/>
              <w:textAlignment w:val="center"/>
              <w:rPr>
                <w:rFonts w:hint="default" w:cs="宋体"/>
                <w:b/>
                <w:color w:val="auto"/>
                <w:sz w:val="20"/>
                <w:szCs w:val="20"/>
              </w:rPr>
            </w:pPr>
            <w:r>
              <w:rPr>
                <w:rFonts w:cs="宋体"/>
                <w:color w:val="auto"/>
                <w:sz w:val="20"/>
                <w:szCs w:val="20"/>
              </w:rPr>
              <w:t>0.17</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0F62">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854EA">
            <w:pPr>
              <w:wordWrap w:val="0"/>
              <w:jc w:val="right"/>
              <w:textAlignment w:val="center"/>
              <w:rPr>
                <w:rFonts w:hint="default" w:cs="宋体"/>
                <w:b/>
                <w:color w:val="auto"/>
                <w:sz w:val="20"/>
                <w:szCs w:val="20"/>
              </w:rPr>
            </w:pPr>
            <w:r>
              <w:rPr>
                <w:rFonts w:cs="宋体"/>
                <w:color w:val="auto"/>
                <w:sz w:val="20"/>
                <w:szCs w:val="20"/>
              </w:rPr>
              <w:t>0.17</w:t>
            </w:r>
            <w:r>
              <w:rPr>
                <w:color w:val="auto"/>
                <w:sz w:val="20"/>
                <w:u w:color="auto"/>
              </w:rPr>
              <w:t xml:space="preserve"> </w:t>
            </w:r>
          </w:p>
        </w:tc>
      </w:tr>
      <w:tr w14:paraId="317B3B4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822BA">
            <w:pPr>
              <w:textAlignment w:val="center"/>
              <w:rPr>
                <w:rFonts w:hint="default" w:cs="宋体"/>
                <w:color w:val="auto"/>
                <w:sz w:val="20"/>
                <w:szCs w:val="20"/>
              </w:rPr>
            </w:pPr>
            <w:r>
              <w:rPr>
                <w:rFonts w:cs="宋体"/>
                <w:b/>
                <w:color w:val="auto"/>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3379C">
            <w:pPr>
              <w:textAlignment w:val="center"/>
              <w:rPr>
                <w:rFonts w:hint="default" w:cs="宋体"/>
                <w:color w:val="auto"/>
                <w:sz w:val="20"/>
                <w:szCs w:val="20"/>
              </w:rPr>
            </w:pPr>
            <w:r>
              <w:rPr>
                <w:rFonts w:cs="宋体"/>
                <w:b/>
                <w:color w:val="auto"/>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7C33">
            <w:pPr>
              <w:wordWrap w:val="0"/>
              <w:jc w:val="right"/>
              <w:textAlignment w:val="center"/>
              <w:rPr>
                <w:rFonts w:hint="default" w:cs="宋体"/>
                <w:b/>
                <w:color w:val="auto"/>
                <w:sz w:val="20"/>
                <w:szCs w:val="20"/>
              </w:rPr>
            </w:pPr>
            <w:r>
              <w:rPr>
                <w:rFonts w:cs="宋体"/>
                <w:b/>
                <w:color w:val="auto"/>
                <w:sz w:val="20"/>
                <w:szCs w:val="20"/>
              </w:rPr>
              <w:t>46.74</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86CA">
            <w:pPr>
              <w:wordWrap w:val="0"/>
              <w:jc w:val="right"/>
              <w:textAlignment w:val="center"/>
              <w:rPr>
                <w:rFonts w:hint="default" w:cs="宋体"/>
                <w:b/>
                <w:color w:val="auto"/>
                <w:sz w:val="20"/>
                <w:szCs w:val="20"/>
              </w:rPr>
            </w:pPr>
            <w:r>
              <w:rPr>
                <w:rFonts w:cs="宋体"/>
                <w:b/>
                <w:color w:val="auto"/>
                <w:sz w:val="20"/>
                <w:szCs w:val="20"/>
              </w:rPr>
              <w:t>46.74</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724BE">
            <w:pPr>
              <w:wordWrap w:val="0"/>
              <w:jc w:val="right"/>
              <w:textAlignment w:val="center"/>
              <w:rPr>
                <w:rFonts w:hint="default" w:cs="宋体"/>
                <w:b/>
                <w:color w:val="auto"/>
                <w:sz w:val="20"/>
                <w:szCs w:val="20"/>
              </w:rPr>
            </w:pPr>
            <w:r>
              <w:rPr>
                <w:color w:val="auto"/>
                <w:sz w:val="20"/>
                <w:u w:color="auto"/>
              </w:rPr>
              <w:t xml:space="preserve"> </w:t>
            </w:r>
          </w:p>
        </w:tc>
      </w:tr>
      <w:tr w14:paraId="753E119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C620">
            <w:pPr>
              <w:textAlignment w:val="center"/>
              <w:rPr>
                <w:rFonts w:hint="default" w:cs="宋体"/>
                <w:color w:val="auto"/>
                <w:sz w:val="20"/>
                <w:szCs w:val="20"/>
              </w:rPr>
            </w:pPr>
            <w:r>
              <w:rPr>
                <w:rFonts w:cs="宋体"/>
                <w:color w:val="auto"/>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21488">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06346">
            <w:pPr>
              <w:wordWrap w:val="0"/>
              <w:jc w:val="right"/>
              <w:textAlignment w:val="center"/>
              <w:rPr>
                <w:rFonts w:hint="default" w:cs="宋体"/>
                <w:b/>
                <w:color w:val="auto"/>
                <w:sz w:val="20"/>
                <w:szCs w:val="20"/>
              </w:rPr>
            </w:pPr>
            <w:r>
              <w:rPr>
                <w:rFonts w:cs="宋体"/>
                <w:color w:val="auto"/>
                <w:sz w:val="20"/>
                <w:szCs w:val="20"/>
              </w:rPr>
              <w:t>46.74</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8BFD4">
            <w:pPr>
              <w:wordWrap w:val="0"/>
              <w:jc w:val="right"/>
              <w:textAlignment w:val="center"/>
              <w:rPr>
                <w:rFonts w:hint="default" w:cs="宋体"/>
                <w:b/>
                <w:color w:val="auto"/>
                <w:sz w:val="20"/>
                <w:szCs w:val="20"/>
              </w:rPr>
            </w:pPr>
            <w:r>
              <w:rPr>
                <w:rFonts w:cs="宋体"/>
                <w:color w:val="auto"/>
                <w:sz w:val="20"/>
                <w:szCs w:val="20"/>
              </w:rPr>
              <w:t>46.74</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D007F">
            <w:pPr>
              <w:wordWrap w:val="0"/>
              <w:jc w:val="right"/>
              <w:textAlignment w:val="center"/>
              <w:rPr>
                <w:rFonts w:hint="default" w:cs="宋体"/>
                <w:b/>
                <w:color w:val="auto"/>
                <w:sz w:val="20"/>
                <w:szCs w:val="20"/>
              </w:rPr>
            </w:pPr>
            <w:r>
              <w:rPr>
                <w:color w:val="auto"/>
                <w:sz w:val="20"/>
                <w:u w:color="auto"/>
              </w:rPr>
              <w:t xml:space="preserve"> </w:t>
            </w:r>
          </w:p>
        </w:tc>
      </w:tr>
      <w:tr w14:paraId="56EFB30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BF42">
            <w:pPr>
              <w:textAlignment w:val="center"/>
              <w:rPr>
                <w:rFonts w:hint="default" w:cs="宋体"/>
                <w:color w:val="auto"/>
                <w:sz w:val="20"/>
                <w:szCs w:val="20"/>
              </w:rPr>
            </w:pPr>
            <w:r>
              <w:rPr>
                <w:rFonts w:cs="宋体"/>
                <w:b/>
                <w:color w:val="auto"/>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D6271">
            <w:pPr>
              <w:textAlignment w:val="center"/>
              <w:rPr>
                <w:rFonts w:hint="default" w:cs="宋体"/>
                <w:color w:val="auto"/>
                <w:sz w:val="20"/>
                <w:szCs w:val="20"/>
              </w:rPr>
            </w:pPr>
            <w:r>
              <w:rPr>
                <w:rFonts w:cs="宋体"/>
                <w:b/>
                <w:color w:val="auto"/>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F467">
            <w:pPr>
              <w:wordWrap w:val="0"/>
              <w:jc w:val="right"/>
              <w:textAlignment w:val="center"/>
              <w:rPr>
                <w:rFonts w:hint="default" w:cs="宋体"/>
                <w:b/>
                <w:color w:val="auto"/>
                <w:sz w:val="20"/>
                <w:szCs w:val="20"/>
              </w:rPr>
            </w:pPr>
            <w:r>
              <w:rPr>
                <w:rFonts w:cs="宋体"/>
                <w:b/>
                <w:color w:val="auto"/>
                <w:sz w:val="20"/>
                <w:szCs w:val="20"/>
              </w:rPr>
              <w:t>145.97</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3F570">
            <w:pPr>
              <w:wordWrap w:val="0"/>
              <w:jc w:val="right"/>
              <w:textAlignment w:val="center"/>
              <w:rPr>
                <w:rFonts w:hint="default" w:cs="宋体"/>
                <w:b/>
                <w:color w:val="auto"/>
                <w:sz w:val="20"/>
                <w:szCs w:val="20"/>
              </w:rPr>
            </w:pPr>
            <w:r>
              <w:rPr>
                <w:rFonts w:cs="宋体"/>
                <w:b/>
                <w:color w:val="auto"/>
                <w:sz w:val="20"/>
                <w:szCs w:val="20"/>
              </w:rPr>
              <w:t>122.57</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60102">
            <w:pPr>
              <w:wordWrap w:val="0"/>
              <w:jc w:val="right"/>
              <w:textAlignment w:val="center"/>
              <w:rPr>
                <w:rFonts w:hint="default" w:cs="宋体"/>
                <w:b/>
                <w:color w:val="auto"/>
                <w:sz w:val="20"/>
                <w:szCs w:val="20"/>
              </w:rPr>
            </w:pPr>
            <w:r>
              <w:rPr>
                <w:rFonts w:cs="宋体"/>
                <w:b/>
                <w:color w:val="auto"/>
                <w:sz w:val="20"/>
                <w:szCs w:val="20"/>
              </w:rPr>
              <w:t>23.40</w:t>
            </w:r>
            <w:r>
              <w:rPr>
                <w:b/>
                <w:color w:val="auto"/>
                <w:sz w:val="20"/>
                <w:u w:color="auto"/>
              </w:rPr>
              <w:t xml:space="preserve"> </w:t>
            </w:r>
          </w:p>
        </w:tc>
      </w:tr>
      <w:tr w14:paraId="633E3C8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571B">
            <w:pPr>
              <w:textAlignment w:val="center"/>
              <w:rPr>
                <w:rFonts w:hint="default" w:cs="宋体"/>
                <w:color w:val="auto"/>
                <w:sz w:val="20"/>
                <w:szCs w:val="20"/>
              </w:rPr>
            </w:pPr>
            <w:r>
              <w:rPr>
                <w:rFonts w:cs="宋体"/>
                <w:b/>
                <w:color w:val="auto"/>
                <w:sz w:val="20"/>
                <w:szCs w:val="20"/>
              </w:rPr>
              <w:t>21004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D5B04">
            <w:pPr>
              <w:textAlignment w:val="center"/>
              <w:rPr>
                <w:rFonts w:hint="default" w:cs="宋体"/>
                <w:color w:val="auto"/>
                <w:sz w:val="20"/>
                <w:szCs w:val="20"/>
              </w:rPr>
            </w:pPr>
            <w:r>
              <w:rPr>
                <w:rFonts w:cs="宋体"/>
                <w:b/>
                <w:color w:val="auto"/>
                <w:sz w:val="20"/>
                <w:szCs w:val="20"/>
              </w:rPr>
              <w:t>公共卫生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B01C8">
            <w:pPr>
              <w:wordWrap w:val="0"/>
              <w:jc w:val="right"/>
              <w:textAlignment w:val="center"/>
              <w:rPr>
                <w:rFonts w:hint="default" w:cs="宋体"/>
                <w:b/>
                <w:color w:val="auto"/>
                <w:sz w:val="20"/>
                <w:szCs w:val="20"/>
              </w:rPr>
            </w:pPr>
            <w:r>
              <w:rPr>
                <w:rFonts w:cs="宋体"/>
                <w:b/>
                <w:color w:val="auto"/>
                <w:sz w:val="20"/>
                <w:szCs w:val="20"/>
              </w:rPr>
              <w:t>16.00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19966">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3284">
            <w:pPr>
              <w:wordWrap w:val="0"/>
              <w:jc w:val="right"/>
              <w:textAlignment w:val="center"/>
              <w:rPr>
                <w:rFonts w:hint="default" w:cs="宋体"/>
                <w:b/>
                <w:color w:val="auto"/>
                <w:sz w:val="20"/>
                <w:szCs w:val="20"/>
              </w:rPr>
            </w:pPr>
            <w:r>
              <w:rPr>
                <w:rFonts w:cs="宋体"/>
                <w:b/>
                <w:color w:val="auto"/>
                <w:sz w:val="20"/>
                <w:szCs w:val="20"/>
              </w:rPr>
              <w:t>16.00</w:t>
            </w:r>
            <w:r>
              <w:rPr>
                <w:b/>
                <w:color w:val="auto"/>
                <w:sz w:val="20"/>
                <w:u w:color="auto"/>
              </w:rPr>
              <w:t xml:space="preserve"> </w:t>
            </w:r>
          </w:p>
        </w:tc>
      </w:tr>
      <w:tr w14:paraId="60F0F09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F3AF">
            <w:pPr>
              <w:textAlignment w:val="center"/>
              <w:rPr>
                <w:rFonts w:hint="default" w:cs="宋体"/>
                <w:color w:val="auto"/>
                <w:sz w:val="20"/>
                <w:szCs w:val="20"/>
              </w:rPr>
            </w:pPr>
            <w:r>
              <w:rPr>
                <w:rFonts w:cs="宋体"/>
                <w:color w:val="auto"/>
                <w:sz w:val="20"/>
                <w:szCs w:val="20"/>
              </w:rPr>
              <w:t>2100410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CDADC">
            <w:pPr>
              <w:textAlignment w:val="center"/>
              <w:rPr>
                <w:rFonts w:hint="default" w:cs="宋体"/>
                <w:color w:val="auto"/>
                <w:sz w:val="20"/>
                <w:szCs w:val="20"/>
              </w:rPr>
            </w:pPr>
            <w:r>
              <w:rPr>
                <w:rFonts w:cs="宋体"/>
                <w:color w:val="auto"/>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77D2C">
            <w:pPr>
              <w:wordWrap w:val="0"/>
              <w:jc w:val="right"/>
              <w:textAlignment w:val="center"/>
              <w:rPr>
                <w:rFonts w:hint="default" w:cs="宋体"/>
                <w:b/>
                <w:color w:val="auto"/>
                <w:sz w:val="20"/>
                <w:szCs w:val="20"/>
              </w:rPr>
            </w:pPr>
            <w:r>
              <w:rPr>
                <w:rFonts w:cs="宋体"/>
                <w:color w:val="auto"/>
                <w:sz w:val="20"/>
                <w:szCs w:val="20"/>
              </w:rPr>
              <w:t>16.00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ED65D">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63C23">
            <w:pPr>
              <w:wordWrap w:val="0"/>
              <w:jc w:val="right"/>
              <w:textAlignment w:val="center"/>
              <w:rPr>
                <w:rFonts w:hint="default" w:cs="宋体"/>
                <w:b/>
                <w:color w:val="auto"/>
                <w:sz w:val="20"/>
                <w:szCs w:val="20"/>
              </w:rPr>
            </w:pPr>
            <w:r>
              <w:rPr>
                <w:rFonts w:cs="宋体"/>
                <w:color w:val="auto"/>
                <w:sz w:val="20"/>
                <w:szCs w:val="20"/>
              </w:rPr>
              <w:t>16.00</w:t>
            </w:r>
            <w:r>
              <w:rPr>
                <w:color w:val="auto"/>
                <w:sz w:val="20"/>
                <w:u w:color="auto"/>
              </w:rPr>
              <w:t xml:space="preserve"> </w:t>
            </w:r>
          </w:p>
        </w:tc>
      </w:tr>
      <w:tr w14:paraId="1C93131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3BF7">
            <w:pPr>
              <w:textAlignment w:val="center"/>
              <w:rPr>
                <w:rFonts w:hint="default" w:cs="宋体"/>
                <w:color w:val="auto"/>
                <w:sz w:val="20"/>
                <w:szCs w:val="20"/>
              </w:rPr>
            </w:pPr>
            <w:r>
              <w:rPr>
                <w:rFonts w:cs="宋体"/>
                <w:b/>
                <w:color w:val="auto"/>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83B1">
            <w:pPr>
              <w:textAlignment w:val="center"/>
              <w:rPr>
                <w:rFonts w:hint="default" w:cs="宋体"/>
                <w:color w:val="auto"/>
                <w:sz w:val="20"/>
                <w:szCs w:val="20"/>
              </w:rPr>
            </w:pPr>
            <w:r>
              <w:rPr>
                <w:rFonts w:cs="宋体"/>
                <w:b/>
                <w:color w:val="auto"/>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09B1">
            <w:pPr>
              <w:wordWrap w:val="0"/>
              <w:jc w:val="right"/>
              <w:textAlignment w:val="center"/>
              <w:rPr>
                <w:rFonts w:hint="default" w:cs="宋体"/>
                <w:b/>
                <w:color w:val="auto"/>
                <w:sz w:val="20"/>
                <w:szCs w:val="20"/>
              </w:rPr>
            </w:pPr>
            <w:r>
              <w:rPr>
                <w:rFonts w:cs="宋体"/>
                <w:b/>
                <w:color w:val="auto"/>
                <w:sz w:val="20"/>
                <w:szCs w:val="20"/>
              </w:rPr>
              <w:t>122.57</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A79F">
            <w:pPr>
              <w:wordWrap w:val="0"/>
              <w:jc w:val="right"/>
              <w:textAlignment w:val="center"/>
              <w:rPr>
                <w:rFonts w:hint="default" w:cs="宋体"/>
                <w:b/>
                <w:color w:val="auto"/>
                <w:sz w:val="20"/>
                <w:szCs w:val="20"/>
              </w:rPr>
            </w:pPr>
            <w:r>
              <w:rPr>
                <w:rFonts w:cs="宋体"/>
                <w:b/>
                <w:color w:val="auto"/>
                <w:sz w:val="20"/>
                <w:szCs w:val="20"/>
              </w:rPr>
              <w:t>122.57</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540D1">
            <w:pPr>
              <w:wordWrap w:val="0"/>
              <w:jc w:val="right"/>
              <w:textAlignment w:val="center"/>
              <w:rPr>
                <w:rFonts w:hint="default" w:cs="宋体"/>
                <w:b/>
                <w:color w:val="auto"/>
                <w:sz w:val="20"/>
                <w:szCs w:val="20"/>
              </w:rPr>
            </w:pPr>
            <w:r>
              <w:rPr>
                <w:color w:val="auto"/>
                <w:sz w:val="20"/>
                <w:u w:color="auto"/>
              </w:rPr>
              <w:t xml:space="preserve"> </w:t>
            </w:r>
          </w:p>
        </w:tc>
      </w:tr>
      <w:tr w14:paraId="52AE77B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3B77">
            <w:pPr>
              <w:textAlignment w:val="center"/>
              <w:rPr>
                <w:rFonts w:hint="default" w:cs="宋体"/>
                <w:color w:val="auto"/>
                <w:sz w:val="20"/>
                <w:szCs w:val="20"/>
              </w:rPr>
            </w:pPr>
            <w:r>
              <w:rPr>
                <w:rFonts w:cs="宋体"/>
                <w:color w:val="auto"/>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EE047">
            <w:pPr>
              <w:textAlignment w:val="center"/>
              <w:rPr>
                <w:rFonts w:hint="default" w:cs="宋体"/>
                <w:color w:val="auto"/>
                <w:sz w:val="20"/>
                <w:szCs w:val="20"/>
              </w:rPr>
            </w:pPr>
            <w:r>
              <w:rPr>
                <w:rFonts w:cs="宋体"/>
                <w:color w:val="auto"/>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9B968">
            <w:pPr>
              <w:wordWrap w:val="0"/>
              <w:jc w:val="right"/>
              <w:textAlignment w:val="center"/>
              <w:rPr>
                <w:rFonts w:hint="default" w:cs="宋体"/>
                <w:b/>
                <w:color w:val="auto"/>
                <w:sz w:val="20"/>
                <w:szCs w:val="20"/>
              </w:rPr>
            </w:pPr>
            <w:r>
              <w:rPr>
                <w:rFonts w:cs="宋体"/>
                <w:color w:val="auto"/>
                <w:sz w:val="20"/>
                <w:szCs w:val="20"/>
              </w:rPr>
              <w:t>54.23</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41367">
            <w:pPr>
              <w:wordWrap w:val="0"/>
              <w:jc w:val="right"/>
              <w:textAlignment w:val="center"/>
              <w:rPr>
                <w:rFonts w:hint="default" w:cs="宋体"/>
                <w:b/>
                <w:color w:val="auto"/>
                <w:sz w:val="20"/>
                <w:szCs w:val="20"/>
              </w:rPr>
            </w:pPr>
            <w:r>
              <w:rPr>
                <w:rFonts w:cs="宋体"/>
                <w:color w:val="auto"/>
                <w:sz w:val="20"/>
                <w:szCs w:val="20"/>
              </w:rPr>
              <w:t>54.23</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BEFCC">
            <w:pPr>
              <w:wordWrap w:val="0"/>
              <w:jc w:val="right"/>
              <w:textAlignment w:val="center"/>
              <w:rPr>
                <w:rFonts w:hint="default" w:cs="宋体"/>
                <w:b/>
                <w:color w:val="auto"/>
                <w:sz w:val="20"/>
                <w:szCs w:val="20"/>
              </w:rPr>
            </w:pPr>
            <w:r>
              <w:rPr>
                <w:color w:val="auto"/>
                <w:sz w:val="20"/>
                <w:u w:color="auto"/>
              </w:rPr>
              <w:t xml:space="preserve"> </w:t>
            </w:r>
          </w:p>
        </w:tc>
      </w:tr>
      <w:tr w14:paraId="282AB76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CC64">
            <w:pPr>
              <w:textAlignment w:val="center"/>
              <w:rPr>
                <w:rFonts w:hint="default" w:cs="宋体"/>
                <w:color w:val="auto"/>
                <w:sz w:val="20"/>
                <w:szCs w:val="20"/>
              </w:rPr>
            </w:pPr>
            <w:r>
              <w:rPr>
                <w:rFonts w:cs="宋体"/>
                <w:color w:val="auto"/>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0FCCF">
            <w:pPr>
              <w:textAlignment w:val="center"/>
              <w:rPr>
                <w:rFonts w:hint="default" w:cs="宋体"/>
                <w:color w:val="auto"/>
                <w:sz w:val="20"/>
                <w:szCs w:val="20"/>
              </w:rPr>
            </w:pPr>
            <w:r>
              <w:rPr>
                <w:rFonts w:cs="宋体"/>
                <w:color w:val="auto"/>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C3D06">
            <w:pPr>
              <w:wordWrap w:val="0"/>
              <w:jc w:val="right"/>
              <w:textAlignment w:val="center"/>
              <w:rPr>
                <w:rFonts w:hint="default" w:cs="宋体"/>
                <w:b/>
                <w:color w:val="auto"/>
                <w:sz w:val="20"/>
                <w:szCs w:val="20"/>
              </w:rPr>
            </w:pPr>
            <w:r>
              <w:rPr>
                <w:rFonts w:cs="宋体"/>
                <w:color w:val="auto"/>
                <w:sz w:val="20"/>
                <w:szCs w:val="20"/>
              </w:rPr>
              <w:t>52.54</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AD072">
            <w:pPr>
              <w:wordWrap w:val="0"/>
              <w:jc w:val="right"/>
              <w:textAlignment w:val="center"/>
              <w:rPr>
                <w:rFonts w:hint="default" w:cs="宋体"/>
                <w:b/>
                <w:color w:val="auto"/>
                <w:sz w:val="20"/>
                <w:szCs w:val="20"/>
              </w:rPr>
            </w:pPr>
            <w:r>
              <w:rPr>
                <w:rFonts w:cs="宋体"/>
                <w:color w:val="auto"/>
                <w:sz w:val="20"/>
                <w:szCs w:val="20"/>
              </w:rPr>
              <w:t>52.54</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81282">
            <w:pPr>
              <w:wordWrap w:val="0"/>
              <w:jc w:val="right"/>
              <w:textAlignment w:val="center"/>
              <w:rPr>
                <w:rFonts w:hint="default" w:cs="宋体"/>
                <w:b/>
                <w:color w:val="auto"/>
                <w:sz w:val="20"/>
                <w:szCs w:val="20"/>
              </w:rPr>
            </w:pPr>
            <w:r>
              <w:rPr>
                <w:color w:val="auto"/>
                <w:sz w:val="20"/>
                <w:u w:color="auto"/>
              </w:rPr>
              <w:t xml:space="preserve"> </w:t>
            </w:r>
          </w:p>
        </w:tc>
      </w:tr>
      <w:tr w14:paraId="6634F2C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CCC22">
            <w:pPr>
              <w:textAlignment w:val="center"/>
              <w:rPr>
                <w:rFonts w:hint="default" w:cs="宋体"/>
                <w:color w:val="auto"/>
                <w:sz w:val="20"/>
                <w:szCs w:val="20"/>
              </w:rPr>
            </w:pPr>
            <w:r>
              <w:rPr>
                <w:rFonts w:cs="宋体"/>
                <w:color w:val="auto"/>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DD5B1">
            <w:pPr>
              <w:textAlignment w:val="center"/>
              <w:rPr>
                <w:rFonts w:hint="default" w:cs="宋体"/>
                <w:color w:val="auto"/>
                <w:sz w:val="20"/>
                <w:szCs w:val="20"/>
              </w:rPr>
            </w:pPr>
            <w:r>
              <w:rPr>
                <w:rFonts w:cs="宋体"/>
                <w:color w:val="auto"/>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EDA0">
            <w:pPr>
              <w:wordWrap w:val="0"/>
              <w:jc w:val="right"/>
              <w:textAlignment w:val="center"/>
              <w:rPr>
                <w:rFonts w:hint="default" w:cs="宋体"/>
                <w:b/>
                <w:color w:val="auto"/>
                <w:sz w:val="20"/>
                <w:szCs w:val="20"/>
              </w:rPr>
            </w:pPr>
            <w:r>
              <w:rPr>
                <w:rFonts w:cs="宋体"/>
                <w:color w:val="auto"/>
                <w:sz w:val="20"/>
                <w:szCs w:val="20"/>
              </w:rPr>
              <w:t>15.80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B22A">
            <w:pPr>
              <w:wordWrap w:val="0"/>
              <w:jc w:val="right"/>
              <w:textAlignment w:val="center"/>
              <w:rPr>
                <w:rFonts w:hint="default" w:cs="宋体"/>
                <w:b/>
                <w:color w:val="auto"/>
                <w:sz w:val="20"/>
                <w:szCs w:val="20"/>
              </w:rPr>
            </w:pPr>
            <w:r>
              <w:rPr>
                <w:rFonts w:cs="宋体"/>
                <w:color w:val="auto"/>
                <w:sz w:val="20"/>
                <w:szCs w:val="20"/>
              </w:rPr>
              <w:t>15.80</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13EDB">
            <w:pPr>
              <w:wordWrap w:val="0"/>
              <w:jc w:val="right"/>
              <w:textAlignment w:val="center"/>
              <w:rPr>
                <w:rFonts w:hint="default" w:cs="宋体"/>
                <w:b/>
                <w:color w:val="auto"/>
                <w:sz w:val="20"/>
                <w:szCs w:val="20"/>
              </w:rPr>
            </w:pPr>
            <w:r>
              <w:rPr>
                <w:color w:val="auto"/>
                <w:sz w:val="20"/>
                <w:u w:color="auto"/>
              </w:rPr>
              <w:t xml:space="preserve"> </w:t>
            </w:r>
          </w:p>
        </w:tc>
      </w:tr>
      <w:tr w14:paraId="1BD2324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F0D5">
            <w:pPr>
              <w:textAlignment w:val="center"/>
              <w:rPr>
                <w:rFonts w:hint="default" w:cs="宋体"/>
                <w:color w:val="auto"/>
                <w:sz w:val="20"/>
                <w:szCs w:val="20"/>
              </w:rPr>
            </w:pPr>
            <w:r>
              <w:rPr>
                <w:rFonts w:cs="宋体"/>
                <w:b/>
                <w:color w:val="auto"/>
                <w:sz w:val="20"/>
                <w:szCs w:val="20"/>
              </w:rPr>
              <w:t>21099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68123">
            <w:pPr>
              <w:textAlignment w:val="center"/>
              <w:rPr>
                <w:rFonts w:hint="default" w:cs="宋体"/>
                <w:color w:val="auto"/>
                <w:sz w:val="20"/>
                <w:szCs w:val="20"/>
              </w:rPr>
            </w:pPr>
            <w:r>
              <w:rPr>
                <w:rFonts w:cs="宋体"/>
                <w:b/>
                <w:color w:val="auto"/>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4CDF">
            <w:pPr>
              <w:wordWrap w:val="0"/>
              <w:jc w:val="right"/>
              <w:textAlignment w:val="center"/>
              <w:rPr>
                <w:rFonts w:hint="default" w:cs="宋体"/>
                <w:b/>
                <w:color w:val="auto"/>
                <w:sz w:val="20"/>
                <w:szCs w:val="20"/>
              </w:rPr>
            </w:pPr>
            <w:r>
              <w:rPr>
                <w:rFonts w:cs="宋体"/>
                <w:b/>
                <w:color w:val="auto"/>
                <w:sz w:val="20"/>
                <w:szCs w:val="20"/>
              </w:rPr>
              <w:t>7.40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15A14">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CDBCF">
            <w:pPr>
              <w:wordWrap w:val="0"/>
              <w:jc w:val="right"/>
              <w:textAlignment w:val="center"/>
              <w:rPr>
                <w:rFonts w:hint="default" w:cs="宋体"/>
                <w:b/>
                <w:color w:val="auto"/>
                <w:sz w:val="20"/>
                <w:szCs w:val="20"/>
              </w:rPr>
            </w:pPr>
            <w:r>
              <w:rPr>
                <w:rFonts w:cs="宋体"/>
                <w:b/>
                <w:color w:val="auto"/>
                <w:sz w:val="20"/>
                <w:szCs w:val="20"/>
              </w:rPr>
              <w:t>7.40</w:t>
            </w:r>
            <w:r>
              <w:rPr>
                <w:b/>
                <w:color w:val="auto"/>
                <w:sz w:val="20"/>
                <w:u w:color="auto"/>
              </w:rPr>
              <w:t xml:space="preserve"> </w:t>
            </w:r>
          </w:p>
        </w:tc>
      </w:tr>
      <w:tr w14:paraId="41A601B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2311">
            <w:pPr>
              <w:textAlignment w:val="center"/>
              <w:rPr>
                <w:rFonts w:hint="default" w:cs="宋体"/>
                <w:color w:val="auto"/>
                <w:sz w:val="20"/>
                <w:szCs w:val="20"/>
              </w:rPr>
            </w:pPr>
            <w:r>
              <w:rPr>
                <w:rFonts w:cs="宋体"/>
                <w:color w:val="auto"/>
                <w:sz w:val="20"/>
                <w:szCs w:val="20"/>
              </w:rPr>
              <w:t>2109999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44CB2">
            <w:pPr>
              <w:textAlignment w:val="center"/>
              <w:rPr>
                <w:rFonts w:hint="default" w:cs="宋体"/>
                <w:color w:val="auto"/>
                <w:sz w:val="20"/>
                <w:szCs w:val="20"/>
              </w:rPr>
            </w:pPr>
            <w:r>
              <w:rPr>
                <w:rFonts w:cs="宋体"/>
                <w:color w:val="auto"/>
                <w:sz w:val="20"/>
                <w:szCs w:val="20"/>
              </w:rPr>
              <w:t>其他卫生健康支出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5CFED">
            <w:pPr>
              <w:wordWrap w:val="0"/>
              <w:jc w:val="right"/>
              <w:textAlignment w:val="center"/>
              <w:rPr>
                <w:rFonts w:hint="default" w:cs="宋体"/>
                <w:b/>
                <w:color w:val="auto"/>
                <w:sz w:val="20"/>
                <w:szCs w:val="20"/>
              </w:rPr>
            </w:pPr>
            <w:r>
              <w:rPr>
                <w:rFonts w:cs="宋体"/>
                <w:color w:val="auto"/>
                <w:sz w:val="20"/>
                <w:szCs w:val="20"/>
              </w:rPr>
              <w:t>7.40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5A795">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0CE97">
            <w:pPr>
              <w:wordWrap w:val="0"/>
              <w:jc w:val="right"/>
              <w:textAlignment w:val="center"/>
              <w:rPr>
                <w:rFonts w:hint="default" w:cs="宋体"/>
                <w:b/>
                <w:color w:val="auto"/>
                <w:sz w:val="20"/>
                <w:szCs w:val="20"/>
              </w:rPr>
            </w:pPr>
            <w:r>
              <w:rPr>
                <w:rFonts w:cs="宋体"/>
                <w:color w:val="auto"/>
                <w:sz w:val="20"/>
                <w:szCs w:val="20"/>
              </w:rPr>
              <w:t>7.40</w:t>
            </w:r>
            <w:r>
              <w:rPr>
                <w:color w:val="auto"/>
                <w:sz w:val="20"/>
                <w:u w:color="auto"/>
              </w:rPr>
              <w:t xml:space="preserve"> </w:t>
            </w:r>
          </w:p>
        </w:tc>
      </w:tr>
      <w:tr w14:paraId="0585353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87DF">
            <w:pPr>
              <w:textAlignment w:val="center"/>
              <w:rPr>
                <w:rFonts w:hint="default" w:cs="宋体"/>
                <w:color w:val="auto"/>
                <w:sz w:val="20"/>
                <w:szCs w:val="20"/>
              </w:rPr>
            </w:pPr>
            <w:r>
              <w:rPr>
                <w:rFonts w:cs="宋体"/>
                <w:b/>
                <w:color w:val="auto"/>
                <w:sz w:val="20"/>
                <w:szCs w:val="20"/>
              </w:rPr>
              <w:t>211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E9D2">
            <w:pPr>
              <w:textAlignment w:val="center"/>
              <w:rPr>
                <w:rFonts w:hint="default" w:cs="宋体"/>
                <w:color w:val="auto"/>
                <w:sz w:val="20"/>
                <w:szCs w:val="20"/>
              </w:rPr>
            </w:pPr>
            <w:r>
              <w:rPr>
                <w:rFonts w:cs="宋体"/>
                <w:b/>
                <w:color w:val="auto"/>
                <w:sz w:val="20"/>
                <w:szCs w:val="20"/>
              </w:rPr>
              <w:t>节能环保支出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846E">
            <w:pPr>
              <w:wordWrap w:val="0"/>
              <w:jc w:val="right"/>
              <w:textAlignment w:val="center"/>
              <w:rPr>
                <w:rFonts w:hint="default" w:cs="宋体"/>
                <w:b/>
                <w:color w:val="auto"/>
                <w:sz w:val="20"/>
                <w:szCs w:val="20"/>
              </w:rPr>
            </w:pPr>
            <w:r>
              <w:rPr>
                <w:rFonts w:cs="宋体"/>
                <w:b/>
                <w:color w:val="auto"/>
                <w:sz w:val="20"/>
                <w:szCs w:val="20"/>
              </w:rPr>
              <w:t>188.66</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1C8F4">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3E78">
            <w:pPr>
              <w:wordWrap w:val="0"/>
              <w:jc w:val="right"/>
              <w:textAlignment w:val="center"/>
              <w:rPr>
                <w:rFonts w:hint="default" w:cs="宋体"/>
                <w:b/>
                <w:color w:val="auto"/>
                <w:sz w:val="20"/>
                <w:szCs w:val="20"/>
              </w:rPr>
            </w:pPr>
            <w:r>
              <w:rPr>
                <w:rFonts w:cs="宋体"/>
                <w:b/>
                <w:color w:val="auto"/>
                <w:sz w:val="20"/>
                <w:szCs w:val="20"/>
              </w:rPr>
              <w:t>188.66</w:t>
            </w:r>
            <w:r>
              <w:rPr>
                <w:b/>
                <w:color w:val="auto"/>
                <w:sz w:val="20"/>
                <w:u w:color="auto"/>
              </w:rPr>
              <w:t xml:space="preserve"> </w:t>
            </w:r>
          </w:p>
        </w:tc>
      </w:tr>
      <w:tr w14:paraId="7706C9F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DCD9">
            <w:pPr>
              <w:textAlignment w:val="center"/>
              <w:rPr>
                <w:rFonts w:hint="default" w:cs="宋体"/>
                <w:color w:val="auto"/>
                <w:sz w:val="20"/>
                <w:szCs w:val="20"/>
              </w:rPr>
            </w:pPr>
            <w:r>
              <w:rPr>
                <w:rFonts w:cs="宋体"/>
                <w:b/>
                <w:color w:val="auto"/>
                <w:sz w:val="20"/>
                <w:szCs w:val="20"/>
              </w:rPr>
              <w:t>21103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A1DD0">
            <w:pPr>
              <w:textAlignment w:val="center"/>
              <w:rPr>
                <w:rFonts w:hint="default" w:cs="宋体"/>
                <w:color w:val="auto"/>
                <w:sz w:val="20"/>
                <w:szCs w:val="20"/>
              </w:rPr>
            </w:pPr>
            <w:r>
              <w:rPr>
                <w:rFonts w:cs="宋体"/>
                <w:b/>
                <w:color w:val="auto"/>
                <w:sz w:val="20"/>
                <w:szCs w:val="20"/>
              </w:rPr>
              <w:t>污染防治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52F0C">
            <w:pPr>
              <w:wordWrap w:val="0"/>
              <w:jc w:val="right"/>
              <w:textAlignment w:val="center"/>
              <w:rPr>
                <w:rFonts w:hint="default" w:cs="宋体"/>
                <w:b/>
                <w:color w:val="auto"/>
                <w:sz w:val="20"/>
                <w:szCs w:val="20"/>
              </w:rPr>
            </w:pPr>
            <w:r>
              <w:rPr>
                <w:rFonts w:cs="宋体"/>
                <w:b/>
                <w:color w:val="auto"/>
                <w:sz w:val="20"/>
                <w:szCs w:val="20"/>
              </w:rPr>
              <w:t>12.41</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30FD4">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70243">
            <w:pPr>
              <w:wordWrap w:val="0"/>
              <w:jc w:val="right"/>
              <w:textAlignment w:val="center"/>
              <w:rPr>
                <w:rFonts w:hint="default" w:cs="宋体"/>
                <w:b/>
                <w:color w:val="auto"/>
                <w:sz w:val="20"/>
                <w:szCs w:val="20"/>
              </w:rPr>
            </w:pPr>
            <w:r>
              <w:rPr>
                <w:rFonts w:cs="宋体"/>
                <w:b/>
                <w:color w:val="auto"/>
                <w:sz w:val="20"/>
                <w:szCs w:val="20"/>
              </w:rPr>
              <w:t>12.41</w:t>
            </w:r>
            <w:r>
              <w:rPr>
                <w:b/>
                <w:color w:val="auto"/>
                <w:sz w:val="20"/>
                <w:u w:color="auto"/>
              </w:rPr>
              <w:t xml:space="preserve"> </w:t>
            </w:r>
          </w:p>
        </w:tc>
      </w:tr>
      <w:tr w14:paraId="224F200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7028">
            <w:pPr>
              <w:textAlignment w:val="center"/>
              <w:rPr>
                <w:rFonts w:hint="default" w:cs="宋体"/>
                <w:color w:val="auto"/>
                <w:sz w:val="20"/>
                <w:szCs w:val="20"/>
              </w:rPr>
            </w:pPr>
            <w:r>
              <w:rPr>
                <w:rFonts w:cs="宋体"/>
                <w:color w:val="auto"/>
                <w:sz w:val="20"/>
                <w:szCs w:val="20"/>
              </w:rPr>
              <w:t>2110302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7BE46">
            <w:pPr>
              <w:textAlignment w:val="center"/>
              <w:rPr>
                <w:rFonts w:hint="default" w:cs="宋体"/>
                <w:color w:val="auto"/>
                <w:sz w:val="20"/>
                <w:szCs w:val="20"/>
              </w:rPr>
            </w:pPr>
            <w:r>
              <w:rPr>
                <w:rFonts w:cs="宋体"/>
                <w:color w:val="auto"/>
                <w:sz w:val="20"/>
                <w:szCs w:val="20"/>
              </w:rPr>
              <w:t>水体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EA75D">
            <w:pPr>
              <w:wordWrap w:val="0"/>
              <w:jc w:val="right"/>
              <w:textAlignment w:val="center"/>
              <w:rPr>
                <w:rFonts w:hint="default" w:cs="宋体"/>
                <w:b/>
                <w:color w:val="auto"/>
                <w:sz w:val="20"/>
                <w:szCs w:val="20"/>
              </w:rPr>
            </w:pPr>
            <w:r>
              <w:rPr>
                <w:rFonts w:cs="宋体"/>
                <w:color w:val="auto"/>
                <w:sz w:val="20"/>
                <w:szCs w:val="20"/>
              </w:rPr>
              <w:t>12.41</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87AC2">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8F388">
            <w:pPr>
              <w:wordWrap w:val="0"/>
              <w:jc w:val="right"/>
              <w:textAlignment w:val="center"/>
              <w:rPr>
                <w:rFonts w:hint="default" w:cs="宋体"/>
                <w:b/>
                <w:color w:val="auto"/>
                <w:sz w:val="20"/>
                <w:szCs w:val="20"/>
              </w:rPr>
            </w:pPr>
            <w:r>
              <w:rPr>
                <w:rFonts w:cs="宋体"/>
                <w:color w:val="auto"/>
                <w:sz w:val="20"/>
                <w:szCs w:val="20"/>
              </w:rPr>
              <w:t>12.41</w:t>
            </w:r>
            <w:r>
              <w:rPr>
                <w:color w:val="auto"/>
                <w:sz w:val="20"/>
                <w:u w:color="auto"/>
              </w:rPr>
              <w:t xml:space="preserve"> </w:t>
            </w:r>
          </w:p>
        </w:tc>
      </w:tr>
      <w:tr w14:paraId="4893E08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A9C3">
            <w:pPr>
              <w:textAlignment w:val="center"/>
              <w:rPr>
                <w:rFonts w:hint="default" w:cs="宋体"/>
                <w:color w:val="auto"/>
                <w:sz w:val="20"/>
                <w:szCs w:val="20"/>
              </w:rPr>
            </w:pPr>
            <w:r>
              <w:rPr>
                <w:rFonts w:cs="宋体"/>
                <w:b/>
                <w:color w:val="auto"/>
                <w:sz w:val="20"/>
                <w:szCs w:val="20"/>
              </w:rPr>
              <w:t>21104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ACB82">
            <w:pPr>
              <w:textAlignment w:val="center"/>
              <w:rPr>
                <w:rFonts w:hint="default" w:cs="宋体"/>
                <w:color w:val="auto"/>
                <w:sz w:val="20"/>
                <w:szCs w:val="20"/>
              </w:rPr>
            </w:pPr>
            <w:r>
              <w:rPr>
                <w:rFonts w:cs="宋体"/>
                <w:b/>
                <w:color w:val="auto"/>
                <w:sz w:val="20"/>
                <w:szCs w:val="20"/>
              </w:rPr>
              <w:t>自然生态保护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69A29">
            <w:pPr>
              <w:wordWrap w:val="0"/>
              <w:jc w:val="right"/>
              <w:textAlignment w:val="center"/>
              <w:rPr>
                <w:rFonts w:hint="default" w:cs="宋体"/>
                <w:b/>
                <w:color w:val="auto"/>
                <w:sz w:val="20"/>
                <w:szCs w:val="20"/>
              </w:rPr>
            </w:pPr>
            <w:r>
              <w:rPr>
                <w:rFonts w:cs="宋体"/>
                <w:b/>
                <w:color w:val="auto"/>
                <w:sz w:val="20"/>
                <w:szCs w:val="20"/>
              </w:rPr>
              <w:t>176.25</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723D3">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AB267">
            <w:pPr>
              <w:wordWrap w:val="0"/>
              <w:jc w:val="right"/>
              <w:textAlignment w:val="center"/>
              <w:rPr>
                <w:rFonts w:hint="default" w:cs="宋体"/>
                <w:b/>
                <w:color w:val="auto"/>
                <w:sz w:val="20"/>
                <w:szCs w:val="20"/>
              </w:rPr>
            </w:pPr>
            <w:r>
              <w:rPr>
                <w:rFonts w:cs="宋体"/>
                <w:b/>
                <w:color w:val="auto"/>
                <w:sz w:val="20"/>
                <w:szCs w:val="20"/>
              </w:rPr>
              <w:t>176.25</w:t>
            </w:r>
            <w:r>
              <w:rPr>
                <w:b/>
                <w:color w:val="auto"/>
                <w:sz w:val="20"/>
                <w:u w:color="auto"/>
              </w:rPr>
              <w:t xml:space="preserve"> </w:t>
            </w:r>
          </w:p>
        </w:tc>
      </w:tr>
      <w:tr w14:paraId="6EE7BAA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C39E8">
            <w:pPr>
              <w:textAlignment w:val="center"/>
              <w:rPr>
                <w:rFonts w:hint="default" w:cs="宋体"/>
                <w:color w:val="auto"/>
                <w:sz w:val="20"/>
                <w:szCs w:val="20"/>
              </w:rPr>
            </w:pPr>
            <w:r>
              <w:rPr>
                <w:rFonts w:cs="宋体"/>
                <w:color w:val="auto"/>
                <w:sz w:val="20"/>
                <w:szCs w:val="20"/>
              </w:rPr>
              <w:t>2110401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7EC4">
            <w:pPr>
              <w:textAlignment w:val="center"/>
              <w:rPr>
                <w:rFonts w:hint="default" w:cs="宋体"/>
                <w:color w:val="auto"/>
                <w:sz w:val="20"/>
                <w:szCs w:val="20"/>
              </w:rPr>
            </w:pPr>
            <w:r>
              <w:rPr>
                <w:rFonts w:cs="宋体"/>
                <w:color w:val="auto"/>
                <w:sz w:val="20"/>
                <w:szCs w:val="20"/>
              </w:rPr>
              <w:t>生态保护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BF40">
            <w:pPr>
              <w:wordWrap w:val="0"/>
              <w:jc w:val="right"/>
              <w:textAlignment w:val="center"/>
              <w:rPr>
                <w:rFonts w:hint="default" w:cs="宋体"/>
                <w:b/>
                <w:color w:val="auto"/>
                <w:sz w:val="20"/>
                <w:szCs w:val="20"/>
              </w:rPr>
            </w:pPr>
            <w:r>
              <w:rPr>
                <w:rFonts w:cs="宋体"/>
                <w:color w:val="auto"/>
                <w:sz w:val="20"/>
                <w:szCs w:val="20"/>
              </w:rPr>
              <w:t>176.25</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F9C5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24E21">
            <w:pPr>
              <w:wordWrap w:val="0"/>
              <w:jc w:val="right"/>
              <w:textAlignment w:val="center"/>
              <w:rPr>
                <w:rFonts w:hint="default" w:cs="宋体"/>
                <w:b/>
                <w:color w:val="auto"/>
                <w:sz w:val="20"/>
                <w:szCs w:val="20"/>
              </w:rPr>
            </w:pPr>
            <w:r>
              <w:rPr>
                <w:rFonts w:cs="宋体"/>
                <w:color w:val="auto"/>
                <w:sz w:val="20"/>
                <w:szCs w:val="20"/>
              </w:rPr>
              <w:t>176.25</w:t>
            </w:r>
            <w:r>
              <w:rPr>
                <w:color w:val="auto"/>
                <w:sz w:val="20"/>
                <w:u w:color="auto"/>
              </w:rPr>
              <w:t xml:space="preserve"> </w:t>
            </w:r>
          </w:p>
        </w:tc>
      </w:tr>
      <w:tr w14:paraId="6C8144E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C0A6">
            <w:pPr>
              <w:textAlignment w:val="center"/>
              <w:rPr>
                <w:rFonts w:hint="default" w:cs="宋体"/>
                <w:color w:val="auto"/>
                <w:sz w:val="20"/>
                <w:szCs w:val="20"/>
              </w:rPr>
            </w:pPr>
            <w:r>
              <w:rPr>
                <w:rFonts w:cs="宋体"/>
                <w:b/>
                <w:color w:val="auto"/>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2373C">
            <w:pPr>
              <w:textAlignment w:val="center"/>
              <w:rPr>
                <w:rFonts w:hint="default" w:cs="宋体"/>
                <w:color w:val="auto"/>
                <w:sz w:val="20"/>
                <w:szCs w:val="20"/>
              </w:rPr>
            </w:pPr>
            <w:r>
              <w:rPr>
                <w:rFonts w:cs="宋体"/>
                <w:b/>
                <w:color w:val="auto"/>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CE8AB">
            <w:pPr>
              <w:wordWrap w:val="0"/>
              <w:jc w:val="right"/>
              <w:textAlignment w:val="center"/>
              <w:rPr>
                <w:rFonts w:hint="default" w:cs="宋体"/>
                <w:b/>
                <w:color w:val="auto"/>
                <w:sz w:val="20"/>
                <w:szCs w:val="20"/>
              </w:rPr>
            </w:pPr>
            <w:r>
              <w:rPr>
                <w:rFonts w:cs="宋体"/>
                <w:b/>
                <w:color w:val="auto"/>
                <w:sz w:val="20"/>
                <w:szCs w:val="20"/>
              </w:rPr>
              <w:t>149.95</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C4382">
            <w:pPr>
              <w:wordWrap w:val="0"/>
              <w:jc w:val="right"/>
              <w:textAlignment w:val="center"/>
              <w:rPr>
                <w:rFonts w:hint="default" w:cs="宋体"/>
                <w:b/>
                <w:color w:val="auto"/>
                <w:sz w:val="20"/>
                <w:szCs w:val="20"/>
              </w:rPr>
            </w:pPr>
            <w:r>
              <w:rPr>
                <w:rFonts w:cs="宋体"/>
                <w:b/>
                <w:color w:val="auto"/>
                <w:sz w:val="20"/>
                <w:szCs w:val="20"/>
              </w:rPr>
              <w:t>149.95</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BD0F9">
            <w:pPr>
              <w:wordWrap w:val="0"/>
              <w:jc w:val="right"/>
              <w:textAlignment w:val="center"/>
              <w:rPr>
                <w:rFonts w:hint="default" w:cs="宋体"/>
                <w:b/>
                <w:color w:val="auto"/>
                <w:sz w:val="20"/>
                <w:szCs w:val="20"/>
              </w:rPr>
            </w:pPr>
            <w:r>
              <w:rPr>
                <w:color w:val="auto"/>
                <w:sz w:val="20"/>
                <w:u w:color="auto"/>
              </w:rPr>
              <w:t xml:space="preserve"> </w:t>
            </w:r>
          </w:p>
        </w:tc>
      </w:tr>
      <w:tr w14:paraId="0CD4BF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31D6">
            <w:pPr>
              <w:textAlignment w:val="center"/>
              <w:rPr>
                <w:rFonts w:hint="default" w:cs="宋体"/>
                <w:color w:val="auto"/>
                <w:sz w:val="20"/>
                <w:szCs w:val="20"/>
              </w:rPr>
            </w:pPr>
            <w:r>
              <w:rPr>
                <w:rFonts w:cs="宋体"/>
                <w:b/>
                <w:color w:val="auto"/>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C93B0">
            <w:pPr>
              <w:textAlignment w:val="center"/>
              <w:rPr>
                <w:rFonts w:hint="default" w:cs="宋体"/>
                <w:color w:val="auto"/>
                <w:sz w:val="20"/>
                <w:szCs w:val="20"/>
              </w:rPr>
            </w:pPr>
            <w:r>
              <w:rPr>
                <w:rFonts w:cs="宋体"/>
                <w:b/>
                <w:color w:val="auto"/>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98CBA">
            <w:pPr>
              <w:wordWrap w:val="0"/>
              <w:jc w:val="right"/>
              <w:textAlignment w:val="center"/>
              <w:rPr>
                <w:rFonts w:hint="default" w:cs="宋体"/>
                <w:b/>
                <w:color w:val="auto"/>
                <w:sz w:val="20"/>
                <w:szCs w:val="20"/>
              </w:rPr>
            </w:pPr>
            <w:r>
              <w:rPr>
                <w:rFonts w:cs="宋体"/>
                <w:b/>
                <w:color w:val="auto"/>
                <w:sz w:val="20"/>
                <w:szCs w:val="20"/>
              </w:rPr>
              <w:t>149.95</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B62BB">
            <w:pPr>
              <w:wordWrap w:val="0"/>
              <w:jc w:val="right"/>
              <w:textAlignment w:val="center"/>
              <w:rPr>
                <w:rFonts w:hint="default" w:cs="宋体"/>
                <w:b/>
                <w:color w:val="auto"/>
                <w:sz w:val="20"/>
                <w:szCs w:val="20"/>
              </w:rPr>
            </w:pPr>
            <w:r>
              <w:rPr>
                <w:rFonts w:cs="宋体"/>
                <w:b/>
                <w:color w:val="auto"/>
                <w:sz w:val="20"/>
                <w:szCs w:val="20"/>
              </w:rPr>
              <w:t>149.95</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9EE3">
            <w:pPr>
              <w:wordWrap w:val="0"/>
              <w:jc w:val="right"/>
              <w:textAlignment w:val="center"/>
              <w:rPr>
                <w:rFonts w:hint="default" w:cs="宋体"/>
                <w:b/>
                <w:color w:val="auto"/>
                <w:sz w:val="20"/>
                <w:szCs w:val="20"/>
              </w:rPr>
            </w:pPr>
            <w:r>
              <w:rPr>
                <w:color w:val="auto"/>
                <w:sz w:val="20"/>
                <w:u w:color="auto"/>
              </w:rPr>
              <w:t xml:space="preserve"> </w:t>
            </w:r>
          </w:p>
        </w:tc>
      </w:tr>
      <w:tr w14:paraId="6CBF3ED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1B1A">
            <w:pPr>
              <w:textAlignment w:val="center"/>
              <w:rPr>
                <w:rFonts w:hint="default" w:cs="宋体"/>
                <w:color w:val="auto"/>
                <w:sz w:val="20"/>
                <w:szCs w:val="20"/>
              </w:rPr>
            </w:pPr>
            <w:r>
              <w:rPr>
                <w:rFonts w:cs="宋体"/>
                <w:color w:val="auto"/>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D7DD">
            <w:pPr>
              <w:textAlignment w:val="center"/>
              <w:rPr>
                <w:rFonts w:hint="default" w:cs="宋体"/>
                <w:color w:val="auto"/>
                <w:sz w:val="20"/>
                <w:szCs w:val="20"/>
              </w:rPr>
            </w:pPr>
            <w:r>
              <w:rPr>
                <w:rFonts w:cs="宋体"/>
                <w:color w:val="auto"/>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57F7E">
            <w:pPr>
              <w:wordWrap w:val="0"/>
              <w:jc w:val="right"/>
              <w:textAlignment w:val="center"/>
              <w:rPr>
                <w:rFonts w:hint="default" w:cs="宋体"/>
                <w:b/>
                <w:color w:val="auto"/>
                <w:sz w:val="20"/>
                <w:szCs w:val="20"/>
              </w:rPr>
            </w:pPr>
            <w:r>
              <w:rPr>
                <w:rFonts w:cs="宋体"/>
                <w:color w:val="auto"/>
                <w:sz w:val="20"/>
                <w:szCs w:val="20"/>
              </w:rPr>
              <w:t>149.95</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1B1B4">
            <w:pPr>
              <w:wordWrap w:val="0"/>
              <w:jc w:val="right"/>
              <w:textAlignment w:val="center"/>
              <w:rPr>
                <w:rFonts w:hint="default" w:cs="宋体"/>
                <w:b/>
                <w:color w:val="auto"/>
                <w:sz w:val="20"/>
                <w:szCs w:val="20"/>
              </w:rPr>
            </w:pPr>
            <w:r>
              <w:rPr>
                <w:rFonts w:cs="宋体"/>
                <w:color w:val="auto"/>
                <w:sz w:val="20"/>
                <w:szCs w:val="20"/>
              </w:rPr>
              <w:t>149.95</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7E08">
            <w:pPr>
              <w:wordWrap w:val="0"/>
              <w:jc w:val="right"/>
              <w:textAlignment w:val="center"/>
              <w:rPr>
                <w:rFonts w:hint="default" w:cs="宋体"/>
                <w:b/>
                <w:color w:val="auto"/>
                <w:sz w:val="20"/>
                <w:szCs w:val="20"/>
              </w:rPr>
            </w:pPr>
            <w:r>
              <w:rPr>
                <w:color w:val="auto"/>
                <w:sz w:val="20"/>
                <w:u w:color="auto"/>
              </w:rPr>
              <w:t xml:space="preserve"> </w:t>
            </w:r>
          </w:p>
        </w:tc>
      </w:tr>
      <w:tr w14:paraId="1357ECE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8B61">
            <w:pPr>
              <w:textAlignment w:val="center"/>
              <w:rPr>
                <w:rFonts w:hint="default" w:cs="宋体"/>
                <w:color w:val="auto"/>
                <w:sz w:val="20"/>
                <w:szCs w:val="20"/>
              </w:rPr>
            </w:pPr>
            <w:r>
              <w:rPr>
                <w:rFonts w:cs="宋体"/>
                <w:b/>
                <w:color w:val="auto"/>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165C7">
            <w:pPr>
              <w:textAlignment w:val="center"/>
              <w:rPr>
                <w:rFonts w:hint="default" w:cs="宋体"/>
                <w:color w:val="auto"/>
                <w:sz w:val="20"/>
                <w:szCs w:val="20"/>
              </w:rPr>
            </w:pPr>
            <w:r>
              <w:rPr>
                <w:rFonts w:cs="宋体"/>
                <w:b/>
                <w:color w:val="auto"/>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1A9C5">
            <w:pPr>
              <w:wordWrap w:val="0"/>
              <w:jc w:val="right"/>
              <w:textAlignment w:val="center"/>
              <w:rPr>
                <w:rFonts w:hint="default" w:cs="宋体"/>
                <w:b/>
                <w:color w:val="auto"/>
                <w:sz w:val="20"/>
                <w:szCs w:val="20"/>
              </w:rPr>
            </w:pPr>
            <w:r>
              <w:rPr>
                <w:rFonts w:cs="宋体"/>
                <w:b/>
                <w:color w:val="auto"/>
                <w:sz w:val="20"/>
                <w:szCs w:val="20"/>
              </w:rPr>
              <w:t>1,472.99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BF53">
            <w:pPr>
              <w:wordWrap w:val="0"/>
              <w:jc w:val="right"/>
              <w:textAlignment w:val="center"/>
              <w:rPr>
                <w:rFonts w:hint="default" w:cs="宋体"/>
                <w:b/>
                <w:color w:val="auto"/>
                <w:sz w:val="20"/>
                <w:szCs w:val="20"/>
              </w:rPr>
            </w:pPr>
            <w:r>
              <w:rPr>
                <w:rFonts w:cs="宋体"/>
                <w:b/>
                <w:color w:val="auto"/>
                <w:sz w:val="20"/>
                <w:szCs w:val="20"/>
              </w:rPr>
              <w:t>489.53</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6194F">
            <w:pPr>
              <w:wordWrap w:val="0"/>
              <w:jc w:val="right"/>
              <w:textAlignment w:val="center"/>
              <w:rPr>
                <w:rFonts w:hint="default" w:cs="宋体"/>
                <w:b/>
                <w:color w:val="auto"/>
                <w:sz w:val="20"/>
                <w:szCs w:val="20"/>
              </w:rPr>
            </w:pPr>
            <w:r>
              <w:rPr>
                <w:rFonts w:cs="宋体"/>
                <w:b/>
                <w:color w:val="auto"/>
                <w:sz w:val="20"/>
                <w:szCs w:val="20"/>
              </w:rPr>
              <w:t>983.46</w:t>
            </w:r>
            <w:r>
              <w:rPr>
                <w:b/>
                <w:color w:val="auto"/>
                <w:sz w:val="20"/>
                <w:u w:color="auto"/>
              </w:rPr>
              <w:t xml:space="preserve"> </w:t>
            </w:r>
          </w:p>
        </w:tc>
      </w:tr>
      <w:tr w14:paraId="02C75ED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B56B">
            <w:pPr>
              <w:textAlignment w:val="center"/>
              <w:rPr>
                <w:rFonts w:hint="default" w:cs="宋体"/>
                <w:color w:val="auto"/>
                <w:sz w:val="20"/>
                <w:szCs w:val="20"/>
              </w:rPr>
            </w:pPr>
            <w:r>
              <w:rPr>
                <w:rFonts w:cs="宋体"/>
                <w:b/>
                <w:color w:val="auto"/>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C91E7">
            <w:pPr>
              <w:textAlignment w:val="center"/>
              <w:rPr>
                <w:rFonts w:hint="default" w:cs="宋体"/>
                <w:color w:val="auto"/>
                <w:sz w:val="20"/>
                <w:szCs w:val="20"/>
              </w:rPr>
            </w:pPr>
            <w:r>
              <w:rPr>
                <w:rFonts w:cs="宋体"/>
                <w:b/>
                <w:color w:val="auto"/>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466E6">
            <w:pPr>
              <w:wordWrap w:val="0"/>
              <w:jc w:val="right"/>
              <w:textAlignment w:val="center"/>
              <w:rPr>
                <w:rFonts w:hint="default" w:cs="宋体"/>
                <w:b/>
                <w:color w:val="auto"/>
                <w:sz w:val="20"/>
                <w:szCs w:val="20"/>
              </w:rPr>
            </w:pPr>
            <w:r>
              <w:rPr>
                <w:rFonts w:cs="宋体"/>
                <w:b/>
                <w:color w:val="auto"/>
                <w:sz w:val="20"/>
                <w:szCs w:val="20"/>
              </w:rPr>
              <w:t>716.59</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0E90C">
            <w:pPr>
              <w:wordWrap w:val="0"/>
              <w:jc w:val="right"/>
              <w:textAlignment w:val="center"/>
              <w:rPr>
                <w:rFonts w:hint="default" w:cs="宋体"/>
                <w:b/>
                <w:color w:val="auto"/>
                <w:sz w:val="20"/>
                <w:szCs w:val="20"/>
              </w:rPr>
            </w:pPr>
            <w:r>
              <w:rPr>
                <w:rFonts w:cs="宋体"/>
                <w:b/>
                <w:color w:val="auto"/>
                <w:sz w:val="20"/>
                <w:szCs w:val="20"/>
              </w:rPr>
              <w:t>489.53</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5377C">
            <w:pPr>
              <w:wordWrap w:val="0"/>
              <w:jc w:val="right"/>
              <w:textAlignment w:val="center"/>
              <w:rPr>
                <w:rFonts w:hint="default" w:cs="宋体"/>
                <w:b/>
                <w:color w:val="auto"/>
                <w:sz w:val="20"/>
                <w:szCs w:val="20"/>
              </w:rPr>
            </w:pPr>
            <w:r>
              <w:rPr>
                <w:rFonts w:cs="宋体"/>
                <w:b/>
                <w:color w:val="auto"/>
                <w:sz w:val="20"/>
                <w:szCs w:val="20"/>
              </w:rPr>
              <w:t>227.06</w:t>
            </w:r>
            <w:r>
              <w:rPr>
                <w:b/>
                <w:color w:val="auto"/>
                <w:sz w:val="20"/>
                <w:u w:color="auto"/>
              </w:rPr>
              <w:t xml:space="preserve"> </w:t>
            </w:r>
          </w:p>
        </w:tc>
      </w:tr>
      <w:tr w14:paraId="30E251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A7A5">
            <w:pPr>
              <w:textAlignment w:val="center"/>
              <w:rPr>
                <w:rFonts w:hint="default" w:cs="宋体"/>
                <w:color w:val="auto"/>
                <w:sz w:val="20"/>
                <w:szCs w:val="20"/>
              </w:rPr>
            </w:pPr>
            <w:r>
              <w:rPr>
                <w:rFonts w:cs="宋体"/>
                <w:color w:val="auto"/>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ACB0E">
            <w:pPr>
              <w:textAlignment w:val="center"/>
              <w:rPr>
                <w:rFonts w:hint="default" w:cs="宋体"/>
                <w:color w:val="auto"/>
                <w:sz w:val="20"/>
                <w:szCs w:val="20"/>
              </w:rPr>
            </w:pPr>
            <w:r>
              <w:rPr>
                <w:rFonts w:cs="宋体"/>
                <w:color w:val="auto"/>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D35BD">
            <w:pPr>
              <w:wordWrap w:val="0"/>
              <w:jc w:val="right"/>
              <w:textAlignment w:val="center"/>
              <w:rPr>
                <w:rFonts w:hint="default" w:cs="宋体"/>
                <w:b/>
                <w:color w:val="auto"/>
                <w:sz w:val="20"/>
                <w:szCs w:val="20"/>
              </w:rPr>
            </w:pPr>
            <w:r>
              <w:rPr>
                <w:rFonts w:cs="宋体"/>
                <w:color w:val="auto"/>
                <w:sz w:val="20"/>
                <w:szCs w:val="20"/>
              </w:rPr>
              <w:t>489.53</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19487">
            <w:pPr>
              <w:wordWrap w:val="0"/>
              <w:jc w:val="right"/>
              <w:textAlignment w:val="center"/>
              <w:rPr>
                <w:rFonts w:hint="default" w:cs="宋体"/>
                <w:b/>
                <w:color w:val="auto"/>
                <w:sz w:val="20"/>
                <w:szCs w:val="20"/>
              </w:rPr>
            </w:pPr>
            <w:r>
              <w:rPr>
                <w:rFonts w:cs="宋体"/>
                <w:color w:val="auto"/>
                <w:sz w:val="20"/>
                <w:szCs w:val="20"/>
              </w:rPr>
              <w:t>489.53</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46713">
            <w:pPr>
              <w:wordWrap w:val="0"/>
              <w:jc w:val="right"/>
              <w:textAlignment w:val="center"/>
              <w:rPr>
                <w:rFonts w:hint="default" w:cs="宋体"/>
                <w:b/>
                <w:color w:val="auto"/>
                <w:sz w:val="20"/>
                <w:szCs w:val="20"/>
              </w:rPr>
            </w:pPr>
            <w:r>
              <w:rPr>
                <w:color w:val="auto"/>
                <w:sz w:val="20"/>
                <w:u w:color="auto"/>
              </w:rPr>
              <w:t xml:space="preserve"> </w:t>
            </w:r>
          </w:p>
        </w:tc>
      </w:tr>
      <w:tr w14:paraId="2081C81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3F19">
            <w:pPr>
              <w:textAlignment w:val="center"/>
              <w:rPr>
                <w:rFonts w:hint="default" w:cs="宋体"/>
                <w:color w:val="auto"/>
                <w:sz w:val="20"/>
                <w:szCs w:val="20"/>
              </w:rPr>
            </w:pPr>
            <w:r>
              <w:rPr>
                <w:rFonts w:cs="宋体"/>
                <w:color w:val="auto"/>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1E7C8">
            <w:pPr>
              <w:textAlignment w:val="center"/>
              <w:rPr>
                <w:rFonts w:hint="default" w:cs="宋体"/>
                <w:color w:val="auto"/>
                <w:sz w:val="20"/>
                <w:szCs w:val="20"/>
              </w:rPr>
            </w:pPr>
            <w:r>
              <w:rPr>
                <w:rFonts w:cs="宋体"/>
                <w:color w:val="auto"/>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6392D">
            <w:pPr>
              <w:wordWrap w:val="0"/>
              <w:jc w:val="right"/>
              <w:textAlignment w:val="center"/>
              <w:rPr>
                <w:rFonts w:hint="default" w:cs="宋体"/>
                <w:b/>
                <w:color w:val="auto"/>
                <w:sz w:val="20"/>
                <w:szCs w:val="20"/>
              </w:rPr>
            </w:pPr>
            <w:r>
              <w:rPr>
                <w:rFonts w:cs="宋体"/>
                <w:color w:val="auto"/>
                <w:sz w:val="20"/>
                <w:szCs w:val="20"/>
              </w:rPr>
              <w:t>1.42</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2C15">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721CA">
            <w:pPr>
              <w:wordWrap w:val="0"/>
              <w:jc w:val="right"/>
              <w:textAlignment w:val="center"/>
              <w:rPr>
                <w:rFonts w:hint="default" w:cs="宋体"/>
                <w:b/>
                <w:color w:val="auto"/>
                <w:sz w:val="20"/>
                <w:szCs w:val="20"/>
              </w:rPr>
            </w:pPr>
            <w:r>
              <w:rPr>
                <w:rFonts w:cs="宋体"/>
                <w:color w:val="auto"/>
                <w:sz w:val="20"/>
                <w:szCs w:val="20"/>
              </w:rPr>
              <w:t>1.42</w:t>
            </w:r>
            <w:r>
              <w:rPr>
                <w:color w:val="auto"/>
                <w:sz w:val="20"/>
                <w:u w:color="auto"/>
              </w:rPr>
              <w:t xml:space="preserve"> </w:t>
            </w:r>
          </w:p>
        </w:tc>
      </w:tr>
      <w:tr w14:paraId="25F8AE9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ACC1">
            <w:pPr>
              <w:textAlignment w:val="center"/>
              <w:rPr>
                <w:rFonts w:hint="default" w:cs="宋体"/>
                <w:color w:val="auto"/>
                <w:sz w:val="20"/>
                <w:szCs w:val="20"/>
              </w:rPr>
            </w:pPr>
            <w:r>
              <w:rPr>
                <w:rFonts w:cs="宋体"/>
                <w:color w:val="auto"/>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A1832">
            <w:pPr>
              <w:textAlignment w:val="center"/>
              <w:rPr>
                <w:rFonts w:hint="default" w:cs="宋体"/>
                <w:color w:val="auto"/>
                <w:sz w:val="20"/>
                <w:szCs w:val="20"/>
              </w:rPr>
            </w:pPr>
            <w:r>
              <w:rPr>
                <w:rFonts w:cs="宋体"/>
                <w:color w:val="auto"/>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18B09">
            <w:pPr>
              <w:wordWrap w:val="0"/>
              <w:jc w:val="right"/>
              <w:textAlignment w:val="center"/>
              <w:rPr>
                <w:rFonts w:hint="default" w:cs="宋体"/>
                <w:b/>
                <w:color w:val="auto"/>
                <w:sz w:val="20"/>
                <w:szCs w:val="20"/>
              </w:rPr>
            </w:pPr>
            <w:r>
              <w:rPr>
                <w:rFonts w:cs="宋体"/>
                <w:color w:val="auto"/>
                <w:sz w:val="20"/>
                <w:szCs w:val="20"/>
              </w:rPr>
              <w:t>0.55</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4A61">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622BB">
            <w:pPr>
              <w:wordWrap w:val="0"/>
              <w:jc w:val="right"/>
              <w:textAlignment w:val="center"/>
              <w:rPr>
                <w:rFonts w:hint="default" w:cs="宋体"/>
                <w:b/>
                <w:color w:val="auto"/>
                <w:sz w:val="20"/>
                <w:szCs w:val="20"/>
              </w:rPr>
            </w:pPr>
            <w:r>
              <w:rPr>
                <w:rFonts w:cs="宋体"/>
                <w:color w:val="auto"/>
                <w:sz w:val="20"/>
                <w:szCs w:val="20"/>
              </w:rPr>
              <w:t>0.55</w:t>
            </w:r>
            <w:r>
              <w:rPr>
                <w:color w:val="auto"/>
                <w:sz w:val="20"/>
                <w:u w:color="auto"/>
              </w:rPr>
              <w:t xml:space="preserve"> </w:t>
            </w:r>
          </w:p>
        </w:tc>
      </w:tr>
      <w:tr w14:paraId="5BEF9C0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149E">
            <w:pPr>
              <w:textAlignment w:val="center"/>
              <w:rPr>
                <w:rFonts w:hint="default" w:cs="宋体"/>
                <w:color w:val="auto"/>
                <w:sz w:val="20"/>
                <w:szCs w:val="20"/>
              </w:rPr>
            </w:pPr>
            <w:r>
              <w:rPr>
                <w:rFonts w:cs="宋体"/>
                <w:color w:val="auto"/>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50C7B">
            <w:pPr>
              <w:textAlignment w:val="center"/>
              <w:rPr>
                <w:rFonts w:hint="default" w:cs="宋体"/>
                <w:color w:val="auto"/>
                <w:sz w:val="20"/>
                <w:szCs w:val="20"/>
              </w:rPr>
            </w:pPr>
            <w:r>
              <w:rPr>
                <w:rFonts w:cs="宋体"/>
                <w:color w:val="auto"/>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07759">
            <w:pPr>
              <w:wordWrap w:val="0"/>
              <w:jc w:val="right"/>
              <w:textAlignment w:val="center"/>
              <w:rPr>
                <w:rFonts w:hint="default" w:cs="宋体"/>
                <w:b/>
                <w:color w:val="auto"/>
                <w:sz w:val="20"/>
                <w:szCs w:val="20"/>
              </w:rPr>
            </w:pPr>
            <w:r>
              <w:rPr>
                <w:rFonts w:cs="宋体"/>
                <w:color w:val="auto"/>
                <w:sz w:val="20"/>
                <w:szCs w:val="20"/>
              </w:rPr>
              <w:t>3.80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AEBAD">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7D8F9">
            <w:pPr>
              <w:wordWrap w:val="0"/>
              <w:jc w:val="right"/>
              <w:textAlignment w:val="center"/>
              <w:rPr>
                <w:rFonts w:hint="default" w:cs="宋体"/>
                <w:b/>
                <w:color w:val="auto"/>
                <w:sz w:val="20"/>
                <w:szCs w:val="20"/>
              </w:rPr>
            </w:pPr>
            <w:r>
              <w:rPr>
                <w:rFonts w:cs="宋体"/>
                <w:color w:val="auto"/>
                <w:sz w:val="20"/>
                <w:szCs w:val="20"/>
              </w:rPr>
              <w:t>3.80</w:t>
            </w:r>
            <w:r>
              <w:rPr>
                <w:color w:val="auto"/>
                <w:sz w:val="20"/>
                <w:u w:color="auto"/>
              </w:rPr>
              <w:t xml:space="preserve"> </w:t>
            </w:r>
          </w:p>
        </w:tc>
      </w:tr>
      <w:tr w14:paraId="686D42C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B88E">
            <w:pPr>
              <w:textAlignment w:val="center"/>
              <w:rPr>
                <w:rFonts w:hint="default" w:cs="宋体"/>
                <w:color w:val="auto"/>
                <w:sz w:val="20"/>
                <w:szCs w:val="20"/>
              </w:rPr>
            </w:pPr>
            <w:r>
              <w:rPr>
                <w:rFonts w:cs="宋体"/>
                <w:color w:val="auto"/>
                <w:sz w:val="20"/>
                <w:szCs w:val="20"/>
              </w:rPr>
              <w:t>2130126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2557">
            <w:pPr>
              <w:textAlignment w:val="center"/>
              <w:rPr>
                <w:rFonts w:hint="default" w:cs="宋体"/>
                <w:color w:val="auto"/>
                <w:sz w:val="20"/>
                <w:szCs w:val="20"/>
              </w:rPr>
            </w:pPr>
            <w:r>
              <w:rPr>
                <w:rFonts w:cs="宋体"/>
                <w:color w:val="auto"/>
                <w:sz w:val="20"/>
                <w:szCs w:val="20"/>
              </w:rPr>
              <w:t>农村社会事业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EC634">
            <w:pPr>
              <w:wordWrap w:val="0"/>
              <w:jc w:val="right"/>
              <w:textAlignment w:val="center"/>
              <w:rPr>
                <w:rFonts w:hint="default" w:cs="宋体"/>
                <w:b/>
                <w:color w:val="auto"/>
                <w:sz w:val="20"/>
                <w:szCs w:val="20"/>
              </w:rPr>
            </w:pPr>
            <w:r>
              <w:rPr>
                <w:rFonts w:cs="宋体"/>
                <w:color w:val="auto"/>
                <w:sz w:val="20"/>
                <w:szCs w:val="20"/>
              </w:rPr>
              <w:t>67.00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90AF">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6D807">
            <w:pPr>
              <w:wordWrap w:val="0"/>
              <w:jc w:val="right"/>
              <w:textAlignment w:val="center"/>
              <w:rPr>
                <w:rFonts w:hint="default" w:cs="宋体"/>
                <w:b/>
                <w:color w:val="auto"/>
                <w:sz w:val="20"/>
                <w:szCs w:val="20"/>
              </w:rPr>
            </w:pPr>
            <w:r>
              <w:rPr>
                <w:rFonts w:cs="宋体"/>
                <w:color w:val="auto"/>
                <w:sz w:val="20"/>
                <w:szCs w:val="20"/>
              </w:rPr>
              <w:t>67.00</w:t>
            </w:r>
            <w:r>
              <w:rPr>
                <w:color w:val="auto"/>
                <w:sz w:val="20"/>
                <w:u w:color="auto"/>
              </w:rPr>
              <w:t xml:space="preserve"> </w:t>
            </w:r>
          </w:p>
        </w:tc>
      </w:tr>
      <w:tr w14:paraId="0C72AB9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3E59">
            <w:pPr>
              <w:textAlignment w:val="center"/>
              <w:rPr>
                <w:rFonts w:hint="default" w:cs="宋体"/>
                <w:color w:val="auto"/>
                <w:sz w:val="20"/>
                <w:szCs w:val="20"/>
              </w:rPr>
            </w:pPr>
            <w:r>
              <w:rPr>
                <w:rFonts w:cs="宋体"/>
                <w:color w:val="auto"/>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5C7B7">
            <w:pPr>
              <w:textAlignment w:val="center"/>
              <w:rPr>
                <w:rFonts w:hint="default" w:cs="宋体"/>
                <w:color w:val="auto"/>
                <w:sz w:val="20"/>
                <w:szCs w:val="20"/>
              </w:rPr>
            </w:pPr>
            <w:r>
              <w:rPr>
                <w:rFonts w:cs="宋体"/>
                <w:color w:val="auto"/>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DCD4C">
            <w:pPr>
              <w:wordWrap w:val="0"/>
              <w:jc w:val="right"/>
              <w:textAlignment w:val="center"/>
              <w:rPr>
                <w:rFonts w:hint="default" w:cs="宋体"/>
                <w:b/>
                <w:color w:val="auto"/>
                <w:sz w:val="20"/>
                <w:szCs w:val="20"/>
              </w:rPr>
            </w:pPr>
            <w:r>
              <w:rPr>
                <w:rFonts w:cs="宋体"/>
                <w:color w:val="auto"/>
                <w:sz w:val="20"/>
                <w:szCs w:val="20"/>
              </w:rPr>
              <w:t>2.36</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BFAD8">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5FC51">
            <w:pPr>
              <w:wordWrap w:val="0"/>
              <w:jc w:val="right"/>
              <w:textAlignment w:val="center"/>
              <w:rPr>
                <w:rFonts w:hint="default" w:cs="宋体"/>
                <w:b/>
                <w:color w:val="auto"/>
                <w:sz w:val="20"/>
                <w:szCs w:val="20"/>
              </w:rPr>
            </w:pPr>
            <w:r>
              <w:rPr>
                <w:rFonts w:cs="宋体"/>
                <w:color w:val="auto"/>
                <w:sz w:val="20"/>
                <w:szCs w:val="20"/>
              </w:rPr>
              <w:t>2.36</w:t>
            </w:r>
            <w:r>
              <w:rPr>
                <w:color w:val="auto"/>
                <w:sz w:val="20"/>
                <w:u w:color="auto"/>
              </w:rPr>
              <w:t xml:space="preserve"> </w:t>
            </w:r>
          </w:p>
        </w:tc>
      </w:tr>
      <w:tr w14:paraId="464FCEC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83CC">
            <w:pPr>
              <w:textAlignment w:val="center"/>
              <w:rPr>
                <w:rFonts w:hint="default" w:cs="宋体"/>
                <w:color w:val="auto"/>
                <w:sz w:val="20"/>
                <w:szCs w:val="20"/>
              </w:rPr>
            </w:pPr>
            <w:r>
              <w:rPr>
                <w:rFonts w:cs="宋体"/>
                <w:color w:val="auto"/>
                <w:sz w:val="20"/>
                <w:szCs w:val="20"/>
              </w:rPr>
              <w:t>2130142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81F0">
            <w:pPr>
              <w:textAlignment w:val="center"/>
              <w:rPr>
                <w:rFonts w:hint="default" w:cs="宋体"/>
                <w:color w:val="auto"/>
                <w:sz w:val="20"/>
                <w:szCs w:val="20"/>
              </w:rPr>
            </w:pPr>
            <w:r>
              <w:rPr>
                <w:rFonts w:cs="宋体"/>
                <w:color w:val="auto"/>
                <w:sz w:val="20"/>
                <w:szCs w:val="20"/>
              </w:rPr>
              <w:t>农村道路建设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1C86">
            <w:pPr>
              <w:wordWrap w:val="0"/>
              <w:jc w:val="right"/>
              <w:textAlignment w:val="center"/>
              <w:rPr>
                <w:rFonts w:hint="default" w:cs="宋体"/>
                <w:b/>
                <w:color w:val="auto"/>
                <w:sz w:val="20"/>
                <w:szCs w:val="20"/>
              </w:rPr>
            </w:pPr>
            <w:r>
              <w:rPr>
                <w:rFonts w:cs="宋体"/>
                <w:color w:val="auto"/>
                <w:sz w:val="20"/>
                <w:szCs w:val="20"/>
              </w:rPr>
              <w:t>140.01</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077E">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9F34D">
            <w:pPr>
              <w:wordWrap w:val="0"/>
              <w:jc w:val="right"/>
              <w:textAlignment w:val="center"/>
              <w:rPr>
                <w:rFonts w:hint="default" w:cs="宋体"/>
                <w:b/>
                <w:color w:val="auto"/>
                <w:sz w:val="20"/>
                <w:szCs w:val="20"/>
              </w:rPr>
            </w:pPr>
            <w:r>
              <w:rPr>
                <w:rFonts w:cs="宋体"/>
                <w:color w:val="auto"/>
                <w:sz w:val="20"/>
                <w:szCs w:val="20"/>
              </w:rPr>
              <w:t>140.01</w:t>
            </w:r>
            <w:r>
              <w:rPr>
                <w:color w:val="auto"/>
                <w:sz w:val="20"/>
                <w:u w:color="auto"/>
              </w:rPr>
              <w:t xml:space="preserve"> </w:t>
            </w:r>
          </w:p>
        </w:tc>
      </w:tr>
      <w:tr w14:paraId="5166328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3D49">
            <w:pPr>
              <w:textAlignment w:val="center"/>
              <w:rPr>
                <w:rFonts w:hint="default" w:cs="宋体"/>
                <w:color w:val="auto"/>
                <w:sz w:val="20"/>
                <w:szCs w:val="20"/>
              </w:rPr>
            </w:pPr>
            <w:r>
              <w:rPr>
                <w:rFonts w:cs="宋体"/>
                <w:color w:val="auto"/>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B2F40">
            <w:pPr>
              <w:textAlignment w:val="center"/>
              <w:rPr>
                <w:rFonts w:hint="default" w:cs="宋体"/>
                <w:color w:val="auto"/>
                <w:sz w:val="20"/>
                <w:szCs w:val="20"/>
              </w:rPr>
            </w:pPr>
            <w:r>
              <w:rPr>
                <w:rFonts w:cs="宋体"/>
                <w:color w:val="auto"/>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8BC6F">
            <w:pPr>
              <w:wordWrap w:val="0"/>
              <w:jc w:val="right"/>
              <w:textAlignment w:val="center"/>
              <w:rPr>
                <w:rFonts w:hint="default" w:cs="宋体"/>
                <w:b/>
                <w:color w:val="auto"/>
                <w:sz w:val="20"/>
                <w:szCs w:val="20"/>
              </w:rPr>
            </w:pPr>
            <w:r>
              <w:rPr>
                <w:rFonts w:cs="宋体"/>
                <w:color w:val="auto"/>
                <w:sz w:val="20"/>
                <w:szCs w:val="20"/>
              </w:rPr>
              <w:t>11.92</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209C9">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19144">
            <w:pPr>
              <w:wordWrap w:val="0"/>
              <w:jc w:val="right"/>
              <w:textAlignment w:val="center"/>
              <w:rPr>
                <w:rFonts w:hint="default" w:cs="宋体"/>
                <w:b/>
                <w:color w:val="auto"/>
                <w:sz w:val="20"/>
                <w:szCs w:val="20"/>
              </w:rPr>
            </w:pPr>
            <w:r>
              <w:rPr>
                <w:rFonts w:cs="宋体"/>
                <w:color w:val="auto"/>
                <w:sz w:val="20"/>
                <w:szCs w:val="20"/>
              </w:rPr>
              <w:t>11.92</w:t>
            </w:r>
            <w:r>
              <w:rPr>
                <w:color w:val="auto"/>
                <w:sz w:val="20"/>
                <w:u w:color="auto"/>
              </w:rPr>
              <w:t xml:space="preserve"> </w:t>
            </w:r>
          </w:p>
        </w:tc>
      </w:tr>
      <w:tr w14:paraId="2FA729C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A0C7">
            <w:pPr>
              <w:textAlignment w:val="center"/>
              <w:rPr>
                <w:rFonts w:hint="default" w:cs="宋体"/>
                <w:color w:val="auto"/>
                <w:sz w:val="20"/>
                <w:szCs w:val="20"/>
              </w:rPr>
            </w:pPr>
            <w:r>
              <w:rPr>
                <w:rFonts w:cs="宋体"/>
                <w:b/>
                <w:color w:val="auto"/>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6C9AD">
            <w:pPr>
              <w:textAlignment w:val="center"/>
              <w:rPr>
                <w:rFonts w:hint="default" w:cs="宋体"/>
                <w:color w:val="auto"/>
                <w:sz w:val="20"/>
                <w:szCs w:val="20"/>
              </w:rPr>
            </w:pPr>
            <w:r>
              <w:rPr>
                <w:rFonts w:cs="宋体"/>
                <w:b/>
                <w:color w:val="auto"/>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433A">
            <w:pPr>
              <w:wordWrap w:val="0"/>
              <w:jc w:val="right"/>
              <w:textAlignment w:val="center"/>
              <w:rPr>
                <w:rFonts w:hint="default" w:cs="宋体"/>
                <w:b/>
                <w:color w:val="auto"/>
                <w:sz w:val="20"/>
                <w:szCs w:val="20"/>
              </w:rPr>
            </w:pPr>
            <w:r>
              <w:rPr>
                <w:rFonts w:cs="宋体"/>
                <w:b/>
                <w:color w:val="auto"/>
                <w:sz w:val="20"/>
                <w:szCs w:val="20"/>
              </w:rPr>
              <w:t>140.51</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410AB">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D7AB1">
            <w:pPr>
              <w:wordWrap w:val="0"/>
              <w:jc w:val="right"/>
              <w:textAlignment w:val="center"/>
              <w:rPr>
                <w:rFonts w:hint="default" w:cs="宋体"/>
                <w:b/>
                <w:color w:val="auto"/>
                <w:sz w:val="20"/>
                <w:szCs w:val="20"/>
              </w:rPr>
            </w:pPr>
            <w:r>
              <w:rPr>
                <w:rFonts w:cs="宋体"/>
                <w:b/>
                <w:color w:val="auto"/>
                <w:sz w:val="20"/>
                <w:szCs w:val="20"/>
              </w:rPr>
              <w:t>140.51</w:t>
            </w:r>
            <w:r>
              <w:rPr>
                <w:b/>
                <w:color w:val="auto"/>
                <w:sz w:val="20"/>
                <w:u w:color="auto"/>
              </w:rPr>
              <w:t xml:space="preserve"> </w:t>
            </w:r>
          </w:p>
        </w:tc>
      </w:tr>
      <w:tr w14:paraId="11C5480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C2FA">
            <w:pPr>
              <w:textAlignment w:val="center"/>
              <w:rPr>
                <w:rFonts w:hint="default" w:cs="宋体"/>
                <w:color w:val="auto"/>
                <w:sz w:val="20"/>
                <w:szCs w:val="20"/>
              </w:rPr>
            </w:pPr>
            <w:r>
              <w:rPr>
                <w:rFonts w:cs="宋体"/>
                <w:color w:val="auto"/>
                <w:sz w:val="20"/>
                <w:szCs w:val="20"/>
              </w:rPr>
              <w:t>2130205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1B363">
            <w:pPr>
              <w:textAlignment w:val="center"/>
              <w:rPr>
                <w:rFonts w:hint="default" w:cs="宋体"/>
                <w:color w:val="auto"/>
                <w:sz w:val="20"/>
                <w:szCs w:val="20"/>
              </w:rPr>
            </w:pPr>
            <w:r>
              <w:rPr>
                <w:rFonts w:cs="宋体"/>
                <w:color w:val="auto"/>
                <w:sz w:val="20"/>
                <w:szCs w:val="20"/>
              </w:rPr>
              <w:t>森林资源培育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C17C6">
            <w:pPr>
              <w:wordWrap w:val="0"/>
              <w:jc w:val="right"/>
              <w:textAlignment w:val="center"/>
              <w:rPr>
                <w:rFonts w:hint="default" w:cs="宋体"/>
                <w:b/>
                <w:color w:val="auto"/>
                <w:sz w:val="20"/>
                <w:szCs w:val="20"/>
              </w:rPr>
            </w:pPr>
            <w:r>
              <w:rPr>
                <w:rFonts w:cs="宋体"/>
                <w:color w:val="auto"/>
                <w:sz w:val="20"/>
                <w:szCs w:val="20"/>
              </w:rPr>
              <w:t>93.12</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7183E">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89EE5">
            <w:pPr>
              <w:wordWrap w:val="0"/>
              <w:jc w:val="right"/>
              <w:textAlignment w:val="center"/>
              <w:rPr>
                <w:rFonts w:hint="default" w:cs="宋体"/>
                <w:b/>
                <w:color w:val="auto"/>
                <w:sz w:val="20"/>
                <w:szCs w:val="20"/>
              </w:rPr>
            </w:pPr>
            <w:r>
              <w:rPr>
                <w:rFonts w:cs="宋体"/>
                <w:color w:val="auto"/>
                <w:sz w:val="20"/>
                <w:szCs w:val="20"/>
              </w:rPr>
              <w:t>93.12</w:t>
            </w:r>
            <w:r>
              <w:rPr>
                <w:color w:val="auto"/>
                <w:sz w:val="20"/>
                <w:u w:color="auto"/>
              </w:rPr>
              <w:t xml:space="preserve"> </w:t>
            </w:r>
          </w:p>
        </w:tc>
      </w:tr>
      <w:tr w14:paraId="1157C18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83C7">
            <w:pPr>
              <w:textAlignment w:val="center"/>
              <w:rPr>
                <w:rFonts w:hint="default" w:cs="宋体"/>
                <w:color w:val="auto"/>
                <w:sz w:val="20"/>
                <w:szCs w:val="20"/>
              </w:rPr>
            </w:pPr>
            <w:r>
              <w:rPr>
                <w:rFonts w:cs="宋体"/>
                <w:color w:val="auto"/>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150BD">
            <w:pPr>
              <w:textAlignment w:val="center"/>
              <w:rPr>
                <w:rFonts w:hint="default" w:cs="宋体"/>
                <w:color w:val="auto"/>
                <w:sz w:val="20"/>
                <w:szCs w:val="20"/>
              </w:rPr>
            </w:pPr>
            <w:r>
              <w:rPr>
                <w:rFonts w:cs="宋体"/>
                <w:color w:val="auto"/>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BFE22">
            <w:pPr>
              <w:wordWrap w:val="0"/>
              <w:jc w:val="right"/>
              <w:textAlignment w:val="center"/>
              <w:rPr>
                <w:rFonts w:hint="default" w:cs="宋体"/>
                <w:b/>
                <w:color w:val="auto"/>
                <w:sz w:val="20"/>
                <w:szCs w:val="20"/>
              </w:rPr>
            </w:pPr>
            <w:r>
              <w:rPr>
                <w:rFonts w:cs="宋体"/>
                <w:color w:val="auto"/>
                <w:sz w:val="20"/>
                <w:szCs w:val="20"/>
              </w:rPr>
              <w:t>31.19</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1DF7E">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BB926">
            <w:pPr>
              <w:wordWrap w:val="0"/>
              <w:jc w:val="right"/>
              <w:textAlignment w:val="center"/>
              <w:rPr>
                <w:rFonts w:hint="default" w:cs="宋体"/>
                <w:b/>
                <w:color w:val="auto"/>
                <w:sz w:val="20"/>
                <w:szCs w:val="20"/>
              </w:rPr>
            </w:pPr>
            <w:r>
              <w:rPr>
                <w:rFonts w:cs="宋体"/>
                <w:color w:val="auto"/>
                <w:sz w:val="20"/>
                <w:szCs w:val="20"/>
              </w:rPr>
              <w:t>31.19</w:t>
            </w:r>
            <w:r>
              <w:rPr>
                <w:color w:val="auto"/>
                <w:sz w:val="20"/>
                <w:u w:color="auto"/>
              </w:rPr>
              <w:t xml:space="preserve"> </w:t>
            </w:r>
          </w:p>
        </w:tc>
      </w:tr>
      <w:tr w14:paraId="40F0E8D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25EE">
            <w:pPr>
              <w:textAlignment w:val="center"/>
              <w:rPr>
                <w:rFonts w:hint="default" w:cs="宋体"/>
                <w:color w:val="auto"/>
                <w:sz w:val="20"/>
                <w:szCs w:val="20"/>
              </w:rPr>
            </w:pPr>
            <w:r>
              <w:rPr>
                <w:rFonts w:cs="宋体"/>
                <w:color w:val="auto"/>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F765">
            <w:pPr>
              <w:textAlignment w:val="center"/>
              <w:rPr>
                <w:rFonts w:hint="default" w:cs="宋体"/>
                <w:color w:val="auto"/>
                <w:sz w:val="20"/>
                <w:szCs w:val="20"/>
              </w:rPr>
            </w:pPr>
            <w:r>
              <w:rPr>
                <w:rFonts w:cs="宋体"/>
                <w:color w:val="auto"/>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DE16D">
            <w:pPr>
              <w:wordWrap w:val="0"/>
              <w:jc w:val="right"/>
              <w:textAlignment w:val="center"/>
              <w:rPr>
                <w:rFonts w:hint="default" w:cs="宋体"/>
                <w:b/>
                <w:color w:val="auto"/>
                <w:sz w:val="20"/>
                <w:szCs w:val="20"/>
              </w:rPr>
            </w:pPr>
            <w:r>
              <w:rPr>
                <w:rFonts w:cs="宋体"/>
                <w:color w:val="auto"/>
                <w:sz w:val="20"/>
                <w:szCs w:val="20"/>
              </w:rPr>
              <w:t>16.20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294E">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9E46">
            <w:pPr>
              <w:wordWrap w:val="0"/>
              <w:jc w:val="right"/>
              <w:textAlignment w:val="center"/>
              <w:rPr>
                <w:rFonts w:hint="default" w:cs="宋体"/>
                <w:b/>
                <w:color w:val="auto"/>
                <w:sz w:val="20"/>
                <w:szCs w:val="20"/>
              </w:rPr>
            </w:pPr>
            <w:r>
              <w:rPr>
                <w:rFonts w:cs="宋体"/>
                <w:color w:val="auto"/>
                <w:sz w:val="20"/>
                <w:szCs w:val="20"/>
              </w:rPr>
              <w:t>16.20</w:t>
            </w:r>
            <w:r>
              <w:rPr>
                <w:color w:val="auto"/>
                <w:sz w:val="20"/>
                <w:u w:color="auto"/>
              </w:rPr>
              <w:t xml:space="preserve"> </w:t>
            </w:r>
          </w:p>
        </w:tc>
      </w:tr>
      <w:tr w14:paraId="46EDC1D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E6AE">
            <w:pPr>
              <w:textAlignment w:val="center"/>
              <w:rPr>
                <w:rFonts w:hint="default" w:cs="宋体"/>
                <w:color w:val="auto"/>
                <w:sz w:val="20"/>
                <w:szCs w:val="20"/>
              </w:rPr>
            </w:pPr>
            <w:r>
              <w:rPr>
                <w:rFonts w:cs="宋体"/>
                <w:b/>
                <w:color w:val="auto"/>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DB4FE">
            <w:pPr>
              <w:textAlignment w:val="center"/>
              <w:rPr>
                <w:rFonts w:hint="default" w:cs="宋体"/>
                <w:color w:val="auto"/>
                <w:sz w:val="20"/>
                <w:szCs w:val="20"/>
              </w:rPr>
            </w:pPr>
            <w:r>
              <w:rPr>
                <w:rFonts w:cs="宋体"/>
                <w:b/>
                <w:color w:val="auto"/>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20CD9">
            <w:pPr>
              <w:wordWrap w:val="0"/>
              <w:jc w:val="right"/>
              <w:textAlignment w:val="center"/>
              <w:rPr>
                <w:rFonts w:hint="default" w:cs="宋体"/>
                <w:b/>
                <w:color w:val="auto"/>
                <w:sz w:val="20"/>
                <w:szCs w:val="20"/>
              </w:rPr>
            </w:pPr>
            <w:r>
              <w:rPr>
                <w:rFonts w:cs="宋体"/>
                <w:b/>
                <w:color w:val="auto"/>
                <w:sz w:val="20"/>
                <w:szCs w:val="20"/>
              </w:rPr>
              <w:t>44.62</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A5C88">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1CA29">
            <w:pPr>
              <w:wordWrap w:val="0"/>
              <w:jc w:val="right"/>
              <w:textAlignment w:val="center"/>
              <w:rPr>
                <w:rFonts w:hint="default" w:cs="宋体"/>
                <w:b/>
                <w:color w:val="auto"/>
                <w:sz w:val="20"/>
                <w:szCs w:val="20"/>
              </w:rPr>
            </w:pPr>
            <w:r>
              <w:rPr>
                <w:rFonts w:cs="宋体"/>
                <w:b/>
                <w:color w:val="auto"/>
                <w:sz w:val="20"/>
                <w:szCs w:val="20"/>
              </w:rPr>
              <w:t>44.62</w:t>
            </w:r>
            <w:r>
              <w:rPr>
                <w:b/>
                <w:color w:val="auto"/>
                <w:sz w:val="20"/>
                <w:u w:color="auto"/>
              </w:rPr>
              <w:t xml:space="preserve"> </w:t>
            </w:r>
          </w:p>
        </w:tc>
      </w:tr>
      <w:tr w14:paraId="366BBA8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76BC">
            <w:pPr>
              <w:textAlignment w:val="center"/>
              <w:rPr>
                <w:rFonts w:hint="default" w:cs="宋体"/>
                <w:color w:val="auto"/>
                <w:sz w:val="20"/>
                <w:szCs w:val="20"/>
              </w:rPr>
            </w:pPr>
            <w:r>
              <w:rPr>
                <w:rFonts w:cs="宋体"/>
                <w:color w:val="auto"/>
                <w:sz w:val="20"/>
                <w:szCs w:val="20"/>
              </w:rPr>
              <w:t>2130306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E099F">
            <w:pPr>
              <w:textAlignment w:val="center"/>
              <w:rPr>
                <w:rFonts w:hint="default" w:cs="宋体"/>
                <w:color w:val="auto"/>
                <w:sz w:val="20"/>
                <w:szCs w:val="20"/>
              </w:rPr>
            </w:pPr>
            <w:r>
              <w:rPr>
                <w:rFonts w:cs="宋体"/>
                <w:color w:val="auto"/>
                <w:sz w:val="20"/>
                <w:szCs w:val="20"/>
              </w:rPr>
              <w:t>水利工程运行与维护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D60EF">
            <w:pPr>
              <w:wordWrap w:val="0"/>
              <w:jc w:val="right"/>
              <w:textAlignment w:val="center"/>
              <w:rPr>
                <w:rFonts w:hint="default" w:cs="宋体"/>
                <w:b/>
                <w:color w:val="auto"/>
                <w:sz w:val="20"/>
                <w:szCs w:val="20"/>
              </w:rPr>
            </w:pPr>
            <w:r>
              <w:rPr>
                <w:rFonts w:cs="宋体"/>
                <w:color w:val="auto"/>
                <w:sz w:val="20"/>
                <w:szCs w:val="20"/>
              </w:rPr>
              <w:t>1.00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669F0">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974E6">
            <w:pPr>
              <w:wordWrap w:val="0"/>
              <w:jc w:val="right"/>
              <w:textAlignment w:val="center"/>
              <w:rPr>
                <w:rFonts w:hint="default" w:cs="宋体"/>
                <w:b/>
                <w:color w:val="auto"/>
                <w:sz w:val="20"/>
                <w:szCs w:val="20"/>
              </w:rPr>
            </w:pPr>
            <w:r>
              <w:rPr>
                <w:rFonts w:cs="宋体"/>
                <w:color w:val="auto"/>
                <w:sz w:val="20"/>
                <w:szCs w:val="20"/>
              </w:rPr>
              <w:t>1.00</w:t>
            </w:r>
            <w:r>
              <w:rPr>
                <w:color w:val="auto"/>
                <w:sz w:val="20"/>
                <w:u w:color="auto"/>
              </w:rPr>
              <w:t xml:space="preserve"> </w:t>
            </w:r>
          </w:p>
        </w:tc>
      </w:tr>
      <w:tr w14:paraId="2BAD2DD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E82E0">
            <w:pPr>
              <w:textAlignment w:val="center"/>
              <w:rPr>
                <w:rFonts w:hint="default" w:cs="宋体"/>
                <w:color w:val="auto"/>
                <w:sz w:val="20"/>
                <w:szCs w:val="20"/>
              </w:rPr>
            </w:pPr>
            <w:r>
              <w:rPr>
                <w:rFonts w:cs="宋体"/>
                <w:color w:val="auto"/>
                <w:sz w:val="20"/>
                <w:szCs w:val="20"/>
              </w:rPr>
              <w:t>2130314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7009C">
            <w:pPr>
              <w:textAlignment w:val="center"/>
              <w:rPr>
                <w:rFonts w:hint="default" w:cs="宋体"/>
                <w:color w:val="auto"/>
                <w:sz w:val="20"/>
                <w:szCs w:val="20"/>
              </w:rPr>
            </w:pPr>
            <w:r>
              <w:rPr>
                <w:rFonts w:cs="宋体"/>
                <w:color w:val="auto"/>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16FE1">
            <w:pPr>
              <w:wordWrap w:val="0"/>
              <w:jc w:val="right"/>
              <w:textAlignment w:val="center"/>
              <w:rPr>
                <w:rFonts w:hint="default" w:cs="宋体"/>
                <w:b/>
                <w:color w:val="auto"/>
                <w:sz w:val="20"/>
                <w:szCs w:val="20"/>
              </w:rPr>
            </w:pPr>
            <w:r>
              <w:rPr>
                <w:rFonts w:cs="宋体"/>
                <w:color w:val="auto"/>
                <w:sz w:val="20"/>
                <w:szCs w:val="20"/>
              </w:rPr>
              <w:t>1.50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6E252">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6E9C">
            <w:pPr>
              <w:wordWrap w:val="0"/>
              <w:jc w:val="right"/>
              <w:textAlignment w:val="center"/>
              <w:rPr>
                <w:rFonts w:hint="default" w:cs="宋体"/>
                <w:b/>
                <w:color w:val="auto"/>
                <w:sz w:val="20"/>
                <w:szCs w:val="20"/>
              </w:rPr>
            </w:pPr>
            <w:r>
              <w:rPr>
                <w:rFonts w:cs="宋体"/>
                <w:color w:val="auto"/>
                <w:sz w:val="20"/>
                <w:szCs w:val="20"/>
              </w:rPr>
              <w:t>1.50</w:t>
            </w:r>
            <w:r>
              <w:rPr>
                <w:color w:val="auto"/>
                <w:sz w:val="20"/>
                <w:u w:color="auto"/>
              </w:rPr>
              <w:t xml:space="preserve"> </w:t>
            </w:r>
          </w:p>
        </w:tc>
      </w:tr>
      <w:tr w14:paraId="378BF8D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1117">
            <w:pPr>
              <w:textAlignment w:val="center"/>
              <w:rPr>
                <w:rFonts w:hint="default" w:cs="宋体"/>
                <w:color w:val="auto"/>
                <w:sz w:val="20"/>
                <w:szCs w:val="20"/>
              </w:rPr>
            </w:pPr>
            <w:r>
              <w:rPr>
                <w:rFonts w:cs="宋体"/>
                <w:color w:val="auto"/>
                <w:sz w:val="20"/>
                <w:szCs w:val="20"/>
              </w:rPr>
              <w:t>2130315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ED700">
            <w:pPr>
              <w:textAlignment w:val="center"/>
              <w:rPr>
                <w:rFonts w:hint="default" w:cs="宋体"/>
                <w:color w:val="auto"/>
                <w:sz w:val="20"/>
                <w:szCs w:val="20"/>
              </w:rPr>
            </w:pPr>
            <w:r>
              <w:rPr>
                <w:rFonts w:cs="宋体"/>
                <w:color w:val="auto"/>
                <w:sz w:val="20"/>
                <w:szCs w:val="20"/>
              </w:rPr>
              <w:t>抗旱</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BB274">
            <w:pPr>
              <w:wordWrap w:val="0"/>
              <w:jc w:val="right"/>
              <w:textAlignment w:val="center"/>
              <w:rPr>
                <w:rFonts w:hint="default" w:cs="宋体"/>
                <w:b/>
                <w:color w:val="auto"/>
                <w:sz w:val="20"/>
                <w:szCs w:val="20"/>
              </w:rPr>
            </w:pPr>
            <w:r>
              <w:rPr>
                <w:rFonts w:cs="宋体"/>
                <w:color w:val="auto"/>
                <w:sz w:val="20"/>
                <w:szCs w:val="20"/>
              </w:rPr>
              <w:t>17.48</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4B931">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6AB62">
            <w:pPr>
              <w:wordWrap w:val="0"/>
              <w:jc w:val="right"/>
              <w:textAlignment w:val="center"/>
              <w:rPr>
                <w:rFonts w:hint="default" w:cs="宋体"/>
                <w:b/>
                <w:color w:val="auto"/>
                <w:sz w:val="20"/>
                <w:szCs w:val="20"/>
              </w:rPr>
            </w:pPr>
            <w:r>
              <w:rPr>
                <w:rFonts w:cs="宋体"/>
                <w:color w:val="auto"/>
                <w:sz w:val="20"/>
                <w:szCs w:val="20"/>
              </w:rPr>
              <w:t>17.48</w:t>
            </w:r>
            <w:r>
              <w:rPr>
                <w:color w:val="auto"/>
                <w:sz w:val="20"/>
                <w:u w:color="auto"/>
              </w:rPr>
              <w:t xml:space="preserve"> </w:t>
            </w:r>
          </w:p>
        </w:tc>
      </w:tr>
      <w:tr w14:paraId="4B18163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B17D">
            <w:pPr>
              <w:textAlignment w:val="center"/>
              <w:rPr>
                <w:rFonts w:hint="default" w:cs="宋体"/>
                <w:color w:val="auto"/>
                <w:sz w:val="20"/>
                <w:szCs w:val="20"/>
              </w:rPr>
            </w:pPr>
            <w:r>
              <w:rPr>
                <w:rFonts w:cs="宋体"/>
                <w:color w:val="auto"/>
                <w:sz w:val="20"/>
                <w:szCs w:val="20"/>
              </w:rPr>
              <w:t>2130335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E10C6">
            <w:pPr>
              <w:textAlignment w:val="center"/>
              <w:rPr>
                <w:rFonts w:hint="default" w:cs="宋体"/>
                <w:color w:val="auto"/>
                <w:sz w:val="20"/>
                <w:szCs w:val="20"/>
              </w:rPr>
            </w:pPr>
            <w:r>
              <w:rPr>
                <w:rFonts w:cs="宋体"/>
                <w:color w:val="auto"/>
                <w:sz w:val="20"/>
                <w:szCs w:val="20"/>
              </w:rPr>
              <w:t>农村供水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126D1">
            <w:pPr>
              <w:wordWrap w:val="0"/>
              <w:jc w:val="right"/>
              <w:textAlignment w:val="center"/>
              <w:rPr>
                <w:rFonts w:hint="default" w:cs="宋体"/>
                <w:b/>
                <w:color w:val="auto"/>
                <w:sz w:val="20"/>
                <w:szCs w:val="20"/>
              </w:rPr>
            </w:pPr>
            <w:r>
              <w:rPr>
                <w:rFonts w:cs="宋体"/>
                <w:color w:val="auto"/>
                <w:sz w:val="20"/>
                <w:szCs w:val="20"/>
              </w:rPr>
              <w:t>21.40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EF00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6E583">
            <w:pPr>
              <w:wordWrap w:val="0"/>
              <w:jc w:val="right"/>
              <w:textAlignment w:val="center"/>
              <w:rPr>
                <w:rFonts w:hint="default" w:cs="宋体"/>
                <w:b/>
                <w:color w:val="auto"/>
                <w:sz w:val="20"/>
                <w:szCs w:val="20"/>
              </w:rPr>
            </w:pPr>
            <w:r>
              <w:rPr>
                <w:rFonts w:cs="宋体"/>
                <w:color w:val="auto"/>
                <w:sz w:val="20"/>
                <w:szCs w:val="20"/>
              </w:rPr>
              <w:t>21.40</w:t>
            </w:r>
            <w:r>
              <w:rPr>
                <w:color w:val="auto"/>
                <w:sz w:val="20"/>
                <w:u w:color="auto"/>
              </w:rPr>
              <w:t xml:space="preserve"> </w:t>
            </w:r>
          </w:p>
        </w:tc>
      </w:tr>
      <w:tr w14:paraId="6E5F32D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7719">
            <w:pPr>
              <w:textAlignment w:val="center"/>
              <w:rPr>
                <w:rFonts w:hint="default" w:cs="宋体"/>
                <w:color w:val="auto"/>
                <w:sz w:val="20"/>
                <w:szCs w:val="20"/>
              </w:rPr>
            </w:pPr>
            <w:r>
              <w:rPr>
                <w:rFonts w:cs="宋体"/>
                <w:color w:val="auto"/>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265A3">
            <w:pPr>
              <w:textAlignment w:val="center"/>
              <w:rPr>
                <w:rFonts w:hint="default" w:cs="宋体"/>
                <w:color w:val="auto"/>
                <w:sz w:val="20"/>
                <w:szCs w:val="20"/>
              </w:rPr>
            </w:pPr>
            <w:r>
              <w:rPr>
                <w:rFonts w:cs="宋体"/>
                <w:color w:val="auto"/>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51B03">
            <w:pPr>
              <w:wordWrap w:val="0"/>
              <w:jc w:val="right"/>
              <w:textAlignment w:val="center"/>
              <w:rPr>
                <w:rFonts w:hint="default" w:cs="宋体"/>
                <w:b/>
                <w:color w:val="auto"/>
                <w:sz w:val="20"/>
                <w:szCs w:val="20"/>
              </w:rPr>
            </w:pPr>
            <w:r>
              <w:rPr>
                <w:rFonts w:cs="宋体"/>
                <w:color w:val="auto"/>
                <w:sz w:val="20"/>
                <w:szCs w:val="20"/>
              </w:rPr>
              <w:t>3.24</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01BA1">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3650E">
            <w:pPr>
              <w:wordWrap w:val="0"/>
              <w:jc w:val="right"/>
              <w:textAlignment w:val="center"/>
              <w:rPr>
                <w:rFonts w:hint="default" w:cs="宋体"/>
                <w:b/>
                <w:color w:val="auto"/>
                <w:sz w:val="20"/>
                <w:szCs w:val="20"/>
              </w:rPr>
            </w:pPr>
            <w:r>
              <w:rPr>
                <w:rFonts w:cs="宋体"/>
                <w:color w:val="auto"/>
                <w:sz w:val="20"/>
                <w:szCs w:val="20"/>
              </w:rPr>
              <w:t>3.24</w:t>
            </w:r>
            <w:r>
              <w:rPr>
                <w:color w:val="auto"/>
                <w:sz w:val="20"/>
                <w:u w:color="auto"/>
              </w:rPr>
              <w:t xml:space="preserve"> </w:t>
            </w:r>
          </w:p>
        </w:tc>
      </w:tr>
      <w:tr w14:paraId="5E58A0D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5FC9C">
            <w:pPr>
              <w:textAlignment w:val="center"/>
              <w:rPr>
                <w:rFonts w:hint="default" w:cs="宋体"/>
                <w:color w:val="auto"/>
                <w:sz w:val="20"/>
                <w:szCs w:val="20"/>
              </w:rPr>
            </w:pPr>
            <w:r>
              <w:rPr>
                <w:rFonts w:cs="宋体"/>
                <w:b/>
                <w:color w:val="auto"/>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D72A">
            <w:pPr>
              <w:textAlignment w:val="center"/>
              <w:rPr>
                <w:rFonts w:hint="default" w:cs="宋体"/>
                <w:color w:val="auto"/>
                <w:sz w:val="20"/>
                <w:szCs w:val="20"/>
              </w:rPr>
            </w:pPr>
            <w:r>
              <w:rPr>
                <w:rFonts w:hint="eastAsia" w:cs="宋体"/>
                <w:b/>
                <w:color w:val="auto"/>
                <w:sz w:val="20"/>
                <w:szCs w:val="20"/>
                <w:lang w:eastAsia="zh-CN"/>
              </w:rPr>
              <w:t>巩固拓展脱贫攻坚成果</w:t>
            </w:r>
            <w:r>
              <w:rPr>
                <w:rFonts w:cs="宋体"/>
                <w:b/>
                <w:color w:val="auto"/>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67926">
            <w:pPr>
              <w:wordWrap w:val="0"/>
              <w:jc w:val="right"/>
              <w:textAlignment w:val="center"/>
              <w:rPr>
                <w:rFonts w:hint="default" w:cs="宋体"/>
                <w:b/>
                <w:color w:val="auto"/>
                <w:sz w:val="20"/>
                <w:szCs w:val="20"/>
              </w:rPr>
            </w:pPr>
            <w:r>
              <w:rPr>
                <w:rFonts w:cs="宋体"/>
                <w:b/>
                <w:color w:val="auto"/>
                <w:sz w:val="20"/>
                <w:szCs w:val="20"/>
              </w:rPr>
              <w:t>248.58</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3083F">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BDD0E">
            <w:pPr>
              <w:wordWrap w:val="0"/>
              <w:jc w:val="right"/>
              <w:textAlignment w:val="center"/>
              <w:rPr>
                <w:rFonts w:hint="default" w:cs="宋体"/>
                <w:b/>
                <w:color w:val="auto"/>
                <w:sz w:val="20"/>
                <w:szCs w:val="20"/>
              </w:rPr>
            </w:pPr>
            <w:r>
              <w:rPr>
                <w:rFonts w:cs="宋体"/>
                <w:b/>
                <w:color w:val="auto"/>
                <w:sz w:val="20"/>
                <w:szCs w:val="20"/>
              </w:rPr>
              <w:t>248.58</w:t>
            </w:r>
            <w:r>
              <w:rPr>
                <w:b/>
                <w:color w:val="auto"/>
                <w:sz w:val="20"/>
                <w:u w:color="auto"/>
              </w:rPr>
              <w:t xml:space="preserve"> </w:t>
            </w:r>
          </w:p>
        </w:tc>
      </w:tr>
      <w:tr w14:paraId="09D9F02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6D8B">
            <w:pPr>
              <w:textAlignment w:val="center"/>
              <w:rPr>
                <w:rFonts w:hint="default" w:cs="宋体"/>
                <w:color w:val="auto"/>
                <w:sz w:val="20"/>
                <w:szCs w:val="20"/>
              </w:rPr>
            </w:pPr>
            <w:r>
              <w:rPr>
                <w:rFonts w:cs="宋体"/>
                <w:color w:val="auto"/>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2034">
            <w:pPr>
              <w:textAlignment w:val="center"/>
              <w:rPr>
                <w:rFonts w:hint="default" w:cs="宋体"/>
                <w:color w:val="auto"/>
                <w:sz w:val="20"/>
                <w:szCs w:val="20"/>
              </w:rPr>
            </w:pPr>
            <w:r>
              <w:rPr>
                <w:rFonts w:cs="宋体"/>
                <w:color w:val="auto"/>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339BD">
            <w:pPr>
              <w:wordWrap w:val="0"/>
              <w:jc w:val="right"/>
              <w:textAlignment w:val="center"/>
              <w:rPr>
                <w:rFonts w:hint="default" w:cs="宋体"/>
                <w:b/>
                <w:color w:val="auto"/>
                <w:sz w:val="20"/>
                <w:szCs w:val="20"/>
              </w:rPr>
            </w:pPr>
            <w:r>
              <w:rPr>
                <w:rFonts w:cs="宋体"/>
                <w:color w:val="auto"/>
                <w:sz w:val="20"/>
                <w:szCs w:val="20"/>
              </w:rPr>
              <w:t>190.70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DCF4F">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A1423">
            <w:pPr>
              <w:wordWrap w:val="0"/>
              <w:jc w:val="right"/>
              <w:textAlignment w:val="center"/>
              <w:rPr>
                <w:rFonts w:hint="default" w:cs="宋体"/>
                <w:b/>
                <w:color w:val="auto"/>
                <w:sz w:val="20"/>
                <w:szCs w:val="20"/>
              </w:rPr>
            </w:pPr>
            <w:r>
              <w:rPr>
                <w:rFonts w:cs="宋体"/>
                <w:color w:val="auto"/>
                <w:sz w:val="20"/>
                <w:szCs w:val="20"/>
              </w:rPr>
              <w:t>190.70</w:t>
            </w:r>
            <w:r>
              <w:rPr>
                <w:color w:val="auto"/>
                <w:sz w:val="20"/>
                <w:u w:color="auto"/>
              </w:rPr>
              <w:t xml:space="preserve"> </w:t>
            </w:r>
          </w:p>
        </w:tc>
      </w:tr>
      <w:tr w14:paraId="5732E0E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A9603">
            <w:pPr>
              <w:textAlignment w:val="center"/>
              <w:rPr>
                <w:rFonts w:hint="default" w:cs="宋体"/>
                <w:color w:val="auto"/>
                <w:sz w:val="20"/>
                <w:szCs w:val="20"/>
              </w:rPr>
            </w:pPr>
            <w:r>
              <w:rPr>
                <w:rFonts w:cs="宋体"/>
                <w:color w:val="auto"/>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0EC7">
            <w:pPr>
              <w:textAlignment w:val="center"/>
              <w:rPr>
                <w:rFonts w:hint="default" w:cs="宋体"/>
                <w:color w:val="auto"/>
                <w:sz w:val="20"/>
                <w:szCs w:val="20"/>
              </w:rPr>
            </w:pPr>
            <w:r>
              <w:rPr>
                <w:rFonts w:cs="宋体"/>
                <w:color w:val="auto"/>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8B70B">
            <w:pPr>
              <w:wordWrap w:val="0"/>
              <w:jc w:val="right"/>
              <w:textAlignment w:val="center"/>
              <w:rPr>
                <w:rFonts w:hint="default" w:cs="宋体"/>
                <w:b/>
                <w:color w:val="auto"/>
                <w:sz w:val="20"/>
                <w:szCs w:val="20"/>
              </w:rPr>
            </w:pPr>
            <w:r>
              <w:rPr>
                <w:rFonts w:cs="宋体"/>
                <w:color w:val="auto"/>
                <w:sz w:val="20"/>
                <w:szCs w:val="20"/>
              </w:rPr>
              <w:t>12.00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30968">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51047">
            <w:pPr>
              <w:wordWrap w:val="0"/>
              <w:jc w:val="right"/>
              <w:textAlignment w:val="center"/>
              <w:rPr>
                <w:rFonts w:hint="default" w:cs="宋体"/>
                <w:b/>
                <w:color w:val="auto"/>
                <w:sz w:val="20"/>
                <w:szCs w:val="20"/>
              </w:rPr>
            </w:pPr>
            <w:r>
              <w:rPr>
                <w:rFonts w:cs="宋体"/>
                <w:color w:val="auto"/>
                <w:sz w:val="20"/>
                <w:szCs w:val="20"/>
              </w:rPr>
              <w:t>12.00</w:t>
            </w:r>
            <w:r>
              <w:rPr>
                <w:color w:val="auto"/>
                <w:sz w:val="20"/>
                <w:u w:color="auto"/>
              </w:rPr>
              <w:t xml:space="preserve"> </w:t>
            </w:r>
          </w:p>
        </w:tc>
      </w:tr>
      <w:tr w14:paraId="5D37D41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2B43">
            <w:pPr>
              <w:textAlignment w:val="center"/>
              <w:rPr>
                <w:rFonts w:hint="default" w:cs="宋体"/>
                <w:color w:val="auto"/>
                <w:sz w:val="20"/>
                <w:szCs w:val="20"/>
              </w:rPr>
            </w:pPr>
            <w:r>
              <w:rPr>
                <w:rFonts w:cs="宋体"/>
                <w:color w:val="auto"/>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776B7">
            <w:pPr>
              <w:textAlignment w:val="center"/>
              <w:rPr>
                <w:rFonts w:hint="default" w:cs="宋体"/>
                <w:color w:val="auto"/>
                <w:sz w:val="20"/>
                <w:szCs w:val="20"/>
              </w:rPr>
            </w:pPr>
            <w:r>
              <w:rPr>
                <w:rFonts w:cs="宋体"/>
                <w:color w:val="auto"/>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DEB1C">
            <w:pPr>
              <w:wordWrap w:val="0"/>
              <w:jc w:val="right"/>
              <w:textAlignment w:val="center"/>
              <w:rPr>
                <w:rFonts w:hint="default" w:cs="宋体"/>
                <w:b/>
                <w:color w:val="auto"/>
                <w:sz w:val="20"/>
                <w:szCs w:val="20"/>
              </w:rPr>
            </w:pPr>
            <w:r>
              <w:rPr>
                <w:rFonts w:cs="宋体"/>
                <w:color w:val="auto"/>
                <w:sz w:val="20"/>
                <w:szCs w:val="20"/>
              </w:rPr>
              <w:t>43.83</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2A602">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28634">
            <w:pPr>
              <w:wordWrap w:val="0"/>
              <w:jc w:val="right"/>
              <w:textAlignment w:val="center"/>
              <w:rPr>
                <w:rFonts w:hint="default" w:cs="宋体"/>
                <w:b/>
                <w:color w:val="auto"/>
                <w:sz w:val="20"/>
                <w:szCs w:val="20"/>
              </w:rPr>
            </w:pPr>
            <w:r>
              <w:rPr>
                <w:rFonts w:cs="宋体"/>
                <w:color w:val="auto"/>
                <w:sz w:val="20"/>
                <w:szCs w:val="20"/>
              </w:rPr>
              <w:t>43.83</w:t>
            </w:r>
            <w:r>
              <w:rPr>
                <w:color w:val="auto"/>
                <w:sz w:val="20"/>
                <w:u w:color="auto"/>
              </w:rPr>
              <w:t xml:space="preserve"> </w:t>
            </w:r>
          </w:p>
        </w:tc>
      </w:tr>
      <w:tr w14:paraId="569EF83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CC7F">
            <w:pPr>
              <w:textAlignment w:val="center"/>
              <w:rPr>
                <w:rFonts w:hint="default" w:cs="宋体"/>
                <w:color w:val="auto"/>
                <w:sz w:val="20"/>
                <w:szCs w:val="20"/>
              </w:rPr>
            </w:pPr>
            <w:r>
              <w:rPr>
                <w:rFonts w:cs="宋体"/>
                <w:color w:val="auto"/>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621F3">
            <w:pPr>
              <w:textAlignment w:val="center"/>
              <w:rPr>
                <w:rFonts w:hint="default" w:cs="宋体"/>
                <w:color w:val="auto"/>
                <w:sz w:val="20"/>
                <w:szCs w:val="20"/>
              </w:rPr>
            </w:pPr>
            <w:r>
              <w:rPr>
                <w:rFonts w:cs="宋体"/>
                <w:color w:val="auto"/>
                <w:sz w:val="20"/>
                <w:szCs w:val="20"/>
              </w:rPr>
              <w:t>其他</w:t>
            </w:r>
            <w:r>
              <w:rPr>
                <w:rFonts w:hint="eastAsia" w:cs="宋体"/>
                <w:color w:val="auto"/>
                <w:sz w:val="20"/>
                <w:szCs w:val="20"/>
                <w:lang w:eastAsia="zh-CN"/>
              </w:rPr>
              <w:t>巩固拓展脱贫攻坚成果</w:t>
            </w:r>
            <w:r>
              <w:rPr>
                <w:rFonts w:cs="宋体"/>
                <w:color w:val="auto"/>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CCE9D">
            <w:pPr>
              <w:wordWrap w:val="0"/>
              <w:jc w:val="right"/>
              <w:textAlignment w:val="center"/>
              <w:rPr>
                <w:rFonts w:hint="default" w:cs="宋体"/>
                <w:b/>
                <w:color w:val="auto"/>
                <w:sz w:val="20"/>
                <w:szCs w:val="20"/>
              </w:rPr>
            </w:pPr>
            <w:r>
              <w:rPr>
                <w:rFonts w:cs="宋体"/>
                <w:color w:val="auto"/>
                <w:sz w:val="20"/>
                <w:szCs w:val="20"/>
              </w:rPr>
              <w:t>2.06</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6F72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576E2">
            <w:pPr>
              <w:wordWrap w:val="0"/>
              <w:jc w:val="right"/>
              <w:textAlignment w:val="center"/>
              <w:rPr>
                <w:rFonts w:hint="default" w:cs="宋体"/>
                <w:b/>
                <w:color w:val="auto"/>
                <w:sz w:val="20"/>
                <w:szCs w:val="20"/>
              </w:rPr>
            </w:pPr>
            <w:r>
              <w:rPr>
                <w:rFonts w:cs="宋体"/>
                <w:color w:val="auto"/>
                <w:sz w:val="20"/>
                <w:szCs w:val="20"/>
              </w:rPr>
              <w:t>2.06</w:t>
            </w:r>
            <w:r>
              <w:rPr>
                <w:color w:val="auto"/>
                <w:sz w:val="20"/>
                <w:u w:color="auto"/>
              </w:rPr>
              <w:t xml:space="preserve"> </w:t>
            </w:r>
          </w:p>
        </w:tc>
      </w:tr>
      <w:tr w14:paraId="690F0ED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9A77">
            <w:pPr>
              <w:textAlignment w:val="center"/>
              <w:rPr>
                <w:rFonts w:hint="default" w:cs="宋体"/>
                <w:color w:val="auto"/>
                <w:sz w:val="20"/>
                <w:szCs w:val="20"/>
              </w:rPr>
            </w:pPr>
            <w:r>
              <w:rPr>
                <w:rFonts w:cs="宋体"/>
                <w:b/>
                <w:color w:val="auto"/>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1F737">
            <w:pPr>
              <w:textAlignment w:val="center"/>
              <w:rPr>
                <w:rFonts w:hint="default" w:cs="宋体"/>
                <w:color w:val="auto"/>
                <w:sz w:val="20"/>
                <w:szCs w:val="20"/>
              </w:rPr>
            </w:pPr>
            <w:r>
              <w:rPr>
                <w:rFonts w:cs="宋体"/>
                <w:b/>
                <w:color w:val="auto"/>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15EC">
            <w:pPr>
              <w:wordWrap w:val="0"/>
              <w:jc w:val="right"/>
              <w:textAlignment w:val="center"/>
              <w:rPr>
                <w:rFonts w:hint="default" w:cs="宋体"/>
                <w:b/>
                <w:color w:val="auto"/>
                <w:sz w:val="20"/>
                <w:szCs w:val="20"/>
              </w:rPr>
            </w:pPr>
            <w:r>
              <w:rPr>
                <w:rFonts w:cs="宋体"/>
                <w:b/>
                <w:color w:val="auto"/>
                <w:sz w:val="20"/>
                <w:szCs w:val="20"/>
              </w:rPr>
              <w:t>322.68</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8E8D">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5E22">
            <w:pPr>
              <w:wordWrap w:val="0"/>
              <w:jc w:val="right"/>
              <w:textAlignment w:val="center"/>
              <w:rPr>
                <w:rFonts w:hint="default" w:cs="宋体"/>
                <w:b/>
                <w:color w:val="auto"/>
                <w:sz w:val="20"/>
                <w:szCs w:val="20"/>
              </w:rPr>
            </w:pPr>
            <w:r>
              <w:rPr>
                <w:rFonts w:cs="宋体"/>
                <w:b/>
                <w:color w:val="auto"/>
                <w:sz w:val="20"/>
                <w:szCs w:val="20"/>
              </w:rPr>
              <w:t>322.68</w:t>
            </w:r>
            <w:r>
              <w:rPr>
                <w:b/>
                <w:color w:val="auto"/>
                <w:sz w:val="20"/>
                <w:u w:color="auto"/>
              </w:rPr>
              <w:t xml:space="preserve"> </w:t>
            </w:r>
          </w:p>
        </w:tc>
      </w:tr>
      <w:tr w14:paraId="50751F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6438">
            <w:pPr>
              <w:textAlignment w:val="center"/>
              <w:rPr>
                <w:rFonts w:hint="default" w:cs="宋体"/>
                <w:color w:val="auto"/>
                <w:sz w:val="20"/>
                <w:szCs w:val="20"/>
              </w:rPr>
            </w:pPr>
            <w:r>
              <w:rPr>
                <w:rFonts w:cs="宋体"/>
                <w:color w:val="auto"/>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BEFDA">
            <w:pPr>
              <w:textAlignment w:val="center"/>
              <w:rPr>
                <w:rFonts w:hint="default" w:cs="宋体"/>
                <w:color w:val="auto"/>
                <w:sz w:val="20"/>
                <w:szCs w:val="20"/>
              </w:rPr>
            </w:pPr>
            <w:r>
              <w:rPr>
                <w:rFonts w:cs="宋体"/>
                <w:color w:val="auto"/>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A0E3">
            <w:pPr>
              <w:wordWrap w:val="0"/>
              <w:jc w:val="right"/>
              <w:textAlignment w:val="center"/>
              <w:rPr>
                <w:rFonts w:hint="default" w:cs="宋体"/>
                <w:b/>
                <w:color w:val="auto"/>
                <w:sz w:val="20"/>
                <w:szCs w:val="20"/>
              </w:rPr>
            </w:pPr>
            <w:r>
              <w:rPr>
                <w:rFonts w:cs="宋体"/>
                <w:color w:val="auto"/>
                <w:sz w:val="20"/>
                <w:szCs w:val="20"/>
              </w:rPr>
              <w:t>322.68</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9664D">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6147A">
            <w:pPr>
              <w:wordWrap w:val="0"/>
              <w:jc w:val="right"/>
              <w:textAlignment w:val="center"/>
              <w:rPr>
                <w:rFonts w:hint="default" w:cs="宋体"/>
                <w:b/>
                <w:color w:val="auto"/>
                <w:sz w:val="20"/>
                <w:szCs w:val="20"/>
              </w:rPr>
            </w:pPr>
            <w:r>
              <w:rPr>
                <w:rFonts w:cs="宋体"/>
                <w:color w:val="auto"/>
                <w:sz w:val="20"/>
                <w:szCs w:val="20"/>
              </w:rPr>
              <w:t>322.68</w:t>
            </w:r>
            <w:r>
              <w:rPr>
                <w:color w:val="auto"/>
                <w:sz w:val="20"/>
                <w:u w:color="auto"/>
              </w:rPr>
              <w:t xml:space="preserve"> </w:t>
            </w:r>
          </w:p>
        </w:tc>
      </w:tr>
      <w:tr w14:paraId="111C4CD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4B4C">
            <w:pPr>
              <w:textAlignment w:val="center"/>
              <w:rPr>
                <w:rFonts w:hint="default" w:cs="宋体"/>
                <w:color w:val="auto"/>
                <w:sz w:val="20"/>
                <w:szCs w:val="20"/>
              </w:rPr>
            </w:pPr>
            <w:r>
              <w:rPr>
                <w:rFonts w:cs="宋体"/>
                <w:b/>
                <w:color w:val="auto"/>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172F0">
            <w:pPr>
              <w:textAlignment w:val="center"/>
              <w:rPr>
                <w:rFonts w:hint="default" w:cs="宋体"/>
                <w:color w:val="auto"/>
                <w:sz w:val="20"/>
                <w:szCs w:val="20"/>
              </w:rPr>
            </w:pPr>
            <w:r>
              <w:rPr>
                <w:rFonts w:cs="宋体"/>
                <w:b/>
                <w:color w:val="auto"/>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90AE">
            <w:pPr>
              <w:wordWrap w:val="0"/>
              <w:jc w:val="right"/>
              <w:textAlignment w:val="center"/>
              <w:rPr>
                <w:rFonts w:hint="default" w:cs="宋体"/>
                <w:b/>
                <w:color w:val="auto"/>
                <w:sz w:val="20"/>
                <w:szCs w:val="20"/>
              </w:rPr>
            </w:pPr>
            <w:r>
              <w:rPr>
                <w:rFonts w:cs="宋体"/>
                <w:b/>
                <w:color w:val="auto"/>
                <w:sz w:val="20"/>
                <w:szCs w:val="20"/>
              </w:rPr>
              <w:t>239.38</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7CC48">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999C7">
            <w:pPr>
              <w:wordWrap w:val="0"/>
              <w:jc w:val="right"/>
              <w:textAlignment w:val="center"/>
              <w:rPr>
                <w:rFonts w:hint="default" w:cs="宋体"/>
                <w:b/>
                <w:color w:val="auto"/>
                <w:sz w:val="20"/>
                <w:szCs w:val="20"/>
              </w:rPr>
            </w:pPr>
            <w:r>
              <w:rPr>
                <w:rFonts w:cs="宋体"/>
                <w:b/>
                <w:color w:val="auto"/>
                <w:sz w:val="20"/>
                <w:szCs w:val="20"/>
              </w:rPr>
              <w:t>239.38</w:t>
            </w:r>
            <w:r>
              <w:rPr>
                <w:b/>
                <w:color w:val="auto"/>
                <w:sz w:val="20"/>
                <w:u w:color="auto"/>
              </w:rPr>
              <w:t xml:space="preserve"> </w:t>
            </w:r>
          </w:p>
        </w:tc>
      </w:tr>
      <w:tr w14:paraId="4A1C1B7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F77E">
            <w:pPr>
              <w:textAlignment w:val="center"/>
              <w:rPr>
                <w:rFonts w:hint="default" w:cs="宋体"/>
                <w:color w:val="auto"/>
                <w:sz w:val="20"/>
                <w:szCs w:val="20"/>
              </w:rPr>
            </w:pPr>
            <w:r>
              <w:rPr>
                <w:rFonts w:cs="宋体"/>
                <w:b/>
                <w:color w:val="auto"/>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C26D8">
            <w:pPr>
              <w:textAlignment w:val="center"/>
              <w:rPr>
                <w:rFonts w:hint="default" w:cs="宋体"/>
                <w:color w:val="auto"/>
                <w:sz w:val="20"/>
                <w:szCs w:val="20"/>
              </w:rPr>
            </w:pPr>
            <w:r>
              <w:rPr>
                <w:rFonts w:cs="宋体"/>
                <w:b/>
                <w:color w:val="auto"/>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13552">
            <w:pPr>
              <w:wordWrap w:val="0"/>
              <w:jc w:val="right"/>
              <w:textAlignment w:val="center"/>
              <w:rPr>
                <w:rFonts w:hint="default" w:cs="宋体"/>
                <w:b/>
                <w:color w:val="auto"/>
                <w:sz w:val="20"/>
                <w:szCs w:val="20"/>
              </w:rPr>
            </w:pPr>
            <w:r>
              <w:rPr>
                <w:rFonts w:cs="宋体"/>
                <w:b/>
                <w:color w:val="auto"/>
                <w:sz w:val="20"/>
                <w:szCs w:val="20"/>
              </w:rPr>
              <w:t>101.38</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A2892">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C806">
            <w:pPr>
              <w:wordWrap w:val="0"/>
              <w:jc w:val="right"/>
              <w:textAlignment w:val="center"/>
              <w:rPr>
                <w:rFonts w:hint="default" w:cs="宋体"/>
                <w:b/>
                <w:color w:val="auto"/>
                <w:sz w:val="20"/>
                <w:szCs w:val="20"/>
              </w:rPr>
            </w:pPr>
            <w:r>
              <w:rPr>
                <w:rFonts w:cs="宋体"/>
                <w:b/>
                <w:color w:val="auto"/>
                <w:sz w:val="20"/>
                <w:szCs w:val="20"/>
              </w:rPr>
              <w:t>101.38</w:t>
            </w:r>
            <w:r>
              <w:rPr>
                <w:b/>
                <w:color w:val="auto"/>
                <w:sz w:val="20"/>
                <w:u w:color="auto"/>
              </w:rPr>
              <w:t xml:space="preserve"> </w:t>
            </w:r>
          </w:p>
        </w:tc>
      </w:tr>
      <w:tr w14:paraId="5D2E875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D51A">
            <w:pPr>
              <w:textAlignment w:val="center"/>
              <w:rPr>
                <w:rFonts w:hint="default" w:cs="宋体"/>
                <w:color w:val="auto"/>
                <w:sz w:val="20"/>
                <w:szCs w:val="20"/>
              </w:rPr>
            </w:pPr>
            <w:r>
              <w:rPr>
                <w:rFonts w:cs="宋体"/>
                <w:color w:val="auto"/>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F606E">
            <w:pPr>
              <w:textAlignment w:val="center"/>
              <w:rPr>
                <w:rFonts w:hint="default" w:cs="宋体"/>
                <w:color w:val="auto"/>
                <w:sz w:val="20"/>
                <w:szCs w:val="20"/>
              </w:rPr>
            </w:pPr>
            <w:r>
              <w:rPr>
                <w:rFonts w:cs="宋体"/>
                <w:color w:val="auto"/>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C36D2">
            <w:pPr>
              <w:wordWrap w:val="0"/>
              <w:jc w:val="right"/>
              <w:textAlignment w:val="center"/>
              <w:rPr>
                <w:rFonts w:hint="default" w:cs="宋体"/>
                <w:b/>
                <w:color w:val="auto"/>
                <w:sz w:val="20"/>
                <w:szCs w:val="20"/>
              </w:rPr>
            </w:pPr>
            <w:r>
              <w:rPr>
                <w:rFonts w:cs="宋体"/>
                <w:color w:val="auto"/>
                <w:sz w:val="20"/>
                <w:szCs w:val="20"/>
              </w:rPr>
              <w:t>99.98</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2E54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A38B0">
            <w:pPr>
              <w:wordWrap w:val="0"/>
              <w:jc w:val="right"/>
              <w:textAlignment w:val="center"/>
              <w:rPr>
                <w:rFonts w:hint="default" w:cs="宋体"/>
                <w:b/>
                <w:color w:val="auto"/>
                <w:sz w:val="20"/>
                <w:szCs w:val="20"/>
              </w:rPr>
            </w:pPr>
            <w:r>
              <w:rPr>
                <w:rFonts w:cs="宋体"/>
                <w:color w:val="auto"/>
                <w:sz w:val="20"/>
                <w:szCs w:val="20"/>
              </w:rPr>
              <w:t>99.98</w:t>
            </w:r>
            <w:r>
              <w:rPr>
                <w:color w:val="auto"/>
                <w:sz w:val="20"/>
                <w:u w:color="auto"/>
              </w:rPr>
              <w:t xml:space="preserve"> </w:t>
            </w:r>
          </w:p>
        </w:tc>
      </w:tr>
      <w:tr w14:paraId="1DFCC74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CD18">
            <w:pPr>
              <w:textAlignment w:val="center"/>
              <w:rPr>
                <w:rFonts w:hint="default" w:cs="宋体"/>
                <w:color w:val="auto"/>
                <w:sz w:val="20"/>
                <w:szCs w:val="20"/>
              </w:rPr>
            </w:pPr>
            <w:r>
              <w:rPr>
                <w:rFonts w:cs="宋体"/>
                <w:color w:val="auto"/>
                <w:sz w:val="20"/>
                <w:szCs w:val="20"/>
              </w:rPr>
              <w:t>2140110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D2D8">
            <w:pPr>
              <w:textAlignment w:val="center"/>
              <w:rPr>
                <w:rFonts w:hint="default" w:cs="宋体"/>
                <w:color w:val="auto"/>
                <w:sz w:val="20"/>
                <w:szCs w:val="20"/>
              </w:rPr>
            </w:pPr>
            <w:r>
              <w:rPr>
                <w:rFonts w:cs="宋体"/>
                <w:color w:val="auto"/>
                <w:sz w:val="20"/>
                <w:szCs w:val="20"/>
              </w:rPr>
              <w:t>公路和运输安全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E4428">
            <w:pPr>
              <w:wordWrap w:val="0"/>
              <w:jc w:val="right"/>
              <w:textAlignment w:val="center"/>
              <w:rPr>
                <w:rFonts w:hint="default" w:cs="宋体"/>
                <w:b/>
                <w:color w:val="auto"/>
                <w:sz w:val="20"/>
                <w:szCs w:val="20"/>
              </w:rPr>
            </w:pPr>
            <w:r>
              <w:rPr>
                <w:rFonts w:cs="宋体"/>
                <w:color w:val="auto"/>
                <w:sz w:val="20"/>
                <w:szCs w:val="20"/>
              </w:rPr>
              <w:t>1.40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83E8A">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597CA">
            <w:pPr>
              <w:wordWrap w:val="0"/>
              <w:jc w:val="right"/>
              <w:textAlignment w:val="center"/>
              <w:rPr>
                <w:rFonts w:hint="default" w:cs="宋体"/>
                <w:b/>
                <w:color w:val="auto"/>
                <w:sz w:val="20"/>
                <w:szCs w:val="20"/>
              </w:rPr>
            </w:pPr>
            <w:r>
              <w:rPr>
                <w:rFonts w:cs="宋体"/>
                <w:color w:val="auto"/>
                <w:sz w:val="20"/>
                <w:szCs w:val="20"/>
              </w:rPr>
              <w:t>1.40</w:t>
            </w:r>
            <w:r>
              <w:rPr>
                <w:color w:val="auto"/>
                <w:sz w:val="20"/>
                <w:u w:color="auto"/>
              </w:rPr>
              <w:t xml:space="preserve"> </w:t>
            </w:r>
          </w:p>
        </w:tc>
      </w:tr>
      <w:tr w14:paraId="0614BC3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14BA">
            <w:pPr>
              <w:textAlignment w:val="center"/>
              <w:rPr>
                <w:rFonts w:hint="default" w:cs="宋体"/>
                <w:color w:val="auto"/>
                <w:sz w:val="20"/>
                <w:szCs w:val="20"/>
              </w:rPr>
            </w:pPr>
            <w:r>
              <w:rPr>
                <w:rFonts w:cs="宋体"/>
                <w:b/>
                <w:color w:val="auto"/>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497D">
            <w:pPr>
              <w:textAlignment w:val="center"/>
              <w:rPr>
                <w:rFonts w:hint="default" w:cs="宋体"/>
                <w:color w:val="auto"/>
                <w:sz w:val="20"/>
                <w:szCs w:val="20"/>
              </w:rPr>
            </w:pPr>
            <w:r>
              <w:rPr>
                <w:rFonts w:cs="宋体"/>
                <w:b/>
                <w:color w:val="auto"/>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90360">
            <w:pPr>
              <w:wordWrap w:val="0"/>
              <w:jc w:val="right"/>
              <w:textAlignment w:val="center"/>
              <w:rPr>
                <w:rFonts w:hint="default" w:cs="宋体"/>
                <w:b/>
                <w:color w:val="auto"/>
                <w:sz w:val="20"/>
                <w:szCs w:val="20"/>
              </w:rPr>
            </w:pPr>
            <w:r>
              <w:rPr>
                <w:rFonts w:cs="宋体"/>
                <w:b/>
                <w:color w:val="auto"/>
                <w:sz w:val="20"/>
                <w:szCs w:val="20"/>
              </w:rPr>
              <w:t>138.00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70650">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3208">
            <w:pPr>
              <w:wordWrap w:val="0"/>
              <w:jc w:val="right"/>
              <w:textAlignment w:val="center"/>
              <w:rPr>
                <w:rFonts w:hint="default" w:cs="宋体"/>
                <w:b/>
                <w:color w:val="auto"/>
                <w:sz w:val="20"/>
                <w:szCs w:val="20"/>
              </w:rPr>
            </w:pPr>
            <w:r>
              <w:rPr>
                <w:rFonts w:cs="宋体"/>
                <w:b/>
                <w:color w:val="auto"/>
                <w:sz w:val="20"/>
                <w:szCs w:val="20"/>
              </w:rPr>
              <w:t>138.00</w:t>
            </w:r>
            <w:r>
              <w:rPr>
                <w:b/>
                <w:color w:val="auto"/>
                <w:sz w:val="20"/>
                <w:u w:color="auto"/>
              </w:rPr>
              <w:t xml:space="preserve"> </w:t>
            </w:r>
          </w:p>
        </w:tc>
      </w:tr>
      <w:tr w14:paraId="4E606BC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8773">
            <w:pPr>
              <w:textAlignment w:val="center"/>
              <w:rPr>
                <w:rFonts w:hint="default" w:cs="宋体"/>
                <w:color w:val="auto"/>
                <w:sz w:val="20"/>
                <w:szCs w:val="20"/>
              </w:rPr>
            </w:pPr>
            <w:r>
              <w:rPr>
                <w:rFonts w:cs="宋体"/>
                <w:color w:val="auto"/>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E53E">
            <w:pPr>
              <w:textAlignment w:val="center"/>
              <w:rPr>
                <w:rFonts w:hint="default" w:cs="宋体"/>
                <w:color w:val="auto"/>
                <w:sz w:val="20"/>
                <w:szCs w:val="20"/>
              </w:rPr>
            </w:pPr>
            <w:r>
              <w:rPr>
                <w:rFonts w:cs="宋体"/>
                <w:color w:val="auto"/>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04D0">
            <w:pPr>
              <w:wordWrap w:val="0"/>
              <w:jc w:val="right"/>
              <w:textAlignment w:val="center"/>
              <w:rPr>
                <w:rFonts w:hint="default" w:cs="宋体"/>
                <w:b/>
                <w:color w:val="auto"/>
                <w:sz w:val="20"/>
                <w:szCs w:val="20"/>
              </w:rPr>
            </w:pPr>
            <w:r>
              <w:rPr>
                <w:rFonts w:cs="宋体"/>
                <w:color w:val="auto"/>
                <w:sz w:val="20"/>
                <w:szCs w:val="20"/>
              </w:rPr>
              <w:t>138.00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B7C9C">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44F4B">
            <w:pPr>
              <w:wordWrap w:val="0"/>
              <w:jc w:val="right"/>
              <w:textAlignment w:val="center"/>
              <w:rPr>
                <w:rFonts w:hint="default" w:cs="宋体"/>
                <w:b/>
                <w:color w:val="auto"/>
                <w:sz w:val="20"/>
                <w:szCs w:val="20"/>
              </w:rPr>
            </w:pPr>
            <w:r>
              <w:rPr>
                <w:rFonts w:cs="宋体"/>
                <w:color w:val="auto"/>
                <w:sz w:val="20"/>
                <w:szCs w:val="20"/>
              </w:rPr>
              <w:t>138.00</w:t>
            </w:r>
            <w:r>
              <w:rPr>
                <w:color w:val="auto"/>
                <w:sz w:val="20"/>
                <w:u w:color="auto"/>
              </w:rPr>
              <w:t xml:space="preserve"> </w:t>
            </w:r>
          </w:p>
        </w:tc>
      </w:tr>
      <w:tr w14:paraId="6C8FAB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429C">
            <w:pPr>
              <w:textAlignment w:val="center"/>
              <w:rPr>
                <w:rFonts w:hint="default" w:cs="宋体"/>
                <w:color w:val="auto"/>
                <w:sz w:val="20"/>
                <w:szCs w:val="20"/>
              </w:rPr>
            </w:pPr>
            <w:r>
              <w:rPr>
                <w:rFonts w:cs="宋体"/>
                <w:b/>
                <w:color w:val="auto"/>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84706">
            <w:pPr>
              <w:textAlignment w:val="center"/>
              <w:rPr>
                <w:rFonts w:hint="default" w:cs="宋体"/>
                <w:color w:val="auto"/>
                <w:sz w:val="20"/>
                <w:szCs w:val="20"/>
              </w:rPr>
            </w:pPr>
            <w:r>
              <w:rPr>
                <w:rFonts w:cs="宋体"/>
                <w:b/>
                <w:color w:val="auto"/>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41218">
            <w:pPr>
              <w:wordWrap w:val="0"/>
              <w:jc w:val="right"/>
              <w:textAlignment w:val="center"/>
              <w:rPr>
                <w:rFonts w:hint="default" w:cs="宋体"/>
                <w:b/>
                <w:color w:val="auto"/>
                <w:sz w:val="20"/>
                <w:szCs w:val="20"/>
              </w:rPr>
            </w:pPr>
            <w:r>
              <w:rPr>
                <w:rFonts w:cs="宋体"/>
                <w:b/>
                <w:color w:val="auto"/>
                <w:sz w:val="20"/>
                <w:szCs w:val="20"/>
              </w:rPr>
              <w:t>3,675.54</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89F39">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8B29">
            <w:pPr>
              <w:wordWrap w:val="0"/>
              <w:jc w:val="right"/>
              <w:textAlignment w:val="center"/>
              <w:rPr>
                <w:rFonts w:hint="default" w:cs="宋体"/>
                <w:b/>
                <w:color w:val="auto"/>
                <w:sz w:val="20"/>
                <w:szCs w:val="20"/>
              </w:rPr>
            </w:pPr>
            <w:r>
              <w:rPr>
                <w:rFonts w:cs="宋体"/>
                <w:b/>
                <w:color w:val="auto"/>
                <w:sz w:val="20"/>
                <w:szCs w:val="20"/>
              </w:rPr>
              <w:t>3,675.54</w:t>
            </w:r>
            <w:r>
              <w:rPr>
                <w:b/>
                <w:color w:val="auto"/>
                <w:sz w:val="20"/>
                <w:u w:color="auto"/>
              </w:rPr>
              <w:t xml:space="preserve"> </w:t>
            </w:r>
          </w:p>
        </w:tc>
      </w:tr>
      <w:tr w14:paraId="20CB81A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E135">
            <w:pPr>
              <w:textAlignment w:val="center"/>
              <w:rPr>
                <w:rFonts w:hint="default" w:cs="宋体"/>
                <w:color w:val="auto"/>
                <w:sz w:val="20"/>
                <w:szCs w:val="20"/>
              </w:rPr>
            </w:pPr>
            <w:r>
              <w:rPr>
                <w:rFonts w:cs="宋体"/>
                <w:b/>
                <w:color w:val="auto"/>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E710">
            <w:pPr>
              <w:textAlignment w:val="center"/>
              <w:rPr>
                <w:rFonts w:hint="default" w:cs="宋体"/>
                <w:color w:val="auto"/>
                <w:sz w:val="20"/>
                <w:szCs w:val="20"/>
              </w:rPr>
            </w:pPr>
            <w:r>
              <w:rPr>
                <w:rFonts w:cs="宋体"/>
                <w:b/>
                <w:color w:val="auto"/>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78AC9">
            <w:pPr>
              <w:wordWrap w:val="0"/>
              <w:jc w:val="right"/>
              <w:textAlignment w:val="center"/>
              <w:rPr>
                <w:rFonts w:hint="default" w:cs="宋体"/>
                <w:b/>
                <w:color w:val="auto"/>
                <w:sz w:val="20"/>
                <w:szCs w:val="20"/>
              </w:rPr>
            </w:pPr>
            <w:r>
              <w:rPr>
                <w:rFonts w:cs="宋体"/>
                <w:b/>
                <w:color w:val="auto"/>
                <w:sz w:val="20"/>
                <w:szCs w:val="20"/>
              </w:rPr>
              <w:t>3,672.34</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51B2C">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9DC6">
            <w:pPr>
              <w:wordWrap w:val="0"/>
              <w:jc w:val="right"/>
              <w:textAlignment w:val="center"/>
              <w:rPr>
                <w:rFonts w:hint="default" w:cs="宋体"/>
                <w:b/>
                <w:color w:val="auto"/>
                <w:sz w:val="20"/>
                <w:szCs w:val="20"/>
              </w:rPr>
            </w:pPr>
            <w:r>
              <w:rPr>
                <w:rFonts w:cs="宋体"/>
                <w:b/>
                <w:color w:val="auto"/>
                <w:sz w:val="20"/>
                <w:szCs w:val="20"/>
              </w:rPr>
              <w:t>3,672.34</w:t>
            </w:r>
            <w:r>
              <w:rPr>
                <w:b/>
                <w:color w:val="auto"/>
                <w:sz w:val="20"/>
                <w:u w:color="auto"/>
              </w:rPr>
              <w:t xml:space="preserve"> </w:t>
            </w:r>
          </w:p>
        </w:tc>
      </w:tr>
      <w:tr w14:paraId="4C958C6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ECA6">
            <w:pPr>
              <w:textAlignment w:val="center"/>
              <w:rPr>
                <w:rFonts w:hint="default" w:cs="宋体"/>
                <w:color w:val="auto"/>
                <w:sz w:val="20"/>
                <w:szCs w:val="20"/>
              </w:rPr>
            </w:pPr>
            <w:r>
              <w:rPr>
                <w:rFonts w:cs="宋体"/>
                <w:color w:val="auto"/>
                <w:sz w:val="20"/>
                <w:szCs w:val="20"/>
              </w:rPr>
              <w:t>2150899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8B1B5">
            <w:pPr>
              <w:textAlignment w:val="center"/>
              <w:rPr>
                <w:rFonts w:hint="default" w:cs="宋体"/>
                <w:color w:val="auto"/>
                <w:sz w:val="20"/>
                <w:szCs w:val="20"/>
              </w:rPr>
            </w:pPr>
            <w:r>
              <w:rPr>
                <w:rFonts w:cs="宋体"/>
                <w:color w:val="auto"/>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BBFF0">
            <w:pPr>
              <w:wordWrap w:val="0"/>
              <w:jc w:val="right"/>
              <w:textAlignment w:val="center"/>
              <w:rPr>
                <w:rFonts w:hint="default" w:cs="宋体"/>
                <w:b/>
                <w:color w:val="auto"/>
                <w:sz w:val="20"/>
                <w:szCs w:val="20"/>
              </w:rPr>
            </w:pPr>
            <w:r>
              <w:rPr>
                <w:rFonts w:cs="宋体"/>
                <w:color w:val="auto"/>
                <w:sz w:val="20"/>
                <w:szCs w:val="20"/>
              </w:rPr>
              <w:t>3,672.34</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9951F">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EC83A">
            <w:pPr>
              <w:wordWrap w:val="0"/>
              <w:jc w:val="right"/>
              <w:textAlignment w:val="center"/>
              <w:rPr>
                <w:rFonts w:hint="default" w:cs="宋体"/>
                <w:b/>
                <w:color w:val="auto"/>
                <w:sz w:val="20"/>
                <w:szCs w:val="20"/>
              </w:rPr>
            </w:pPr>
            <w:r>
              <w:rPr>
                <w:rFonts w:cs="宋体"/>
                <w:color w:val="auto"/>
                <w:sz w:val="20"/>
                <w:szCs w:val="20"/>
              </w:rPr>
              <w:t>3,672.34</w:t>
            </w:r>
            <w:r>
              <w:rPr>
                <w:color w:val="auto"/>
                <w:sz w:val="20"/>
                <w:u w:color="auto"/>
              </w:rPr>
              <w:t xml:space="preserve"> </w:t>
            </w:r>
          </w:p>
        </w:tc>
      </w:tr>
      <w:tr w14:paraId="02385C3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8CA3">
            <w:pPr>
              <w:textAlignment w:val="center"/>
              <w:rPr>
                <w:rFonts w:hint="default" w:cs="宋体"/>
                <w:color w:val="auto"/>
                <w:sz w:val="20"/>
                <w:szCs w:val="20"/>
              </w:rPr>
            </w:pPr>
            <w:r>
              <w:rPr>
                <w:rFonts w:cs="宋体"/>
                <w:b/>
                <w:color w:val="auto"/>
                <w:sz w:val="20"/>
                <w:szCs w:val="20"/>
              </w:rPr>
              <w:t>21599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C6145">
            <w:pPr>
              <w:textAlignment w:val="center"/>
              <w:rPr>
                <w:rFonts w:hint="default" w:cs="宋体"/>
                <w:color w:val="auto"/>
                <w:sz w:val="20"/>
                <w:szCs w:val="20"/>
              </w:rPr>
            </w:pPr>
            <w:r>
              <w:rPr>
                <w:rFonts w:cs="宋体"/>
                <w:b/>
                <w:color w:val="auto"/>
                <w:sz w:val="20"/>
                <w:szCs w:val="20"/>
              </w:rPr>
              <w:t>其他资源勘探工业信息等支出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107FA">
            <w:pPr>
              <w:wordWrap w:val="0"/>
              <w:jc w:val="right"/>
              <w:textAlignment w:val="center"/>
              <w:rPr>
                <w:rFonts w:hint="default" w:cs="宋体"/>
                <w:b/>
                <w:color w:val="auto"/>
                <w:sz w:val="20"/>
                <w:szCs w:val="20"/>
              </w:rPr>
            </w:pPr>
            <w:r>
              <w:rPr>
                <w:rFonts w:cs="宋体"/>
                <w:b/>
                <w:color w:val="auto"/>
                <w:sz w:val="20"/>
                <w:szCs w:val="20"/>
              </w:rPr>
              <w:t>3.20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F464F">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838DC">
            <w:pPr>
              <w:wordWrap w:val="0"/>
              <w:jc w:val="right"/>
              <w:textAlignment w:val="center"/>
              <w:rPr>
                <w:rFonts w:hint="default" w:cs="宋体"/>
                <w:b/>
                <w:color w:val="auto"/>
                <w:sz w:val="20"/>
                <w:szCs w:val="20"/>
              </w:rPr>
            </w:pPr>
            <w:r>
              <w:rPr>
                <w:rFonts w:cs="宋体"/>
                <w:b/>
                <w:color w:val="auto"/>
                <w:sz w:val="20"/>
                <w:szCs w:val="20"/>
              </w:rPr>
              <w:t>3.20</w:t>
            </w:r>
            <w:r>
              <w:rPr>
                <w:b/>
                <w:color w:val="auto"/>
                <w:sz w:val="20"/>
                <w:u w:color="auto"/>
              </w:rPr>
              <w:t xml:space="preserve"> </w:t>
            </w:r>
          </w:p>
        </w:tc>
      </w:tr>
      <w:tr w14:paraId="299E644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559C2">
            <w:pPr>
              <w:textAlignment w:val="center"/>
              <w:rPr>
                <w:rFonts w:hint="default" w:cs="宋体"/>
                <w:color w:val="auto"/>
                <w:sz w:val="20"/>
                <w:szCs w:val="20"/>
              </w:rPr>
            </w:pPr>
            <w:r>
              <w:rPr>
                <w:rFonts w:cs="宋体"/>
                <w:color w:val="auto"/>
                <w:sz w:val="20"/>
                <w:szCs w:val="20"/>
              </w:rPr>
              <w:t>2159999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8E3F8">
            <w:pPr>
              <w:textAlignment w:val="center"/>
              <w:rPr>
                <w:rFonts w:hint="default" w:cs="宋体"/>
                <w:color w:val="auto"/>
                <w:sz w:val="20"/>
                <w:szCs w:val="20"/>
              </w:rPr>
            </w:pPr>
            <w:r>
              <w:rPr>
                <w:rFonts w:cs="宋体"/>
                <w:color w:val="auto"/>
                <w:sz w:val="20"/>
                <w:szCs w:val="20"/>
              </w:rPr>
              <w:t>其他资源勘探工业信息等支出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EAFDE">
            <w:pPr>
              <w:wordWrap w:val="0"/>
              <w:jc w:val="right"/>
              <w:textAlignment w:val="center"/>
              <w:rPr>
                <w:rFonts w:hint="default" w:cs="宋体"/>
                <w:b/>
                <w:color w:val="auto"/>
                <w:sz w:val="20"/>
                <w:szCs w:val="20"/>
              </w:rPr>
            </w:pPr>
            <w:r>
              <w:rPr>
                <w:rFonts w:cs="宋体"/>
                <w:color w:val="auto"/>
                <w:sz w:val="20"/>
                <w:szCs w:val="20"/>
              </w:rPr>
              <w:t>3.20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84221">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CDC5">
            <w:pPr>
              <w:wordWrap w:val="0"/>
              <w:jc w:val="right"/>
              <w:textAlignment w:val="center"/>
              <w:rPr>
                <w:rFonts w:hint="default" w:cs="宋体"/>
                <w:b/>
                <w:color w:val="auto"/>
                <w:sz w:val="20"/>
                <w:szCs w:val="20"/>
              </w:rPr>
            </w:pPr>
            <w:r>
              <w:rPr>
                <w:rFonts w:cs="宋体"/>
                <w:color w:val="auto"/>
                <w:sz w:val="20"/>
                <w:szCs w:val="20"/>
              </w:rPr>
              <w:t>3.20</w:t>
            </w:r>
            <w:r>
              <w:rPr>
                <w:color w:val="auto"/>
                <w:sz w:val="20"/>
                <w:u w:color="auto"/>
              </w:rPr>
              <w:t xml:space="preserve"> </w:t>
            </w:r>
          </w:p>
        </w:tc>
      </w:tr>
      <w:tr w14:paraId="099B550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50D4C">
            <w:pPr>
              <w:textAlignment w:val="center"/>
              <w:rPr>
                <w:rFonts w:hint="default" w:cs="宋体"/>
                <w:color w:val="auto"/>
                <w:sz w:val="20"/>
                <w:szCs w:val="20"/>
              </w:rPr>
            </w:pPr>
            <w:r>
              <w:rPr>
                <w:rFonts w:cs="宋体"/>
                <w:b/>
                <w:color w:val="auto"/>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62862">
            <w:pPr>
              <w:textAlignment w:val="center"/>
              <w:rPr>
                <w:rFonts w:hint="default" w:cs="宋体"/>
                <w:color w:val="auto"/>
                <w:sz w:val="20"/>
                <w:szCs w:val="20"/>
              </w:rPr>
            </w:pPr>
            <w:r>
              <w:rPr>
                <w:rFonts w:cs="宋体"/>
                <w:b/>
                <w:color w:val="auto"/>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1999E">
            <w:pPr>
              <w:wordWrap w:val="0"/>
              <w:jc w:val="right"/>
              <w:textAlignment w:val="center"/>
              <w:rPr>
                <w:rFonts w:hint="default" w:cs="宋体"/>
                <w:b/>
                <w:color w:val="auto"/>
                <w:sz w:val="20"/>
                <w:szCs w:val="20"/>
              </w:rPr>
            </w:pPr>
            <w:r>
              <w:rPr>
                <w:rFonts w:cs="宋体"/>
                <w:b/>
                <w:color w:val="auto"/>
                <w:sz w:val="20"/>
                <w:szCs w:val="20"/>
              </w:rPr>
              <w:t>25.84</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544B">
            <w:pPr>
              <w:wordWrap w:val="0"/>
              <w:jc w:val="right"/>
              <w:textAlignment w:val="center"/>
              <w:rPr>
                <w:rFonts w:hint="default" w:cs="宋体"/>
                <w:b/>
                <w:color w:val="auto"/>
                <w:sz w:val="20"/>
                <w:szCs w:val="20"/>
              </w:rPr>
            </w:pPr>
            <w:r>
              <w:rPr>
                <w:rFonts w:cs="宋体"/>
                <w:b/>
                <w:color w:val="auto"/>
                <w:sz w:val="20"/>
                <w:szCs w:val="20"/>
              </w:rPr>
              <w:t>4.71</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CE492">
            <w:pPr>
              <w:wordWrap w:val="0"/>
              <w:jc w:val="right"/>
              <w:textAlignment w:val="center"/>
              <w:rPr>
                <w:rFonts w:hint="default" w:cs="宋体"/>
                <w:b/>
                <w:color w:val="auto"/>
                <w:sz w:val="20"/>
                <w:szCs w:val="20"/>
              </w:rPr>
            </w:pPr>
            <w:r>
              <w:rPr>
                <w:rFonts w:cs="宋体"/>
                <w:b/>
                <w:color w:val="auto"/>
                <w:sz w:val="20"/>
                <w:szCs w:val="20"/>
              </w:rPr>
              <w:t>21.13</w:t>
            </w:r>
            <w:r>
              <w:rPr>
                <w:b/>
                <w:color w:val="auto"/>
                <w:sz w:val="20"/>
                <w:u w:color="auto"/>
              </w:rPr>
              <w:t xml:space="preserve"> </w:t>
            </w:r>
          </w:p>
        </w:tc>
      </w:tr>
      <w:tr w14:paraId="6541A6F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698F">
            <w:pPr>
              <w:textAlignment w:val="center"/>
              <w:rPr>
                <w:rFonts w:hint="default" w:cs="宋体"/>
                <w:color w:val="auto"/>
                <w:sz w:val="20"/>
                <w:szCs w:val="20"/>
              </w:rPr>
            </w:pPr>
            <w:r>
              <w:rPr>
                <w:rFonts w:cs="宋体"/>
                <w:b/>
                <w:color w:val="auto"/>
                <w:sz w:val="20"/>
                <w:szCs w:val="20"/>
              </w:rPr>
              <w:t>22101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B863">
            <w:pPr>
              <w:textAlignment w:val="center"/>
              <w:rPr>
                <w:rFonts w:hint="default" w:cs="宋体"/>
                <w:color w:val="auto"/>
                <w:sz w:val="20"/>
                <w:szCs w:val="20"/>
              </w:rPr>
            </w:pPr>
            <w:r>
              <w:rPr>
                <w:rFonts w:cs="宋体"/>
                <w:b/>
                <w:color w:val="auto"/>
                <w:sz w:val="20"/>
                <w:szCs w:val="20"/>
              </w:rPr>
              <w:t>保障性安居工程支出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08498">
            <w:pPr>
              <w:wordWrap w:val="0"/>
              <w:jc w:val="right"/>
              <w:textAlignment w:val="center"/>
              <w:rPr>
                <w:rFonts w:hint="default" w:cs="宋体"/>
                <w:b/>
                <w:color w:val="auto"/>
                <w:sz w:val="20"/>
                <w:szCs w:val="20"/>
              </w:rPr>
            </w:pPr>
            <w:r>
              <w:rPr>
                <w:rFonts w:cs="宋体"/>
                <w:b/>
                <w:color w:val="auto"/>
                <w:sz w:val="20"/>
                <w:szCs w:val="20"/>
              </w:rPr>
              <w:t>21.13</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CED2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A77A">
            <w:pPr>
              <w:wordWrap w:val="0"/>
              <w:jc w:val="right"/>
              <w:textAlignment w:val="center"/>
              <w:rPr>
                <w:rFonts w:hint="default" w:cs="宋体"/>
                <w:b/>
                <w:color w:val="auto"/>
                <w:sz w:val="20"/>
                <w:szCs w:val="20"/>
              </w:rPr>
            </w:pPr>
            <w:r>
              <w:rPr>
                <w:rFonts w:cs="宋体"/>
                <w:b/>
                <w:color w:val="auto"/>
                <w:sz w:val="20"/>
                <w:szCs w:val="20"/>
              </w:rPr>
              <w:t>21.13</w:t>
            </w:r>
            <w:r>
              <w:rPr>
                <w:b/>
                <w:color w:val="auto"/>
                <w:sz w:val="20"/>
                <w:u w:color="auto"/>
              </w:rPr>
              <w:t xml:space="preserve"> </w:t>
            </w:r>
          </w:p>
        </w:tc>
      </w:tr>
      <w:tr w14:paraId="03FA785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9D02">
            <w:pPr>
              <w:textAlignment w:val="center"/>
              <w:rPr>
                <w:rFonts w:hint="default" w:cs="宋体"/>
                <w:color w:val="auto"/>
                <w:sz w:val="20"/>
                <w:szCs w:val="20"/>
              </w:rPr>
            </w:pPr>
            <w:r>
              <w:rPr>
                <w:rFonts w:cs="宋体"/>
                <w:color w:val="auto"/>
                <w:sz w:val="20"/>
                <w:szCs w:val="20"/>
              </w:rPr>
              <w:t>2210105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B1E37">
            <w:pPr>
              <w:textAlignment w:val="center"/>
              <w:rPr>
                <w:rFonts w:hint="default" w:cs="宋体"/>
                <w:color w:val="auto"/>
                <w:sz w:val="20"/>
                <w:szCs w:val="20"/>
              </w:rPr>
            </w:pPr>
            <w:r>
              <w:rPr>
                <w:rFonts w:cs="宋体"/>
                <w:color w:val="auto"/>
                <w:sz w:val="20"/>
                <w:szCs w:val="20"/>
              </w:rPr>
              <w:t>农村危房改造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39FB3">
            <w:pPr>
              <w:wordWrap w:val="0"/>
              <w:jc w:val="right"/>
              <w:textAlignment w:val="center"/>
              <w:rPr>
                <w:rFonts w:hint="default" w:cs="宋体"/>
                <w:b/>
                <w:color w:val="auto"/>
                <w:sz w:val="20"/>
                <w:szCs w:val="20"/>
              </w:rPr>
            </w:pPr>
            <w:r>
              <w:rPr>
                <w:rFonts w:cs="宋体"/>
                <w:color w:val="auto"/>
                <w:sz w:val="20"/>
                <w:szCs w:val="20"/>
              </w:rPr>
              <w:t>21.13</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376F4">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50E3B">
            <w:pPr>
              <w:wordWrap w:val="0"/>
              <w:jc w:val="right"/>
              <w:textAlignment w:val="center"/>
              <w:rPr>
                <w:rFonts w:hint="default" w:cs="宋体"/>
                <w:b/>
                <w:color w:val="auto"/>
                <w:sz w:val="20"/>
                <w:szCs w:val="20"/>
              </w:rPr>
            </w:pPr>
            <w:r>
              <w:rPr>
                <w:rFonts w:cs="宋体"/>
                <w:color w:val="auto"/>
                <w:sz w:val="20"/>
                <w:szCs w:val="20"/>
              </w:rPr>
              <w:t>21.13</w:t>
            </w:r>
            <w:r>
              <w:rPr>
                <w:color w:val="auto"/>
                <w:sz w:val="20"/>
                <w:u w:color="auto"/>
              </w:rPr>
              <w:t xml:space="preserve"> </w:t>
            </w:r>
          </w:p>
        </w:tc>
      </w:tr>
      <w:tr w14:paraId="7216F39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F546">
            <w:pPr>
              <w:textAlignment w:val="center"/>
              <w:rPr>
                <w:rFonts w:hint="default" w:cs="宋体"/>
                <w:color w:val="auto"/>
                <w:sz w:val="20"/>
                <w:szCs w:val="20"/>
              </w:rPr>
            </w:pPr>
            <w:r>
              <w:rPr>
                <w:rFonts w:cs="宋体"/>
                <w:b/>
                <w:color w:val="auto"/>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B996C">
            <w:pPr>
              <w:textAlignment w:val="center"/>
              <w:rPr>
                <w:rFonts w:hint="default" w:cs="宋体"/>
                <w:color w:val="auto"/>
                <w:sz w:val="20"/>
                <w:szCs w:val="20"/>
              </w:rPr>
            </w:pPr>
            <w:r>
              <w:rPr>
                <w:rFonts w:cs="宋体"/>
                <w:b/>
                <w:color w:val="auto"/>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371DF">
            <w:pPr>
              <w:wordWrap w:val="0"/>
              <w:jc w:val="right"/>
              <w:textAlignment w:val="center"/>
              <w:rPr>
                <w:rFonts w:hint="default" w:cs="宋体"/>
                <w:b/>
                <w:color w:val="auto"/>
                <w:sz w:val="20"/>
                <w:szCs w:val="20"/>
              </w:rPr>
            </w:pPr>
            <w:r>
              <w:rPr>
                <w:rFonts w:cs="宋体"/>
                <w:b/>
                <w:color w:val="auto"/>
                <w:sz w:val="20"/>
                <w:szCs w:val="20"/>
              </w:rPr>
              <w:t>4.71</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CB9E8">
            <w:pPr>
              <w:wordWrap w:val="0"/>
              <w:jc w:val="right"/>
              <w:textAlignment w:val="center"/>
              <w:rPr>
                <w:rFonts w:hint="default" w:cs="宋体"/>
                <w:b/>
                <w:color w:val="auto"/>
                <w:sz w:val="20"/>
                <w:szCs w:val="20"/>
              </w:rPr>
            </w:pPr>
            <w:r>
              <w:rPr>
                <w:rFonts w:cs="宋体"/>
                <w:b/>
                <w:color w:val="auto"/>
                <w:sz w:val="20"/>
                <w:szCs w:val="20"/>
              </w:rPr>
              <w:t>4.71</w:t>
            </w:r>
            <w:r>
              <w:rPr>
                <w:b/>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2C44D">
            <w:pPr>
              <w:wordWrap w:val="0"/>
              <w:jc w:val="right"/>
              <w:textAlignment w:val="center"/>
              <w:rPr>
                <w:rFonts w:hint="default" w:cs="宋体"/>
                <w:b/>
                <w:color w:val="auto"/>
                <w:sz w:val="20"/>
                <w:szCs w:val="20"/>
              </w:rPr>
            </w:pPr>
            <w:r>
              <w:rPr>
                <w:color w:val="auto"/>
                <w:sz w:val="20"/>
                <w:u w:color="auto"/>
              </w:rPr>
              <w:t xml:space="preserve"> </w:t>
            </w:r>
          </w:p>
        </w:tc>
      </w:tr>
      <w:tr w14:paraId="2C70C75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A9EA8">
            <w:pPr>
              <w:textAlignment w:val="center"/>
              <w:rPr>
                <w:rFonts w:hint="default" w:cs="宋体"/>
                <w:color w:val="auto"/>
                <w:sz w:val="20"/>
                <w:szCs w:val="20"/>
              </w:rPr>
            </w:pPr>
            <w:r>
              <w:rPr>
                <w:rFonts w:cs="宋体"/>
                <w:color w:val="auto"/>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8140">
            <w:pPr>
              <w:textAlignment w:val="center"/>
              <w:rPr>
                <w:rFonts w:hint="default" w:cs="宋体"/>
                <w:color w:val="auto"/>
                <w:sz w:val="20"/>
                <w:szCs w:val="20"/>
              </w:rPr>
            </w:pPr>
            <w:r>
              <w:rPr>
                <w:rFonts w:cs="宋体"/>
                <w:color w:val="auto"/>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6FF40">
            <w:pPr>
              <w:wordWrap w:val="0"/>
              <w:jc w:val="right"/>
              <w:textAlignment w:val="center"/>
              <w:rPr>
                <w:rFonts w:hint="default" w:cs="宋体"/>
                <w:b/>
                <w:color w:val="auto"/>
                <w:sz w:val="20"/>
                <w:szCs w:val="20"/>
              </w:rPr>
            </w:pPr>
            <w:r>
              <w:rPr>
                <w:rFonts w:cs="宋体"/>
                <w:color w:val="auto"/>
                <w:sz w:val="20"/>
                <w:szCs w:val="20"/>
              </w:rPr>
              <w:t>4.71</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ACB90">
            <w:pPr>
              <w:wordWrap w:val="0"/>
              <w:jc w:val="right"/>
              <w:textAlignment w:val="center"/>
              <w:rPr>
                <w:rFonts w:hint="default" w:cs="宋体"/>
                <w:b/>
                <w:color w:val="auto"/>
                <w:sz w:val="20"/>
                <w:szCs w:val="20"/>
              </w:rPr>
            </w:pPr>
            <w:r>
              <w:rPr>
                <w:rFonts w:cs="宋体"/>
                <w:color w:val="auto"/>
                <w:sz w:val="20"/>
                <w:szCs w:val="20"/>
              </w:rPr>
              <w:t>4.71</w:t>
            </w: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1F4DC">
            <w:pPr>
              <w:wordWrap w:val="0"/>
              <w:jc w:val="right"/>
              <w:textAlignment w:val="center"/>
              <w:rPr>
                <w:rFonts w:hint="default" w:cs="宋体"/>
                <w:b/>
                <w:color w:val="auto"/>
                <w:sz w:val="20"/>
                <w:szCs w:val="20"/>
              </w:rPr>
            </w:pPr>
            <w:r>
              <w:rPr>
                <w:color w:val="auto"/>
                <w:sz w:val="20"/>
                <w:u w:color="auto"/>
              </w:rPr>
              <w:t xml:space="preserve"> </w:t>
            </w:r>
          </w:p>
        </w:tc>
      </w:tr>
      <w:tr w14:paraId="48D60CA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9AC92">
            <w:pPr>
              <w:textAlignment w:val="center"/>
              <w:rPr>
                <w:rFonts w:hint="default" w:cs="宋体"/>
                <w:color w:val="auto"/>
                <w:sz w:val="20"/>
                <w:szCs w:val="20"/>
              </w:rPr>
            </w:pPr>
            <w:r>
              <w:rPr>
                <w:rFonts w:cs="宋体"/>
                <w:b/>
                <w:color w:val="auto"/>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B1072">
            <w:pPr>
              <w:textAlignment w:val="center"/>
              <w:rPr>
                <w:rFonts w:hint="default" w:cs="宋体"/>
                <w:color w:val="auto"/>
                <w:sz w:val="20"/>
                <w:szCs w:val="20"/>
              </w:rPr>
            </w:pPr>
            <w:r>
              <w:rPr>
                <w:rFonts w:cs="宋体"/>
                <w:b/>
                <w:color w:val="auto"/>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F534C">
            <w:pPr>
              <w:wordWrap w:val="0"/>
              <w:jc w:val="right"/>
              <w:textAlignment w:val="center"/>
              <w:rPr>
                <w:rFonts w:hint="default" w:cs="宋体"/>
                <w:b/>
                <w:color w:val="auto"/>
                <w:sz w:val="20"/>
                <w:szCs w:val="20"/>
              </w:rPr>
            </w:pPr>
            <w:r>
              <w:rPr>
                <w:rFonts w:cs="宋体"/>
                <w:b/>
                <w:color w:val="auto"/>
                <w:sz w:val="20"/>
                <w:szCs w:val="20"/>
              </w:rPr>
              <w:t>506.22</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71BDA">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EAB2B">
            <w:pPr>
              <w:wordWrap w:val="0"/>
              <w:jc w:val="right"/>
              <w:textAlignment w:val="center"/>
              <w:rPr>
                <w:rFonts w:hint="default" w:cs="宋体"/>
                <w:b/>
                <w:color w:val="auto"/>
                <w:sz w:val="20"/>
                <w:szCs w:val="20"/>
              </w:rPr>
            </w:pPr>
            <w:r>
              <w:rPr>
                <w:rFonts w:cs="宋体"/>
                <w:b/>
                <w:color w:val="auto"/>
                <w:sz w:val="20"/>
                <w:szCs w:val="20"/>
              </w:rPr>
              <w:t>506.22</w:t>
            </w:r>
            <w:r>
              <w:rPr>
                <w:b/>
                <w:color w:val="auto"/>
                <w:sz w:val="20"/>
                <w:u w:color="auto"/>
              </w:rPr>
              <w:t xml:space="preserve"> </w:t>
            </w:r>
          </w:p>
        </w:tc>
      </w:tr>
      <w:tr w14:paraId="48EE903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FBAF">
            <w:pPr>
              <w:textAlignment w:val="center"/>
              <w:rPr>
                <w:rFonts w:hint="default" w:cs="宋体"/>
                <w:color w:val="auto"/>
                <w:sz w:val="20"/>
                <w:szCs w:val="20"/>
              </w:rPr>
            </w:pPr>
            <w:r>
              <w:rPr>
                <w:rFonts w:cs="宋体"/>
                <w:b/>
                <w:color w:val="auto"/>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80C5">
            <w:pPr>
              <w:textAlignment w:val="center"/>
              <w:rPr>
                <w:rFonts w:hint="default" w:cs="宋体"/>
                <w:color w:val="auto"/>
                <w:sz w:val="20"/>
                <w:szCs w:val="20"/>
              </w:rPr>
            </w:pPr>
            <w:r>
              <w:rPr>
                <w:rFonts w:cs="宋体"/>
                <w:b/>
                <w:color w:val="auto"/>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D148">
            <w:pPr>
              <w:wordWrap w:val="0"/>
              <w:jc w:val="right"/>
              <w:textAlignment w:val="center"/>
              <w:rPr>
                <w:rFonts w:hint="default" w:cs="宋体"/>
                <w:b/>
                <w:color w:val="auto"/>
                <w:sz w:val="20"/>
                <w:szCs w:val="20"/>
              </w:rPr>
            </w:pPr>
            <w:r>
              <w:rPr>
                <w:rFonts w:cs="宋体"/>
                <w:b/>
                <w:color w:val="auto"/>
                <w:sz w:val="20"/>
                <w:szCs w:val="20"/>
              </w:rPr>
              <w:t>486.22</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43257">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393EA">
            <w:pPr>
              <w:wordWrap w:val="0"/>
              <w:jc w:val="right"/>
              <w:textAlignment w:val="center"/>
              <w:rPr>
                <w:rFonts w:hint="default" w:cs="宋体"/>
                <w:b/>
                <w:color w:val="auto"/>
                <w:sz w:val="20"/>
                <w:szCs w:val="20"/>
              </w:rPr>
            </w:pPr>
            <w:r>
              <w:rPr>
                <w:rFonts w:cs="宋体"/>
                <w:b/>
                <w:color w:val="auto"/>
                <w:sz w:val="20"/>
                <w:szCs w:val="20"/>
              </w:rPr>
              <w:t>486.22</w:t>
            </w:r>
            <w:r>
              <w:rPr>
                <w:b/>
                <w:color w:val="auto"/>
                <w:sz w:val="20"/>
                <w:u w:color="auto"/>
              </w:rPr>
              <w:t xml:space="preserve"> </w:t>
            </w:r>
          </w:p>
        </w:tc>
      </w:tr>
      <w:tr w14:paraId="0913471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6BB3">
            <w:pPr>
              <w:textAlignment w:val="center"/>
              <w:rPr>
                <w:rFonts w:hint="default" w:cs="宋体"/>
                <w:color w:val="auto"/>
                <w:sz w:val="20"/>
                <w:szCs w:val="20"/>
              </w:rPr>
            </w:pPr>
            <w:r>
              <w:rPr>
                <w:rFonts w:cs="宋体"/>
                <w:color w:val="auto"/>
                <w:sz w:val="20"/>
                <w:szCs w:val="20"/>
              </w:rPr>
              <w:t>2240601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21CCF">
            <w:pPr>
              <w:textAlignment w:val="center"/>
              <w:rPr>
                <w:rFonts w:hint="default" w:cs="宋体"/>
                <w:color w:val="auto"/>
                <w:sz w:val="20"/>
                <w:szCs w:val="20"/>
              </w:rPr>
            </w:pPr>
            <w:r>
              <w:rPr>
                <w:rFonts w:cs="宋体"/>
                <w:color w:val="auto"/>
                <w:sz w:val="20"/>
                <w:szCs w:val="20"/>
              </w:rPr>
              <w:t>地质灾害防治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4BC47">
            <w:pPr>
              <w:wordWrap w:val="0"/>
              <w:jc w:val="right"/>
              <w:textAlignment w:val="center"/>
              <w:rPr>
                <w:rFonts w:hint="default" w:cs="宋体"/>
                <w:b/>
                <w:color w:val="auto"/>
                <w:sz w:val="20"/>
                <w:szCs w:val="20"/>
              </w:rPr>
            </w:pPr>
            <w:r>
              <w:rPr>
                <w:rFonts w:cs="宋体"/>
                <w:color w:val="auto"/>
                <w:sz w:val="20"/>
                <w:szCs w:val="20"/>
              </w:rPr>
              <w:t>486.22</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7201C">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CA83">
            <w:pPr>
              <w:wordWrap w:val="0"/>
              <w:jc w:val="right"/>
              <w:textAlignment w:val="center"/>
              <w:rPr>
                <w:rFonts w:hint="default" w:cs="宋体"/>
                <w:b/>
                <w:color w:val="auto"/>
                <w:sz w:val="20"/>
                <w:szCs w:val="20"/>
              </w:rPr>
            </w:pPr>
            <w:r>
              <w:rPr>
                <w:rFonts w:cs="宋体"/>
                <w:color w:val="auto"/>
                <w:sz w:val="20"/>
                <w:szCs w:val="20"/>
              </w:rPr>
              <w:t>486.22</w:t>
            </w:r>
            <w:r>
              <w:rPr>
                <w:color w:val="auto"/>
                <w:sz w:val="20"/>
                <w:u w:color="auto"/>
              </w:rPr>
              <w:t xml:space="preserve"> </w:t>
            </w:r>
          </w:p>
        </w:tc>
      </w:tr>
      <w:tr w14:paraId="290E682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D6CE">
            <w:pPr>
              <w:textAlignment w:val="center"/>
              <w:rPr>
                <w:rFonts w:hint="default" w:cs="宋体"/>
                <w:color w:val="auto"/>
                <w:sz w:val="20"/>
                <w:szCs w:val="20"/>
              </w:rPr>
            </w:pPr>
            <w:r>
              <w:rPr>
                <w:rFonts w:cs="宋体"/>
                <w:b/>
                <w:color w:val="auto"/>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BAC1B">
            <w:pPr>
              <w:textAlignment w:val="center"/>
              <w:rPr>
                <w:rFonts w:hint="default" w:cs="宋体"/>
                <w:color w:val="auto"/>
                <w:sz w:val="20"/>
                <w:szCs w:val="20"/>
              </w:rPr>
            </w:pPr>
            <w:r>
              <w:rPr>
                <w:rFonts w:cs="宋体"/>
                <w:b/>
                <w:color w:val="auto"/>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2FC78">
            <w:pPr>
              <w:wordWrap w:val="0"/>
              <w:jc w:val="right"/>
              <w:textAlignment w:val="center"/>
              <w:rPr>
                <w:rFonts w:hint="default" w:cs="宋体"/>
                <w:b/>
                <w:color w:val="auto"/>
                <w:sz w:val="20"/>
                <w:szCs w:val="20"/>
              </w:rPr>
            </w:pPr>
            <w:r>
              <w:rPr>
                <w:rFonts w:cs="宋体"/>
                <w:b/>
                <w:color w:val="auto"/>
                <w:sz w:val="20"/>
                <w:szCs w:val="20"/>
              </w:rPr>
              <w:t>20.00</w:t>
            </w:r>
            <w:r>
              <w:rPr>
                <w:b/>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120C5">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30189">
            <w:pPr>
              <w:wordWrap w:val="0"/>
              <w:jc w:val="right"/>
              <w:textAlignment w:val="center"/>
              <w:rPr>
                <w:rFonts w:hint="default" w:cs="宋体"/>
                <w:b/>
                <w:color w:val="auto"/>
                <w:sz w:val="20"/>
                <w:szCs w:val="20"/>
              </w:rPr>
            </w:pPr>
            <w:r>
              <w:rPr>
                <w:rFonts w:cs="宋体"/>
                <w:b/>
                <w:color w:val="auto"/>
                <w:sz w:val="20"/>
                <w:szCs w:val="20"/>
              </w:rPr>
              <w:t>20.00</w:t>
            </w:r>
            <w:r>
              <w:rPr>
                <w:b/>
                <w:color w:val="auto"/>
                <w:sz w:val="20"/>
                <w:u w:color="auto"/>
              </w:rPr>
              <w:t xml:space="preserve"> </w:t>
            </w:r>
          </w:p>
        </w:tc>
      </w:tr>
      <w:tr w14:paraId="6FFB21F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B235">
            <w:pPr>
              <w:textAlignment w:val="center"/>
              <w:rPr>
                <w:rFonts w:hint="default" w:cs="宋体"/>
                <w:color w:val="auto"/>
                <w:sz w:val="20"/>
                <w:szCs w:val="20"/>
              </w:rPr>
            </w:pPr>
            <w:r>
              <w:rPr>
                <w:rFonts w:cs="宋体"/>
                <w:color w:val="auto"/>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FBBB7">
            <w:pPr>
              <w:textAlignment w:val="center"/>
              <w:rPr>
                <w:rFonts w:hint="default" w:cs="宋体"/>
                <w:color w:val="auto"/>
                <w:sz w:val="20"/>
                <w:szCs w:val="20"/>
              </w:rPr>
            </w:pPr>
            <w:r>
              <w:rPr>
                <w:rFonts w:cs="宋体"/>
                <w:color w:val="auto"/>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4F73B">
            <w:pPr>
              <w:wordWrap w:val="0"/>
              <w:jc w:val="right"/>
              <w:textAlignment w:val="center"/>
              <w:rPr>
                <w:rFonts w:hint="default" w:cs="宋体"/>
                <w:b/>
                <w:color w:val="auto"/>
                <w:sz w:val="20"/>
                <w:szCs w:val="20"/>
              </w:rPr>
            </w:pPr>
            <w:r>
              <w:rPr>
                <w:rFonts w:cs="宋体"/>
                <w:color w:val="auto"/>
                <w:sz w:val="20"/>
                <w:szCs w:val="20"/>
              </w:rPr>
              <w:t>20.00</w:t>
            </w:r>
            <w:r>
              <w:rPr>
                <w:color w:val="auto"/>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A5A52">
            <w:pPr>
              <w:wordWrap w:val="0"/>
              <w:jc w:val="right"/>
              <w:textAlignment w:val="center"/>
              <w:rPr>
                <w:rFonts w:hint="default" w:cs="宋体"/>
                <w:b/>
                <w:color w:val="auto"/>
                <w:sz w:val="20"/>
                <w:szCs w:val="20"/>
              </w:rPr>
            </w:pPr>
            <w:r>
              <w:rPr>
                <w:color w:val="auto"/>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FB8C5">
            <w:pPr>
              <w:wordWrap w:val="0"/>
              <w:jc w:val="right"/>
              <w:textAlignment w:val="center"/>
              <w:rPr>
                <w:rFonts w:hint="default" w:cs="宋体"/>
                <w:b/>
                <w:color w:val="auto"/>
                <w:sz w:val="20"/>
                <w:szCs w:val="20"/>
              </w:rPr>
            </w:pPr>
            <w:r>
              <w:rPr>
                <w:rFonts w:cs="宋体"/>
                <w:color w:val="auto"/>
                <w:sz w:val="20"/>
                <w:szCs w:val="20"/>
              </w:rPr>
              <w:t>20.00</w:t>
            </w:r>
            <w:r>
              <w:rPr>
                <w:color w:val="auto"/>
                <w:sz w:val="20"/>
                <w:u w:color="auto"/>
              </w:rPr>
              <w:t xml:space="preserve"> </w:t>
            </w:r>
          </w:p>
        </w:tc>
      </w:tr>
    </w:tbl>
    <w:p w14:paraId="5F6CD34A">
      <w:pPr>
        <w:rPr>
          <w:rFonts w:hint="default" w:cs="宋体"/>
          <w:color w:val="auto"/>
          <w:sz w:val="21"/>
          <w:szCs w:val="21"/>
        </w:rPr>
      </w:pPr>
      <w:r>
        <w:rPr>
          <w:rFonts w:cs="宋体"/>
          <w:color w:val="auto"/>
          <w:sz w:val="20"/>
          <w:szCs w:val="20"/>
        </w:rPr>
        <w:t>备注：1.本表反映部门本年度一般公共预算财政拨款支出情况。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3CDAC814">
      <w:pPr>
        <w:ind w:firstLine="630" w:firstLineChars="300"/>
        <w:rPr>
          <w:rFonts w:hint="default" w:cs="宋体"/>
          <w:color w:val="auto"/>
          <w:sz w:val="21"/>
          <w:szCs w:val="21"/>
        </w:rPr>
      </w:pPr>
      <w:r>
        <w:rPr>
          <w:rFonts w:cs="宋体"/>
          <w:color w:val="auto"/>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AC26A4A">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14:paraId="4C954CDC">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094A0C47">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14:paraId="66334CCF">
            <w:pPr>
              <w:spacing w:line="200" w:lineRule="exact"/>
              <w:rPr>
                <w:rFonts w:hint="default" w:cs="宋体"/>
                <w:color w:val="auto"/>
                <w:sz w:val="18"/>
                <w:szCs w:val="18"/>
              </w:rPr>
            </w:pPr>
            <w:r>
              <w:rPr>
                <w:rFonts w:cs="宋体"/>
                <w:color w:val="auto"/>
                <w:sz w:val="20"/>
                <w:szCs w:val="20"/>
              </w:rPr>
              <w:t xml:space="preserve">公开部门： </w:t>
            </w:r>
            <w:r>
              <w:rPr>
                <w:color w:val="auto"/>
                <w:sz w:val="20"/>
                <w:u w:color="auto"/>
              </w:rPr>
              <w:t>重庆市万州区高梁镇人民政府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14:paraId="73EBCDE4">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3FC19B65">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5680E8B5">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62547ACC">
            <w:pPr>
              <w:spacing w:line="280" w:lineRule="exact"/>
              <w:jc w:val="right"/>
              <w:textAlignment w:val="bottom"/>
              <w:rPr>
                <w:rFonts w:hint="default" w:cs="宋体"/>
                <w:color w:val="auto"/>
                <w:sz w:val="20"/>
                <w:szCs w:val="20"/>
              </w:rPr>
            </w:pPr>
            <w:r>
              <w:rPr>
                <w:rFonts w:cs="宋体"/>
                <w:color w:val="auto"/>
                <w:sz w:val="20"/>
                <w:szCs w:val="20"/>
              </w:rPr>
              <w:t>公开06表</w:t>
            </w:r>
          </w:p>
        </w:tc>
      </w:tr>
      <w:tr w14:paraId="5438210D">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14:paraId="2035363C">
            <w:pPr>
              <w:spacing w:line="200" w:lineRule="exact"/>
              <w:rPr>
                <w:rFonts w:hint="default" w:cs="宋体"/>
                <w:color w:val="auto"/>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14:paraId="79ABD6B0">
            <w:pPr>
              <w:spacing w:line="200" w:lineRule="exact"/>
              <w:rPr>
                <w:rFonts w:hint="default" w:cs="宋体"/>
                <w:color w:val="auto"/>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14:paraId="50E50E8C">
            <w:pPr>
              <w:spacing w:line="200" w:lineRule="exact"/>
              <w:rPr>
                <w:rFonts w:hint="default" w:cs="宋体"/>
                <w:color w:val="auto"/>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14:paraId="53093348">
            <w:pPr>
              <w:spacing w:line="200" w:lineRule="exact"/>
              <w:rPr>
                <w:rFonts w:hint="default" w:cs="宋体"/>
                <w:color w:val="auto"/>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14:paraId="390812D7">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3249A236">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17BF1">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1B790AF">
            <w:pPr>
              <w:spacing w:line="200" w:lineRule="exact"/>
              <w:jc w:val="center"/>
              <w:textAlignment w:val="center"/>
              <w:rPr>
                <w:rFonts w:hint="default" w:cs="宋体"/>
                <w:b/>
                <w:color w:val="auto"/>
                <w:sz w:val="18"/>
                <w:szCs w:val="18"/>
              </w:rPr>
            </w:pPr>
            <w:r>
              <w:rPr>
                <w:rFonts w:cs="宋体"/>
                <w:b/>
                <w:color w:val="auto"/>
                <w:sz w:val="18"/>
                <w:szCs w:val="18"/>
              </w:rPr>
              <w:t>公用经费</w:t>
            </w:r>
          </w:p>
        </w:tc>
      </w:tr>
      <w:tr w14:paraId="4D89A0B9">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40DE5">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A58838">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0F7BBE">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84F09">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5EFF9">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4FBF67">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C1861">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577219">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5787A7">
            <w:pPr>
              <w:spacing w:line="200" w:lineRule="exact"/>
              <w:jc w:val="center"/>
              <w:textAlignment w:val="center"/>
              <w:rPr>
                <w:rFonts w:hint="default" w:cs="宋体"/>
                <w:b/>
                <w:color w:val="auto"/>
                <w:sz w:val="18"/>
                <w:szCs w:val="18"/>
              </w:rPr>
            </w:pPr>
            <w:r>
              <w:rPr>
                <w:rFonts w:cs="宋体"/>
                <w:b/>
                <w:color w:val="auto"/>
                <w:sz w:val="18"/>
                <w:szCs w:val="18"/>
              </w:rPr>
              <w:t>金额</w:t>
            </w:r>
          </w:p>
        </w:tc>
      </w:tr>
      <w:tr w14:paraId="482AE109">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EA801">
            <w:pPr>
              <w:spacing w:line="200" w:lineRule="exact"/>
              <w:jc w:val="center"/>
              <w:rPr>
                <w:rFonts w:hint="default" w:cs="宋体"/>
                <w:b/>
                <w:color w:val="auto"/>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C09E0">
            <w:pPr>
              <w:spacing w:line="200" w:lineRule="exact"/>
              <w:jc w:val="center"/>
              <w:rPr>
                <w:rFonts w:hint="default" w:cs="宋体"/>
                <w:b/>
                <w:color w:val="auto"/>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D8F302">
            <w:pPr>
              <w:spacing w:line="200" w:lineRule="exact"/>
              <w:jc w:val="center"/>
              <w:rPr>
                <w:rFonts w:hint="default" w:cs="宋体"/>
                <w:b/>
                <w:color w:val="auto"/>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14731">
            <w:pPr>
              <w:spacing w:line="200" w:lineRule="exact"/>
              <w:jc w:val="center"/>
              <w:rPr>
                <w:rFonts w:hint="default" w:cs="宋体"/>
                <w:b/>
                <w:color w:val="auto"/>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35C516">
            <w:pPr>
              <w:spacing w:line="200" w:lineRule="exact"/>
              <w:jc w:val="center"/>
              <w:rPr>
                <w:rFonts w:hint="default" w:cs="宋体"/>
                <w:b/>
                <w:color w:val="auto"/>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16E4D1">
            <w:pPr>
              <w:spacing w:line="200" w:lineRule="exact"/>
              <w:jc w:val="center"/>
              <w:rPr>
                <w:rFonts w:hint="default" w:cs="宋体"/>
                <w:b/>
                <w:color w:val="auto"/>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3F29B">
            <w:pPr>
              <w:spacing w:line="200" w:lineRule="exact"/>
              <w:jc w:val="center"/>
              <w:rPr>
                <w:rFonts w:hint="default" w:cs="宋体"/>
                <w:b/>
                <w:color w:val="auto"/>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C973B">
            <w:pPr>
              <w:spacing w:line="200" w:lineRule="exact"/>
              <w:jc w:val="center"/>
              <w:rPr>
                <w:rFonts w:hint="default" w:cs="宋体"/>
                <w:b/>
                <w:color w:val="auto"/>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44560">
            <w:pPr>
              <w:spacing w:line="200" w:lineRule="exact"/>
              <w:jc w:val="center"/>
              <w:rPr>
                <w:rFonts w:hint="default" w:cs="宋体"/>
                <w:b/>
                <w:color w:val="auto"/>
                <w:sz w:val="18"/>
                <w:szCs w:val="18"/>
              </w:rPr>
            </w:pPr>
          </w:p>
        </w:tc>
      </w:tr>
      <w:tr w14:paraId="39EFD8D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07E67">
            <w:pPr>
              <w:spacing w:line="200" w:lineRule="exact"/>
              <w:textAlignment w:val="center"/>
              <w:rPr>
                <w:rFonts w:hint="default" w:cs="宋体"/>
                <w:color w:val="auto"/>
                <w:sz w:val="18"/>
                <w:szCs w:val="18"/>
              </w:rPr>
            </w:pPr>
            <w:r>
              <w:rPr>
                <w:rFonts w:cs="宋体"/>
                <w:color w:val="auto"/>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7FB09">
            <w:pPr>
              <w:spacing w:line="200" w:lineRule="exact"/>
              <w:textAlignment w:val="center"/>
              <w:rPr>
                <w:rFonts w:hint="default" w:cs="宋体"/>
                <w:color w:val="auto"/>
                <w:sz w:val="18"/>
                <w:szCs w:val="18"/>
              </w:rPr>
            </w:pPr>
            <w:r>
              <w:rPr>
                <w:rFonts w:cs="宋体"/>
                <w:color w:val="auto"/>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EBB9">
            <w:pPr>
              <w:wordWrap w:val="0"/>
              <w:spacing w:line="200" w:lineRule="exact"/>
              <w:jc w:val="right"/>
              <w:textAlignment w:val="center"/>
              <w:rPr>
                <w:rFonts w:hint="default" w:cs="宋体"/>
                <w:color w:val="auto"/>
                <w:sz w:val="18"/>
                <w:szCs w:val="18"/>
              </w:rPr>
            </w:pPr>
            <w:r>
              <w:rPr>
                <w:rFonts w:cs="宋体"/>
                <w:color w:val="auto"/>
                <w:sz w:val="18"/>
                <w:szCs w:val="18"/>
              </w:rPr>
              <w:t>2,336.56</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DF024">
            <w:pPr>
              <w:spacing w:line="200" w:lineRule="exact"/>
              <w:textAlignment w:val="center"/>
              <w:rPr>
                <w:rFonts w:hint="default" w:cs="宋体"/>
                <w:color w:val="auto"/>
                <w:sz w:val="18"/>
                <w:szCs w:val="18"/>
              </w:rPr>
            </w:pPr>
            <w:r>
              <w:rPr>
                <w:rFonts w:cs="宋体"/>
                <w:color w:val="auto"/>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410C8">
            <w:pPr>
              <w:spacing w:line="200" w:lineRule="exact"/>
              <w:textAlignment w:val="center"/>
              <w:rPr>
                <w:rFonts w:hint="default" w:cs="宋体"/>
                <w:color w:val="auto"/>
                <w:sz w:val="18"/>
                <w:szCs w:val="18"/>
              </w:rPr>
            </w:pPr>
            <w:r>
              <w:rPr>
                <w:rFonts w:cs="宋体"/>
                <w:color w:val="auto"/>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330C">
            <w:pPr>
              <w:wordWrap w:val="0"/>
              <w:spacing w:line="200" w:lineRule="exact"/>
              <w:jc w:val="right"/>
              <w:textAlignment w:val="center"/>
              <w:rPr>
                <w:rFonts w:hint="default" w:cs="宋体"/>
                <w:color w:val="auto"/>
                <w:sz w:val="18"/>
                <w:szCs w:val="18"/>
              </w:rPr>
            </w:pPr>
            <w:r>
              <w:rPr>
                <w:rFonts w:cs="宋体"/>
                <w:color w:val="auto"/>
                <w:sz w:val="18"/>
                <w:szCs w:val="18"/>
              </w:rPr>
              <w:t>80.86</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EE851">
            <w:pPr>
              <w:spacing w:line="200" w:lineRule="exact"/>
              <w:textAlignment w:val="center"/>
              <w:rPr>
                <w:rFonts w:hint="default" w:cs="宋体"/>
                <w:color w:val="auto"/>
                <w:sz w:val="18"/>
                <w:szCs w:val="18"/>
              </w:rPr>
            </w:pPr>
            <w:r>
              <w:rPr>
                <w:rFonts w:cs="宋体"/>
                <w:color w:val="auto"/>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D0375">
            <w:pPr>
              <w:spacing w:line="200" w:lineRule="exact"/>
              <w:textAlignment w:val="center"/>
              <w:rPr>
                <w:rFonts w:hint="default" w:cs="宋体"/>
                <w:color w:val="auto"/>
                <w:sz w:val="18"/>
                <w:szCs w:val="18"/>
              </w:rPr>
            </w:pPr>
            <w:r>
              <w:rPr>
                <w:rFonts w:cs="宋体"/>
                <w:color w:val="auto"/>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66D4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6AF04D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17772">
            <w:pPr>
              <w:spacing w:line="200" w:lineRule="exact"/>
              <w:textAlignment w:val="center"/>
              <w:rPr>
                <w:rFonts w:hint="default" w:cs="宋体"/>
                <w:color w:val="auto"/>
                <w:sz w:val="18"/>
                <w:szCs w:val="18"/>
              </w:rPr>
            </w:pPr>
            <w:r>
              <w:rPr>
                <w:rFonts w:cs="宋体"/>
                <w:color w:val="auto"/>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0442E">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3745">
            <w:pPr>
              <w:wordWrap w:val="0"/>
              <w:spacing w:line="200" w:lineRule="exact"/>
              <w:jc w:val="right"/>
              <w:textAlignment w:val="center"/>
              <w:rPr>
                <w:rFonts w:hint="default" w:cs="宋体"/>
                <w:color w:val="auto"/>
                <w:sz w:val="18"/>
                <w:szCs w:val="18"/>
              </w:rPr>
            </w:pPr>
            <w:r>
              <w:rPr>
                <w:rFonts w:cs="宋体"/>
                <w:color w:val="auto"/>
                <w:sz w:val="18"/>
                <w:szCs w:val="18"/>
              </w:rPr>
              <w:t>586.91</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CC102">
            <w:pPr>
              <w:spacing w:line="200" w:lineRule="exact"/>
              <w:textAlignment w:val="center"/>
              <w:rPr>
                <w:rFonts w:hint="default" w:cs="宋体"/>
                <w:color w:val="auto"/>
                <w:sz w:val="18"/>
                <w:szCs w:val="18"/>
              </w:rPr>
            </w:pPr>
            <w:r>
              <w:rPr>
                <w:rFonts w:cs="宋体"/>
                <w:color w:val="auto"/>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77821">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50E8">
            <w:pPr>
              <w:wordWrap w:val="0"/>
              <w:spacing w:line="200" w:lineRule="exact"/>
              <w:jc w:val="right"/>
              <w:textAlignment w:val="center"/>
              <w:rPr>
                <w:rFonts w:hint="default" w:cs="宋体"/>
                <w:color w:val="auto"/>
                <w:sz w:val="18"/>
                <w:szCs w:val="18"/>
              </w:rPr>
            </w:pPr>
            <w:r>
              <w:rPr>
                <w:rFonts w:cs="宋体"/>
                <w:color w:val="auto"/>
                <w:sz w:val="18"/>
                <w:szCs w:val="18"/>
              </w:rPr>
              <w:t>14.88</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7A096">
            <w:pPr>
              <w:spacing w:line="200" w:lineRule="exact"/>
              <w:textAlignment w:val="center"/>
              <w:rPr>
                <w:rFonts w:hint="default" w:cs="宋体"/>
                <w:color w:val="auto"/>
                <w:sz w:val="18"/>
                <w:szCs w:val="18"/>
              </w:rPr>
            </w:pPr>
            <w:r>
              <w:rPr>
                <w:rFonts w:cs="宋体"/>
                <w:color w:val="auto"/>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05C77">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863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AD4C8D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BFA08">
            <w:pPr>
              <w:spacing w:line="200" w:lineRule="exact"/>
              <w:textAlignment w:val="center"/>
              <w:rPr>
                <w:rFonts w:hint="default" w:cs="宋体"/>
                <w:color w:val="auto"/>
                <w:sz w:val="18"/>
                <w:szCs w:val="18"/>
              </w:rPr>
            </w:pPr>
            <w:r>
              <w:rPr>
                <w:rFonts w:cs="宋体"/>
                <w:color w:val="auto"/>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9F749">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7C0B">
            <w:pPr>
              <w:wordWrap w:val="0"/>
              <w:spacing w:line="200" w:lineRule="exact"/>
              <w:jc w:val="right"/>
              <w:textAlignment w:val="center"/>
              <w:rPr>
                <w:rFonts w:hint="default" w:cs="宋体"/>
                <w:color w:val="auto"/>
                <w:sz w:val="18"/>
                <w:szCs w:val="18"/>
              </w:rPr>
            </w:pPr>
            <w:r>
              <w:rPr>
                <w:rFonts w:cs="宋体"/>
                <w:color w:val="auto"/>
                <w:sz w:val="18"/>
                <w:szCs w:val="18"/>
              </w:rPr>
              <w:t>269.38</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2E221">
            <w:pPr>
              <w:spacing w:line="200" w:lineRule="exact"/>
              <w:textAlignment w:val="center"/>
              <w:rPr>
                <w:rFonts w:hint="default" w:cs="宋体"/>
                <w:color w:val="auto"/>
                <w:sz w:val="18"/>
                <w:szCs w:val="18"/>
              </w:rPr>
            </w:pPr>
            <w:r>
              <w:rPr>
                <w:rFonts w:cs="宋体"/>
                <w:color w:val="auto"/>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5CF92">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E98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A6861">
            <w:pPr>
              <w:spacing w:line="200" w:lineRule="exact"/>
              <w:textAlignment w:val="center"/>
              <w:rPr>
                <w:rFonts w:hint="default" w:cs="宋体"/>
                <w:color w:val="auto"/>
                <w:sz w:val="18"/>
                <w:szCs w:val="18"/>
              </w:rPr>
            </w:pPr>
            <w:r>
              <w:rPr>
                <w:rFonts w:cs="宋体"/>
                <w:color w:val="auto"/>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F7087">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372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BBDD81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6F854">
            <w:pPr>
              <w:spacing w:line="200" w:lineRule="exact"/>
              <w:textAlignment w:val="center"/>
              <w:rPr>
                <w:rFonts w:hint="default" w:cs="宋体"/>
                <w:color w:val="auto"/>
                <w:sz w:val="18"/>
                <w:szCs w:val="18"/>
              </w:rPr>
            </w:pPr>
            <w:r>
              <w:rPr>
                <w:rFonts w:cs="宋体"/>
                <w:color w:val="auto"/>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8519D">
            <w:pPr>
              <w:spacing w:line="200" w:lineRule="exact"/>
              <w:textAlignment w:val="center"/>
              <w:rPr>
                <w:rFonts w:hint="default" w:cs="宋体"/>
                <w:color w:val="auto"/>
                <w:sz w:val="18"/>
                <w:szCs w:val="18"/>
              </w:rPr>
            </w:pPr>
            <w:r>
              <w:rPr>
                <w:rFonts w:cs="宋体"/>
                <w:color w:val="auto"/>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EF47">
            <w:pPr>
              <w:wordWrap w:val="0"/>
              <w:spacing w:line="200" w:lineRule="exact"/>
              <w:jc w:val="right"/>
              <w:textAlignment w:val="center"/>
              <w:rPr>
                <w:rFonts w:hint="default" w:cs="宋体"/>
                <w:color w:val="auto"/>
                <w:sz w:val="18"/>
                <w:szCs w:val="18"/>
              </w:rPr>
            </w:pPr>
            <w:r>
              <w:rPr>
                <w:rFonts w:cs="宋体"/>
                <w:color w:val="auto"/>
                <w:sz w:val="18"/>
                <w:szCs w:val="18"/>
              </w:rPr>
              <w:t>411.94</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F295B">
            <w:pPr>
              <w:spacing w:line="200" w:lineRule="exact"/>
              <w:textAlignment w:val="center"/>
              <w:rPr>
                <w:rFonts w:hint="default" w:cs="宋体"/>
                <w:color w:val="auto"/>
                <w:sz w:val="18"/>
                <w:szCs w:val="18"/>
              </w:rPr>
            </w:pPr>
            <w:r>
              <w:rPr>
                <w:rFonts w:cs="宋体"/>
                <w:color w:val="auto"/>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89240">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5A6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F6B27">
            <w:pPr>
              <w:spacing w:line="200" w:lineRule="exact"/>
              <w:textAlignment w:val="center"/>
              <w:rPr>
                <w:rFonts w:hint="default" w:cs="宋体"/>
                <w:color w:val="auto"/>
                <w:sz w:val="18"/>
                <w:szCs w:val="18"/>
              </w:rPr>
            </w:pPr>
            <w:r>
              <w:rPr>
                <w:rFonts w:cs="宋体"/>
                <w:color w:val="auto"/>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89CFF">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647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E59C3A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E8139">
            <w:pPr>
              <w:spacing w:line="200" w:lineRule="exact"/>
              <w:textAlignment w:val="center"/>
              <w:rPr>
                <w:rFonts w:hint="default" w:cs="宋体"/>
                <w:color w:val="auto"/>
                <w:sz w:val="18"/>
                <w:szCs w:val="18"/>
              </w:rPr>
            </w:pPr>
            <w:r>
              <w:rPr>
                <w:rFonts w:cs="宋体"/>
                <w:color w:val="auto"/>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4F4C0">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2EA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3AFFF">
            <w:pPr>
              <w:spacing w:line="200" w:lineRule="exact"/>
              <w:textAlignment w:val="center"/>
              <w:rPr>
                <w:rFonts w:hint="default" w:cs="宋体"/>
                <w:color w:val="auto"/>
                <w:sz w:val="18"/>
                <w:szCs w:val="18"/>
              </w:rPr>
            </w:pPr>
            <w:r>
              <w:rPr>
                <w:rFonts w:cs="宋体"/>
                <w:color w:val="auto"/>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9ED9C">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0F6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C6BCA">
            <w:pPr>
              <w:spacing w:line="200" w:lineRule="exact"/>
              <w:textAlignment w:val="center"/>
              <w:rPr>
                <w:rFonts w:hint="default" w:cs="宋体"/>
                <w:color w:val="auto"/>
                <w:sz w:val="18"/>
                <w:szCs w:val="18"/>
              </w:rPr>
            </w:pPr>
            <w:r>
              <w:rPr>
                <w:rFonts w:cs="宋体"/>
                <w:color w:val="auto"/>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1265B">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378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10CB4B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6045">
            <w:pPr>
              <w:spacing w:line="200" w:lineRule="exact"/>
              <w:textAlignment w:val="center"/>
              <w:rPr>
                <w:rFonts w:hint="default" w:cs="宋体"/>
                <w:color w:val="auto"/>
                <w:sz w:val="18"/>
                <w:szCs w:val="18"/>
              </w:rPr>
            </w:pPr>
            <w:r>
              <w:rPr>
                <w:rFonts w:cs="宋体"/>
                <w:color w:val="auto"/>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72B47">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1B42">
            <w:pPr>
              <w:wordWrap w:val="0"/>
              <w:spacing w:line="200" w:lineRule="exact"/>
              <w:jc w:val="right"/>
              <w:textAlignment w:val="center"/>
              <w:rPr>
                <w:rFonts w:hint="default" w:cs="宋体"/>
                <w:color w:val="auto"/>
                <w:sz w:val="18"/>
                <w:szCs w:val="18"/>
              </w:rPr>
            </w:pPr>
            <w:r>
              <w:rPr>
                <w:rFonts w:cs="宋体"/>
                <w:color w:val="auto"/>
                <w:sz w:val="18"/>
                <w:szCs w:val="18"/>
              </w:rPr>
              <w:t>596.90</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D5F77">
            <w:pPr>
              <w:spacing w:line="200" w:lineRule="exact"/>
              <w:textAlignment w:val="center"/>
              <w:rPr>
                <w:rFonts w:hint="default" w:cs="宋体"/>
                <w:color w:val="auto"/>
                <w:sz w:val="18"/>
                <w:szCs w:val="18"/>
              </w:rPr>
            </w:pPr>
            <w:r>
              <w:rPr>
                <w:rFonts w:cs="宋体"/>
                <w:color w:val="auto"/>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D6593">
            <w:pPr>
              <w:spacing w:line="200" w:lineRule="exact"/>
              <w:textAlignment w:val="center"/>
              <w:rPr>
                <w:rFonts w:hint="default" w:cs="宋体"/>
                <w:color w:val="auto"/>
                <w:sz w:val="18"/>
                <w:szCs w:val="18"/>
              </w:rPr>
            </w:pPr>
            <w:r>
              <w:rPr>
                <w:rFonts w:cs="宋体"/>
                <w:color w:val="auto"/>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145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B1431">
            <w:pPr>
              <w:spacing w:line="200" w:lineRule="exact"/>
              <w:textAlignment w:val="center"/>
              <w:rPr>
                <w:rFonts w:hint="default" w:cs="宋体"/>
                <w:color w:val="auto"/>
                <w:sz w:val="18"/>
                <w:szCs w:val="18"/>
              </w:rPr>
            </w:pPr>
            <w:r>
              <w:rPr>
                <w:rFonts w:cs="宋体"/>
                <w:color w:val="auto"/>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2CC47">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07ED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83541A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CE268">
            <w:pPr>
              <w:spacing w:line="200" w:lineRule="exact"/>
              <w:textAlignment w:val="center"/>
              <w:rPr>
                <w:rFonts w:hint="default" w:cs="宋体"/>
                <w:color w:val="auto"/>
                <w:sz w:val="18"/>
                <w:szCs w:val="18"/>
              </w:rPr>
            </w:pPr>
            <w:r>
              <w:rPr>
                <w:rFonts w:cs="宋体"/>
                <w:color w:val="auto"/>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E50BC">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7B58">
            <w:pPr>
              <w:wordWrap w:val="0"/>
              <w:spacing w:line="200" w:lineRule="exact"/>
              <w:jc w:val="right"/>
              <w:textAlignment w:val="center"/>
              <w:rPr>
                <w:rFonts w:hint="default" w:cs="宋体"/>
                <w:color w:val="auto"/>
                <w:sz w:val="18"/>
                <w:szCs w:val="18"/>
              </w:rPr>
            </w:pPr>
            <w:r>
              <w:rPr>
                <w:rFonts w:cs="宋体"/>
                <w:color w:val="auto"/>
                <w:sz w:val="18"/>
                <w:szCs w:val="18"/>
              </w:rPr>
              <w:t>209.94</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79A37">
            <w:pPr>
              <w:spacing w:line="200" w:lineRule="exact"/>
              <w:textAlignment w:val="center"/>
              <w:rPr>
                <w:rFonts w:hint="default" w:cs="宋体"/>
                <w:color w:val="auto"/>
                <w:sz w:val="18"/>
                <w:szCs w:val="18"/>
              </w:rPr>
            </w:pPr>
            <w:r>
              <w:rPr>
                <w:rFonts w:cs="宋体"/>
                <w:color w:val="auto"/>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9D137">
            <w:pPr>
              <w:spacing w:line="200" w:lineRule="exact"/>
              <w:textAlignment w:val="center"/>
              <w:rPr>
                <w:rFonts w:hint="default" w:cs="宋体"/>
                <w:color w:val="auto"/>
                <w:sz w:val="18"/>
                <w:szCs w:val="18"/>
              </w:rPr>
            </w:pPr>
            <w:r>
              <w:rPr>
                <w:rFonts w:cs="宋体"/>
                <w:color w:val="auto"/>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BED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F268D">
            <w:pPr>
              <w:spacing w:line="200" w:lineRule="exact"/>
              <w:textAlignment w:val="center"/>
              <w:rPr>
                <w:rFonts w:hint="default" w:cs="宋体"/>
                <w:color w:val="auto"/>
                <w:sz w:val="18"/>
                <w:szCs w:val="18"/>
              </w:rPr>
            </w:pPr>
            <w:r>
              <w:rPr>
                <w:rFonts w:cs="宋体"/>
                <w:color w:val="auto"/>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DBB40">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D57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32F12D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330BE">
            <w:pPr>
              <w:spacing w:line="200" w:lineRule="exact"/>
              <w:textAlignment w:val="center"/>
              <w:rPr>
                <w:rFonts w:hint="default" w:cs="宋体"/>
                <w:color w:val="auto"/>
                <w:sz w:val="18"/>
                <w:szCs w:val="18"/>
              </w:rPr>
            </w:pPr>
            <w:r>
              <w:rPr>
                <w:rFonts w:cs="宋体"/>
                <w:color w:val="auto"/>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23A3D">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EECA">
            <w:pPr>
              <w:wordWrap w:val="0"/>
              <w:spacing w:line="200" w:lineRule="exact"/>
              <w:jc w:val="right"/>
              <w:textAlignment w:val="center"/>
              <w:rPr>
                <w:rFonts w:hint="default" w:cs="宋体"/>
                <w:color w:val="auto"/>
                <w:sz w:val="18"/>
                <w:szCs w:val="18"/>
              </w:rPr>
            </w:pPr>
            <w:r>
              <w:rPr>
                <w:rFonts w:cs="宋体"/>
                <w:color w:val="auto"/>
                <w:sz w:val="18"/>
                <w:szCs w:val="18"/>
              </w:rPr>
              <w:t>104.97</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918AD">
            <w:pPr>
              <w:spacing w:line="200" w:lineRule="exact"/>
              <w:textAlignment w:val="center"/>
              <w:rPr>
                <w:rFonts w:hint="default" w:cs="宋体"/>
                <w:color w:val="auto"/>
                <w:sz w:val="18"/>
                <w:szCs w:val="18"/>
              </w:rPr>
            </w:pPr>
            <w:r>
              <w:rPr>
                <w:rFonts w:cs="宋体"/>
                <w:color w:val="auto"/>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72FB6">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314AF">
            <w:pPr>
              <w:wordWrap w:val="0"/>
              <w:spacing w:line="200" w:lineRule="exact"/>
              <w:jc w:val="right"/>
              <w:textAlignment w:val="center"/>
              <w:rPr>
                <w:rFonts w:hint="default" w:cs="宋体"/>
                <w:color w:val="auto"/>
                <w:sz w:val="18"/>
                <w:szCs w:val="18"/>
              </w:rPr>
            </w:pPr>
            <w:r>
              <w:rPr>
                <w:rFonts w:cs="宋体"/>
                <w:color w:val="auto"/>
                <w:sz w:val="18"/>
                <w:szCs w:val="18"/>
              </w:rPr>
              <w:t>17.28</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CF875">
            <w:pPr>
              <w:spacing w:line="200" w:lineRule="exact"/>
              <w:textAlignment w:val="center"/>
              <w:rPr>
                <w:rFonts w:hint="default" w:cs="宋体"/>
                <w:color w:val="auto"/>
                <w:sz w:val="18"/>
                <w:szCs w:val="18"/>
              </w:rPr>
            </w:pPr>
            <w:r>
              <w:rPr>
                <w:rFonts w:cs="宋体"/>
                <w:color w:val="auto"/>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52DE3">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177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9513D1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D1170">
            <w:pPr>
              <w:spacing w:line="200" w:lineRule="exact"/>
              <w:textAlignment w:val="center"/>
              <w:rPr>
                <w:rFonts w:hint="default" w:cs="宋体"/>
                <w:color w:val="auto"/>
                <w:sz w:val="18"/>
                <w:szCs w:val="18"/>
              </w:rPr>
            </w:pPr>
            <w:r>
              <w:rPr>
                <w:rFonts w:cs="宋体"/>
                <w:color w:val="auto"/>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95674">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4F57A">
            <w:pPr>
              <w:wordWrap w:val="0"/>
              <w:spacing w:line="200" w:lineRule="exact"/>
              <w:jc w:val="right"/>
              <w:textAlignment w:val="center"/>
              <w:rPr>
                <w:rFonts w:hint="default" w:cs="宋体"/>
                <w:color w:val="auto"/>
                <w:sz w:val="18"/>
                <w:szCs w:val="18"/>
              </w:rPr>
            </w:pPr>
            <w:r>
              <w:rPr>
                <w:rFonts w:cs="宋体"/>
                <w:color w:val="auto"/>
                <w:sz w:val="18"/>
                <w:szCs w:val="18"/>
              </w:rPr>
              <w:t>106.77</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86806">
            <w:pPr>
              <w:spacing w:line="200" w:lineRule="exact"/>
              <w:textAlignment w:val="center"/>
              <w:rPr>
                <w:rFonts w:hint="default" w:cs="宋体"/>
                <w:color w:val="auto"/>
                <w:sz w:val="18"/>
                <w:szCs w:val="18"/>
              </w:rPr>
            </w:pPr>
            <w:r>
              <w:rPr>
                <w:rFonts w:cs="宋体"/>
                <w:color w:val="auto"/>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8072D">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9D1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FCD6D">
            <w:pPr>
              <w:spacing w:line="200" w:lineRule="exact"/>
              <w:textAlignment w:val="center"/>
              <w:rPr>
                <w:rFonts w:hint="default" w:cs="宋体"/>
                <w:color w:val="auto"/>
                <w:sz w:val="18"/>
                <w:szCs w:val="18"/>
              </w:rPr>
            </w:pPr>
            <w:r>
              <w:rPr>
                <w:rFonts w:cs="宋体"/>
                <w:color w:val="auto"/>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A0A6F">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EB2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564C58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0DD3B">
            <w:pPr>
              <w:spacing w:line="200" w:lineRule="exact"/>
              <w:textAlignment w:val="center"/>
              <w:rPr>
                <w:rFonts w:hint="default" w:cs="宋体"/>
                <w:color w:val="auto"/>
                <w:sz w:val="18"/>
                <w:szCs w:val="18"/>
              </w:rPr>
            </w:pPr>
            <w:r>
              <w:rPr>
                <w:rFonts w:cs="宋体"/>
                <w:color w:val="auto"/>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0AC94">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48A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BFE63">
            <w:pPr>
              <w:spacing w:line="200" w:lineRule="exact"/>
              <w:textAlignment w:val="center"/>
              <w:rPr>
                <w:rFonts w:hint="default" w:cs="宋体"/>
                <w:color w:val="auto"/>
                <w:sz w:val="18"/>
                <w:szCs w:val="18"/>
              </w:rPr>
            </w:pPr>
            <w:r>
              <w:rPr>
                <w:rFonts w:cs="宋体"/>
                <w:color w:val="auto"/>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8A7D3">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A57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4AEDF">
            <w:pPr>
              <w:spacing w:line="200" w:lineRule="exact"/>
              <w:textAlignment w:val="center"/>
              <w:rPr>
                <w:rFonts w:hint="default" w:cs="宋体"/>
                <w:color w:val="auto"/>
                <w:sz w:val="18"/>
                <w:szCs w:val="18"/>
              </w:rPr>
            </w:pPr>
            <w:r>
              <w:rPr>
                <w:rFonts w:cs="宋体"/>
                <w:color w:val="auto"/>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ED7F0">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D14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EEC741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6C3B0">
            <w:pPr>
              <w:spacing w:line="200" w:lineRule="exact"/>
              <w:textAlignment w:val="center"/>
              <w:rPr>
                <w:rFonts w:hint="default" w:cs="宋体"/>
                <w:color w:val="auto"/>
                <w:sz w:val="18"/>
                <w:szCs w:val="18"/>
              </w:rPr>
            </w:pPr>
            <w:r>
              <w:rPr>
                <w:rFonts w:cs="宋体"/>
                <w:color w:val="auto"/>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22AF6">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95D2">
            <w:pPr>
              <w:wordWrap w:val="0"/>
              <w:spacing w:line="200" w:lineRule="exact"/>
              <w:jc w:val="right"/>
              <w:textAlignment w:val="center"/>
              <w:rPr>
                <w:rFonts w:hint="default" w:cs="宋体"/>
                <w:color w:val="auto"/>
                <w:sz w:val="18"/>
                <w:szCs w:val="18"/>
              </w:rPr>
            </w:pPr>
            <w:r>
              <w:rPr>
                <w:rFonts w:cs="宋体"/>
                <w:color w:val="auto"/>
                <w:sz w:val="18"/>
                <w:szCs w:val="18"/>
              </w:rPr>
              <w:t>3.21</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37514">
            <w:pPr>
              <w:spacing w:line="200" w:lineRule="exact"/>
              <w:textAlignment w:val="center"/>
              <w:rPr>
                <w:rFonts w:hint="default" w:cs="宋体"/>
                <w:color w:val="auto"/>
                <w:sz w:val="18"/>
                <w:szCs w:val="18"/>
              </w:rPr>
            </w:pPr>
            <w:r>
              <w:rPr>
                <w:rFonts w:cs="宋体"/>
                <w:color w:val="auto"/>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FEDBC">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293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0E4A9">
            <w:pPr>
              <w:spacing w:line="200" w:lineRule="exact"/>
              <w:textAlignment w:val="center"/>
              <w:rPr>
                <w:rFonts w:hint="default" w:cs="宋体"/>
                <w:color w:val="auto"/>
                <w:sz w:val="18"/>
                <w:szCs w:val="18"/>
              </w:rPr>
            </w:pPr>
            <w:r>
              <w:rPr>
                <w:rFonts w:cs="宋体"/>
                <w:color w:val="auto"/>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B684F">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F76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4C3755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399E7">
            <w:pPr>
              <w:spacing w:line="200" w:lineRule="exact"/>
              <w:textAlignment w:val="center"/>
              <w:rPr>
                <w:rFonts w:hint="default" w:cs="宋体"/>
                <w:color w:val="auto"/>
                <w:sz w:val="18"/>
                <w:szCs w:val="18"/>
              </w:rPr>
            </w:pPr>
            <w:r>
              <w:rPr>
                <w:rFonts w:cs="宋体"/>
                <w:color w:val="auto"/>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19A3E">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473AB">
            <w:pPr>
              <w:wordWrap w:val="0"/>
              <w:spacing w:line="200" w:lineRule="exact"/>
              <w:jc w:val="right"/>
              <w:textAlignment w:val="center"/>
              <w:rPr>
                <w:rFonts w:hint="default" w:cs="宋体"/>
                <w:color w:val="auto"/>
                <w:sz w:val="18"/>
                <w:szCs w:val="18"/>
              </w:rPr>
            </w:pPr>
            <w:r>
              <w:rPr>
                <w:rFonts w:cs="宋体"/>
                <w:color w:val="auto"/>
                <w:sz w:val="18"/>
                <w:szCs w:val="18"/>
              </w:rPr>
              <w:t>4.71</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D452E">
            <w:pPr>
              <w:spacing w:line="200" w:lineRule="exact"/>
              <w:textAlignment w:val="center"/>
              <w:rPr>
                <w:rFonts w:hint="default" w:cs="宋体"/>
                <w:color w:val="auto"/>
                <w:sz w:val="18"/>
                <w:szCs w:val="18"/>
              </w:rPr>
            </w:pPr>
            <w:r>
              <w:rPr>
                <w:rFonts w:cs="宋体"/>
                <w:color w:val="auto"/>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C3ECF">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01E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0529E">
            <w:pPr>
              <w:spacing w:line="200" w:lineRule="exact"/>
              <w:textAlignment w:val="center"/>
              <w:rPr>
                <w:rFonts w:hint="default" w:cs="宋体"/>
                <w:color w:val="auto"/>
                <w:sz w:val="18"/>
                <w:szCs w:val="18"/>
              </w:rPr>
            </w:pPr>
            <w:r>
              <w:rPr>
                <w:rFonts w:cs="宋体"/>
                <w:color w:val="auto"/>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4B034">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837B">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FBD25D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0227A">
            <w:pPr>
              <w:spacing w:line="200" w:lineRule="exact"/>
              <w:textAlignment w:val="center"/>
              <w:rPr>
                <w:rFonts w:hint="default" w:cs="宋体"/>
                <w:color w:val="auto"/>
                <w:sz w:val="18"/>
                <w:szCs w:val="18"/>
              </w:rPr>
            </w:pPr>
            <w:r>
              <w:rPr>
                <w:rFonts w:cs="宋体"/>
                <w:color w:val="auto"/>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30332">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B70CF">
            <w:pPr>
              <w:wordWrap w:val="0"/>
              <w:spacing w:line="200" w:lineRule="exact"/>
              <w:jc w:val="right"/>
              <w:textAlignment w:val="center"/>
              <w:rPr>
                <w:rFonts w:hint="default" w:cs="宋体"/>
                <w:color w:val="auto"/>
                <w:sz w:val="18"/>
                <w:szCs w:val="18"/>
              </w:rPr>
            </w:pPr>
            <w:r>
              <w:rPr>
                <w:rFonts w:cs="宋体"/>
                <w:color w:val="auto"/>
                <w:sz w:val="18"/>
                <w:szCs w:val="18"/>
              </w:rPr>
              <w:t>17.64</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C6461">
            <w:pPr>
              <w:spacing w:line="200" w:lineRule="exact"/>
              <w:textAlignment w:val="center"/>
              <w:rPr>
                <w:rFonts w:hint="default" w:cs="宋体"/>
                <w:color w:val="auto"/>
                <w:sz w:val="18"/>
                <w:szCs w:val="18"/>
              </w:rPr>
            </w:pPr>
            <w:r>
              <w:rPr>
                <w:rFonts w:cs="宋体"/>
                <w:color w:val="auto"/>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9ABF5">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CCB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3822A">
            <w:pPr>
              <w:spacing w:line="200" w:lineRule="exact"/>
              <w:textAlignment w:val="center"/>
              <w:rPr>
                <w:rFonts w:hint="default" w:cs="宋体"/>
                <w:color w:val="auto"/>
                <w:sz w:val="18"/>
                <w:szCs w:val="18"/>
              </w:rPr>
            </w:pPr>
            <w:r>
              <w:rPr>
                <w:rFonts w:cs="宋体"/>
                <w:color w:val="auto"/>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52E88">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C38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EA907E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6829E">
            <w:pPr>
              <w:spacing w:line="200" w:lineRule="exact"/>
              <w:textAlignment w:val="center"/>
              <w:rPr>
                <w:rFonts w:hint="default" w:cs="宋体"/>
                <w:color w:val="auto"/>
                <w:sz w:val="18"/>
                <w:szCs w:val="18"/>
              </w:rPr>
            </w:pPr>
            <w:r>
              <w:rPr>
                <w:rFonts w:cs="宋体"/>
                <w:color w:val="auto"/>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B21E2">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A16C">
            <w:pPr>
              <w:wordWrap w:val="0"/>
              <w:spacing w:line="200" w:lineRule="exact"/>
              <w:jc w:val="right"/>
              <w:textAlignment w:val="center"/>
              <w:rPr>
                <w:rFonts w:hint="default" w:cs="宋体"/>
                <w:color w:val="auto"/>
                <w:sz w:val="18"/>
                <w:szCs w:val="18"/>
              </w:rPr>
            </w:pPr>
            <w:r>
              <w:rPr>
                <w:rFonts w:cs="宋体"/>
                <w:color w:val="auto"/>
                <w:sz w:val="18"/>
                <w:szCs w:val="18"/>
              </w:rPr>
              <w:t>24.19</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BF0A5">
            <w:pPr>
              <w:spacing w:line="200" w:lineRule="exact"/>
              <w:textAlignment w:val="center"/>
              <w:rPr>
                <w:rFonts w:hint="default" w:cs="宋体"/>
                <w:color w:val="auto"/>
                <w:sz w:val="18"/>
                <w:szCs w:val="18"/>
              </w:rPr>
            </w:pPr>
            <w:r>
              <w:rPr>
                <w:rFonts w:cs="宋体"/>
                <w:color w:val="auto"/>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FAD09">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417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53555">
            <w:pPr>
              <w:spacing w:line="200" w:lineRule="exact"/>
              <w:textAlignment w:val="center"/>
              <w:rPr>
                <w:rFonts w:hint="default" w:cs="宋体"/>
                <w:color w:val="auto"/>
                <w:sz w:val="18"/>
                <w:szCs w:val="18"/>
              </w:rPr>
            </w:pPr>
            <w:r>
              <w:rPr>
                <w:rFonts w:cs="宋体"/>
                <w:color w:val="auto"/>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5ECC4">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3F19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33946D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2DAEA">
            <w:pPr>
              <w:spacing w:line="200" w:lineRule="exact"/>
              <w:textAlignment w:val="center"/>
              <w:rPr>
                <w:rFonts w:hint="default" w:cs="宋体"/>
                <w:color w:val="auto"/>
                <w:sz w:val="18"/>
                <w:szCs w:val="18"/>
              </w:rPr>
            </w:pPr>
            <w:r>
              <w:rPr>
                <w:rFonts w:cs="宋体"/>
                <w:color w:val="auto"/>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10B14">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BF7F7">
            <w:pPr>
              <w:wordWrap w:val="0"/>
              <w:spacing w:line="200" w:lineRule="exact"/>
              <w:jc w:val="right"/>
              <w:textAlignment w:val="center"/>
              <w:rPr>
                <w:rFonts w:hint="default" w:cs="宋体"/>
                <w:color w:val="auto"/>
                <w:sz w:val="18"/>
                <w:szCs w:val="18"/>
              </w:rPr>
            </w:pPr>
            <w:r>
              <w:rPr>
                <w:rFonts w:cs="宋体"/>
                <w:color w:val="auto"/>
                <w:sz w:val="18"/>
                <w:szCs w:val="18"/>
              </w:rPr>
              <w:t>249.30</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C903E">
            <w:pPr>
              <w:spacing w:line="200" w:lineRule="exact"/>
              <w:textAlignment w:val="center"/>
              <w:rPr>
                <w:rFonts w:hint="default" w:cs="宋体"/>
                <w:color w:val="auto"/>
                <w:sz w:val="18"/>
                <w:szCs w:val="18"/>
              </w:rPr>
            </w:pPr>
            <w:r>
              <w:rPr>
                <w:rFonts w:cs="宋体"/>
                <w:color w:val="auto"/>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8030B">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D237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BC036">
            <w:pPr>
              <w:spacing w:line="200" w:lineRule="exact"/>
              <w:textAlignment w:val="center"/>
              <w:rPr>
                <w:rFonts w:hint="default" w:cs="宋体"/>
                <w:color w:val="auto"/>
                <w:sz w:val="18"/>
                <w:szCs w:val="18"/>
              </w:rPr>
            </w:pPr>
            <w:r>
              <w:rPr>
                <w:rFonts w:cs="宋体"/>
                <w:color w:val="auto"/>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8C81E">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E729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F4DB5E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21FBD">
            <w:pPr>
              <w:spacing w:line="200" w:lineRule="exact"/>
              <w:textAlignment w:val="center"/>
              <w:rPr>
                <w:rFonts w:hint="default" w:cs="宋体"/>
                <w:color w:val="auto"/>
                <w:sz w:val="18"/>
                <w:szCs w:val="18"/>
              </w:rPr>
            </w:pPr>
            <w:r>
              <w:rPr>
                <w:rFonts w:cs="宋体"/>
                <w:color w:val="auto"/>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0B6BF">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BF1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D6715">
            <w:pPr>
              <w:spacing w:line="200" w:lineRule="exact"/>
              <w:textAlignment w:val="center"/>
              <w:rPr>
                <w:rFonts w:hint="default" w:cs="宋体"/>
                <w:color w:val="auto"/>
                <w:sz w:val="18"/>
                <w:szCs w:val="18"/>
              </w:rPr>
            </w:pPr>
            <w:r>
              <w:rPr>
                <w:rFonts w:cs="宋体"/>
                <w:color w:val="auto"/>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02839">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93F5">
            <w:pPr>
              <w:wordWrap w:val="0"/>
              <w:spacing w:line="200" w:lineRule="exact"/>
              <w:jc w:val="right"/>
              <w:textAlignment w:val="center"/>
              <w:rPr>
                <w:rFonts w:hint="default" w:cs="宋体"/>
                <w:color w:val="auto"/>
                <w:sz w:val="18"/>
                <w:szCs w:val="18"/>
              </w:rPr>
            </w:pPr>
            <w:r>
              <w:rPr>
                <w:rFonts w:cs="宋体"/>
                <w:color w:val="auto"/>
                <w:sz w:val="18"/>
                <w:szCs w:val="18"/>
              </w:rPr>
              <w:t>2.30</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DA07E">
            <w:pPr>
              <w:spacing w:line="200" w:lineRule="exact"/>
              <w:textAlignment w:val="center"/>
              <w:rPr>
                <w:rFonts w:hint="default" w:cs="宋体"/>
                <w:color w:val="auto"/>
                <w:sz w:val="18"/>
                <w:szCs w:val="18"/>
              </w:rPr>
            </w:pPr>
            <w:r>
              <w:rPr>
                <w:rFonts w:cs="宋体"/>
                <w:color w:val="auto"/>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E30BF">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967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AA6406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F2482">
            <w:pPr>
              <w:spacing w:line="200" w:lineRule="exact"/>
              <w:textAlignment w:val="center"/>
              <w:rPr>
                <w:rFonts w:hint="default" w:cs="宋体"/>
                <w:color w:val="auto"/>
                <w:sz w:val="18"/>
                <w:szCs w:val="18"/>
              </w:rPr>
            </w:pPr>
            <w:r>
              <w:rPr>
                <w:rFonts w:cs="宋体"/>
                <w:color w:val="auto"/>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3554C">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0B0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47D91">
            <w:pPr>
              <w:spacing w:line="200" w:lineRule="exact"/>
              <w:textAlignment w:val="center"/>
              <w:rPr>
                <w:rFonts w:hint="default" w:cs="宋体"/>
                <w:color w:val="auto"/>
                <w:sz w:val="18"/>
                <w:szCs w:val="18"/>
              </w:rPr>
            </w:pPr>
            <w:r>
              <w:rPr>
                <w:rFonts w:cs="宋体"/>
                <w:color w:val="auto"/>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70B92">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F2BA">
            <w:pPr>
              <w:wordWrap w:val="0"/>
              <w:spacing w:line="200" w:lineRule="exact"/>
              <w:jc w:val="right"/>
              <w:textAlignment w:val="center"/>
              <w:rPr>
                <w:rFonts w:hint="default" w:cs="宋体"/>
                <w:color w:val="auto"/>
                <w:sz w:val="18"/>
                <w:szCs w:val="18"/>
              </w:rPr>
            </w:pPr>
            <w:r>
              <w:rPr>
                <w:rFonts w:cs="宋体"/>
                <w:color w:val="auto"/>
                <w:sz w:val="18"/>
                <w:szCs w:val="18"/>
              </w:rPr>
              <w:t>1.81</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9478E">
            <w:pPr>
              <w:spacing w:line="200" w:lineRule="exact"/>
              <w:textAlignment w:val="center"/>
              <w:rPr>
                <w:rFonts w:hint="default" w:cs="宋体"/>
                <w:color w:val="auto"/>
                <w:sz w:val="18"/>
                <w:szCs w:val="18"/>
              </w:rPr>
            </w:pPr>
            <w:r>
              <w:rPr>
                <w:rFonts w:cs="宋体"/>
                <w:color w:val="auto"/>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4747B">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6A4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9E966B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CAB91">
            <w:pPr>
              <w:spacing w:line="200" w:lineRule="exact"/>
              <w:textAlignment w:val="center"/>
              <w:rPr>
                <w:rFonts w:hint="default" w:cs="宋体"/>
                <w:color w:val="auto"/>
                <w:sz w:val="18"/>
                <w:szCs w:val="18"/>
              </w:rPr>
            </w:pPr>
            <w:r>
              <w:rPr>
                <w:rFonts w:cs="宋体"/>
                <w:color w:val="auto"/>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2D4A8">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3F09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5CA65">
            <w:pPr>
              <w:spacing w:line="200" w:lineRule="exact"/>
              <w:textAlignment w:val="center"/>
              <w:rPr>
                <w:rFonts w:hint="default" w:cs="宋体"/>
                <w:color w:val="auto"/>
                <w:sz w:val="18"/>
                <w:szCs w:val="18"/>
              </w:rPr>
            </w:pPr>
            <w:r>
              <w:rPr>
                <w:rFonts w:cs="宋体"/>
                <w:color w:val="auto"/>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679D9">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358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AB62F">
            <w:pPr>
              <w:spacing w:line="200" w:lineRule="exact"/>
              <w:textAlignment w:val="center"/>
              <w:rPr>
                <w:rFonts w:hint="default" w:cs="宋体"/>
                <w:color w:val="auto"/>
                <w:sz w:val="18"/>
                <w:szCs w:val="18"/>
              </w:rPr>
            </w:pPr>
            <w:r>
              <w:rPr>
                <w:rFonts w:cs="宋体"/>
                <w:color w:val="auto"/>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4A9E1">
            <w:pPr>
              <w:spacing w:line="200" w:lineRule="exact"/>
              <w:textAlignment w:val="center"/>
              <w:rPr>
                <w:rFonts w:hint="default" w:cs="宋体"/>
                <w:color w:val="auto"/>
                <w:sz w:val="18"/>
                <w:szCs w:val="18"/>
              </w:rPr>
            </w:pPr>
            <w:r>
              <w:rPr>
                <w:rFonts w:cs="宋体"/>
                <w:color w:val="auto"/>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54F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FB97A9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842CE">
            <w:pPr>
              <w:spacing w:line="200" w:lineRule="exact"/>
              <w:textAlignment w:val="center"/>
              <w:rPr>
                <w:rFonts w:hint="default" w:cs="宋体"/>
                <w:color w:val="auto"/>
                <w:sz w:val="18"/>
                <w:szCs w:val="18"/>
              </w:rPr>
            </w:pPr>
            <w:r>
              <w:rPr>
                <w:rFonts w:cs="宋体"/>
                <w:color w:val="auto"/>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D8F9E">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1AE7">
            <w:pPr>
              <w:wordWrap w:val="0"/>
              <w:spacing w:line="200" w:lineRule="exact"/>
              <w:jc w:val="right"/>
              <w:textAlignment w:val="center"/>
              <w:rPr>
                <w:rFonts w:hint="default" w:cs="宋体"/>
                <w:color w:val="auto"/>
                <w:sz w:val="18"/>
                <w:szCs w:val="18"/>
              </w:rPr>
            </w:pPr>
            <w:r>
              <w:rPr>
                <w:rFonts w:cs="宋体"/>
                <w:color w:val="auto"/>
                <w:sz w:val="18"/>
                <w:szCs w:val="18"/>
              </w:rPr>
              <w:t>21.58</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D650D">
            <w:pPr>
              <w:spacing w:line="200" w:lineRule="exact"/>
              <w:textAlignment w:val="center"/>
              <w:rPr>
                <w:rFonts w:hint="default" w:cs="宋体"/>
                <w:color w:val="auto"/>
                <w:sz w:val="18"/>
                <w:szCs w:val="18"/>
              </w:rPr>
            </w:pPr>
            <w:r>
              <w:rPr>
                <w:rFonts w:cs="宋体"/>
                <w:color w:val="auto"/>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15CD2">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6872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BBFC2">
            <w:pPr>
              <w:spacing w:line="200" w:lineRule="exact"/>
              <w:textAlignment w:val="center"/>
              <w:rPr>
                <w:rFonts w:hint="default" w:cs="宋体"/>
                <w:color w:val="auto"/>
                <w:sz w:val="18"/>
                <w:szCs w:val="18"/>
              </w:rPr>
            </w:pPr>
            <w:r>
              <w:rPr>
                <w:rFonts w:cs="宋体"/>
                <w:color w:val="auto"/>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88082">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AB8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DB2386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E8C0F">
            <w:pPr>
              <w:spacing w:line="200" w:lineRule="exact"/>
              <w:textAlignment w:val="center"/>
              <w:rPr>
                <w:rFonts w:hint="default" w:cs="宋体"/>
                <w:color w:val="auto"/>
                <w:sz w:val="18"/>
                <w:szCs w:val="18"/>
              </w:rPr>
            </w:pPr>
            <w:r>
              <w:rPr>
                <w:rFonts w:cs="宋体"/>
                <w:color w:val="auto"/>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37DE7">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A965">
            <w:pPr>
              <w:wordWrap w:val="0"/>
              <w:spacing w:line="200" w:lineRule="exact"/>
              <w:jc w:val="right"/>
              <w:textAlignment w:val="center"/>
              <w:rPr>
                <w:rFonts w:hint="default" w:cs="宋体"/>
                <w:color w:val="auto"/>
                <w:sz w:val="18"/>
                <w:szCs w:val="18"/>
              </w:rPr>
            </w:pPr>
            <w:r>
              <w:rPr>
                <w:rFonts w:cs="宋体"/>
                <w:color w:val="auto"/>
                <w:sz w:val="18"/>
                <w:szCs w:val="18"/>
              </w:rPr>
              <w:t>211.92</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FA300">
            <w:pPr>
              <w:spacing w:line="200" w:lineRule="exact"/>
              <w:textAlignment w:val="center"/>
              <w:rPr>
                <w:rFonts w:hint="default" w:cs="宋体"/>
                <w:color w:val="auto"/>
                <w:sz w:val="18"/>
                <w:szCs w:val="18"/>
              </w:rPr>
            </w:pPr>
            <w:r>
              <w:rPr>
                <w:rFonts w:cs="宋体"/>
                <w:color w:val="auto"/>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A2072">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E4CF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DBDB6">
            <w:pPr>
              <w:spacing w:line="200" w:lineRule="exact"/>
              <w:textAlignment w:val="center"/>
              <w:rPr>
                <w:rFonts w:hint="default" w:cs="宋体"/>
                <w:color w:val="auto"/>
                <w:sz w:val="18"/>
                <w:szCs w:val="18"/>
              </w:rPr>
            </w:pPr>
            <w:r>
              <w:rPr>
                <w:rFonts w:cs="宋体"/>
                <w:color w:val="auto"/>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9EE82">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A62E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A15AB6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0022E">
            <w:pPr>
              <w:spacing w:line="200" w:lineRule="exact"/>
              <w:textAlignment w:val="center"/>
              <w:rPr>
                <w:rFonts w:hint="default" w:cs="宋体"/>
                <w:color w:val="auto"/>
                <w:sz w:val="18"/>
                <w:szCs w:val="18"/>
              </w:rPr>
            </w:pPr>
            <w:r>
              <w:rPr>
                <w:rFonts w:cs="宋体"/>
                <w:color w:val="auto"/>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046D9">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F55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778C0">
            <w:pPr>
              <w:spacing w:line="200" w:lineRule="exact"/>
              <w:textAlignment w:val="center"/>
              <w:rPr>
                <w:rFonts w:hint="default" w:cs="宋体"/>
                <w:color w:val="auto"/>
                <w:sz w:val="18"/>
                <w:szCs w:val="18"/>
              </w:rPr>
            </w:pPr>
            <w:r>
              <w:rPr>
                <w:rFonts w:cs="宋体"/>
                <w:color w:val="auto"/>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01821">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AFC2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0432D">
            <w:pPr>
              <w:spacing w:line="200" w:lineRule="exact"/>
              <w:textAlignment w:val="center"/>
              <w:rPr>
                <w:rFonts w:hint="default" w:cs="宋体"/>
                <w:color w:val="auto"/>
                <w:sz w:val="18"/>
                <w:szCs w:val="18"/>
              </w:rPr>
            </w:pPr>
            <w:r>
              <w:rPr>
                <w:rFonts w:cs="宋体"/>
                <w:color w:val="auto"/>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EBABC">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3B0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E551D7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5D9D6">
            <w:pPr>
              <w:spacing w:line="200" w:lineRule="exact"/>
              <w:textAlignment w:val="center"/>
              <w:rPr>
                <w:rFonts w:hint="default" w:cs="宋体"/>
                <w:color w:val="auto"/>
                <w:sz w:val="18"/>
                <w:szCs w:val="18"/>
              </w:rPr>
            </w:pPr>
            <w:r>
              <w:rPr>
                <w:rFonts w:cs="宋体"/>
                <w:color w:val="auto"/>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BE3A3">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502BA">
            <w:pPr>
              <w:wordWrap w:val="0"/>
              <w:spacing w:line="200" w:lineRule="exact"/>
              <w:jc w:val="right"/>
              <w:textAlignment w:val="center"/>
              <w:rPr>
                <w:rFonts w:hint="default" w:cs="宋体"/>
                <w:color w:val="auto"/>
                <w:sz w:val="18"/>
                <w:szCs w:val="18"/>
              </w:rPr>
            </w:pPr>
            <w:r>
              <w:rPr>
                <w:rFonts w:cs="宋体"/>
                <w:color w:val="auto"/>
                <w:sz w:val="18"/>
                <w:szCs w:val="18"/>
              </w:rPr>
              <w:t>15.80</w:t>
            </w: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43ACC">
            <w:pPr>
              <w:spacing w:line="200" w:lineRule="exact"/>
              <w:textAlignment w:val="center"/>
              <w:rPr>
                <w:rFonts w:hint="default" w:cs="宋体"/>
                <w:color w:val="auto"/>
                <w:sz w:val="18"/>
                <w:szCs w:val="18"/>
              </w:rPr>
            </w:pPr>
            <w:r>
              <w:rPr>
                <w:rFonts w:cs="宋体"/>
                <w:color w:val="auto"/>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EDFFB">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96F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F477D">
            <w:pPr>
              <w:spacing w:line="200" w:lineRule="exact"/>
              <w:textAlignment w:val="center"/>
              <w:rPr>
                <w:rFonts w:hint="default" w:cs="宋体"/>
                <w:color w:val="auto"/>
                <w:sz w:val="18"/>
                <w:szCs w:val="18"/>
              </w:rPr>
            </w:pPr>
            <w:r>
              <w:rPr>
                <w:rFonts w:cs="宋体"/>
                <w:color w:val="auto"/>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1348E">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FFD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196691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48DA7">
            <w:pPr>
              <w:spacing w:line="200" w:lineRule="exact"/>
              <w:textAlignment w:val="center"/>
              <w:rPr>
                <w:rFonts w:hint="default" w:cs="宋体"/>
                <w:color w:val="auto"/>
                <w:sz w:val="18"/>
                <w:szCs w:val="18"/>
              </w:rPr>
            </w:pPr>
            <w:r>
              <w:rPr>
                <w:rFonts w:cs="宋体"/>
                <w:color w:val="auto"/>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FB827">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115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3F51">
            <w:pPr>
              <w:spacing w:line="200" w:lineRule="exact"/>
              <w:textAlignment w:val="center"/>
              <w:rPr>
                <w:rFonts w:hint="default" w:cs="宋体"/>
                <w:color w:val="auto"/>
                <w:sz w:val="18"/>
                <w:szCs w:val="18"/>
              </w:rPr>
            </w:pPr>
            <w:r>
              <w:rPr>
                <w:rFonts w:cs="宋体"/>
                <w:color w:val="auto"/>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101FD">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2E77">
            <w:pPr>
              <w:wordWrap w:val="0"/>
              <w:spacing w:line="200" w:lineRule="exact"/>
              <w:jc w:val="right"/>
              <w:textAlignment w:val="center"/>
              <w:rPr>
                <w:rFonts w:hint="default" w:cs="宋体"/>
                <w:color w:val="auto"/>
                <w:sz w:val="18"/>
                <w:szCs w:val="18"/>
              </w:rPr>
            </w:pPr>
            <w:r>
              <w:rPr>
                <w:rFonts w:cs="宋体"/>
                <w:color w:val="auto"/>
                <w:sz w:val="18"/>
                <w:szCs w:val="18"/>
              </w:rPr>
              <w:t>6.47</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25F32">
            <w:pPr>
              <w:spacing w:line="200" w:lineRule="exact"/>
              <w:textAlignment w:val="center"/>
              <w:rPr>
                <w:rFonts w:hint="default" w:cs="宋体"/>
                <w:color w:val="auto"/>
                <w:sz w:val="18"/>
                <w:szCs w:val="18"/>
              </w:rPr>
            </w:pPr>
            <w:r>
              <w:rPr>
                <w:rFonts w:cs="宋体"/>
                <w:color w:val="auto"/>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499E8">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9FE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A16ACD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D4619">
            <w:pPr>
              <w:spacing w:line="200" w:lineRule="exact"/>
              <w:textAlignment w:val="center"/>
              <w:rPr>
                <w:rFonts w:hint="default" w:cs="宋体"/>
                <w:color w:val="auto"/>
                <w:sz w:val="18"/>
                <w:szCs w:val="18"/>
              </w:rPr>
            </w:pPr>
            <w:r>
              <w:rPr>
                <w:rFonts w:cs="宋体"/>
                <w:color w:val="auto"/>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44743">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A38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41989">
            <w:pPr>
              <w:spacing w:line="200" w:lineRule="exact"/>
              <w:textAlignment w:val="center"/>
              <w:rPr>
                <w:rFonts w:hint="default" w:cs="宋体"/>
                <w:color w:val="auto"/>
                <w:sz w:val="18"/>
                <w:szCs w:val="18"/>
              </w:rPr>
            </w:pPr>
            <w:r>
              <w:rPr>
                <w:rFonts w:cs="宋体"/>
                <w:color w:val="auto"/>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4C58F">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3DC0B">
            <w:pPr>
              <w:wordWrap w:val="0"/>
              <w:spacing w:line="200" w:lineRule="exact"/>
              <w:jc w:val="right"/>
              <w:textAlignment w:val="center"/>
              <w:rPr>
                <w:rFonts w:hint="default" w:cs="宋体"/>
                <w:color w:val="auto"/>
                <w:sz w:val="18"/>
                <w:szCs w:val="18"/>
              </w:rPr>
            </w:pPr>
            <w:r>
              <w:rPr>
                <w:rFonts w:cs="宋体"/>
                <w:color w:val="auto"/>
                <w:sz w:val="18"/>
                <w:szCs w:val="18"/>
              </w:rPr>
              <w:t>4.61</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16F5C">
            <w:pPr>
              <w:spacing w:line="200" w:lineRule="exact"/>
              <w:textAlignment w:val="center"/>
              <w:rPr>
                <w:rFonts w:hint="default" w:cs="宋体"/>
                <w:color w:val="auto"/>
                <w:sz w:val="18"/>
                <w:szCs w:val="18"/>
              </w:rPr>
            </w:pPr>
            <w:r>
              <w:rPr>
                <w:rFonts w:cs="宋体"/>
                <w:color w:val="auto"/>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471BA">
            <w:pPr>
              <w:spacing w:line="200" w:lineRule="exact"/>
              <w:textAlignment w:val="center"/>
              <w:rPr>
                <w:rFonts w:hint="default" w:cs="宋体"/>
                <w:color w:val="auto"/>
                <w:sz w:val="18"/>
                <w:szCs w:val="18"/>
              </w:rPr>
            </w:pPr>
            <w:r>
              <w:rPr>
                <w:rFonts w:cs="宋体"/>
                <w:color w:val="auto"/>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0A3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DFE1C2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D4D7A">
            <w:pPr>
              <w:spacing w:line="200" w:lineRule="exact"/>
              <w:textAlignment w:val="center"/>
              <w:rPr>
                <w:rFonts w:hint="default" w:cs="宋体"/>
                <w:color w:val="auto"/>
                <w:sz w:val="18"/>
                <w:szCs w:val="18"/>
              </w:rPr>
            </w:pPr>
            <w:r>
              <w:rPr>
                <w:rFonts w:cs="宋体"/>
                <w:color w:val="auto"/>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6A015">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680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8227C">
            <w:pPr>
              <w:spacing w:line="200" w:lineRule="exact"/>
              <w:textAlignment w:val="center"/>
              <w:rPr>
                <w:rFonts w:hint="default" w:cs="宋体"/>
                <w:color w:val="auto"/>
                <w:sz w:val="18"/>
                <w:szCs w:val="18"/>
              </w:rPr>
            </w:pPr>
            <w:r>
              <w:rPr>
                <w:rFonts w:cs="宋体"/>
                <w:color w:val="auto"/>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DB0AE">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C64A">
            <w:pPr>
              <w:wordWrap w:val="0"/>
              <w:spacing w:line="200" w:lineRule="exact"/>
              <w:jc w:val="right"/>
              <w:textAlignment w:val="center"/>
              <w:rPr>
                <w:rFonts w:hint="default" w:cs="宋体"/>
                <w:color w:val="auto"/>
                <w:sz w:val="18"/>
                <w:szCs w:val="18"/>
              </w:rPr>
            </w:pPr>
            <w:r>
              <w:rPr>
                <w:rFonts w:cs="宋体"/>
                <w:color w:val="auto"/>
                <w:sz w:val="18"/>
                <w:szCs w:val="18"/>
              </w:rPr>
              <w:t>5.00</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40D34">
            <w:pPr>
              <w:spacing w:line="200" w:lineRule="exact"/>
              <w:textAlignment w:val="center"/>
              <w:rPr>
                <w:rFonts w:hint="default" w:cs="宋体"/>
                <w:color w:val="auto"/>
                <w:sz w:val="18"/>
                <w:szCs w:val="18"/>
              </w:rPr>
            </w:pPr>
            <w:r>
              <w:rPr>
                <w:rFonts w:cs="宋体"/>
                <w:color w:val="auto"/>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EB1D7">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6F0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4682F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D2D75">
            <w:pPr>
              <w:spacing w:line="200" w:lineRule="exact"/>
              <w:textAlignment w:val="center"/>
              <w:rPr>
                <w:rFonts w:hint="default" w:cs="宋体"/>
                <w:color w:val="auto"/>
                <w:sz w:val="18"/>
                <w:szCs w:val="18"/>
              </w:rPr>
            </w:pPr>
            <w:r>
              <w:rPr>
                <w:rFonts w:cs="宋体"/>
                <w:color w:val="auto"/>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590D7">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0147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20C30">
            <w:pPr>
              <w:spacing w:line="200" w:lineRule="exact"/>
              <w:textAlignment w:val="center"/>
              <w:rPr>
                <w:rFonts w:hint="default" w:cs="宋体"/>
                <w:color w:val="auto"/>
                <w:sz w:val="18"/>
                <w:szCs w:val="18"/>
              </w:rPr>
            </w:pPr>
            <w:r>
              <w:rPr>
                <w:rFonts w:cs="宋体"/>
                <w:color w:val="auto"/>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287EF">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5139">
            <w:pPr>
              <w:wordWrap w:val="0"/>
              <w:spacing w:line="200" w:lineRule="exact"/>
              <w:jc w:val="right"/>
              <w:textAlignment w:val="center"/>
              <w:rPr>
                <w:rFonts w:hint="default" w:cs="宋体"/>
                <w:color w:val="auto"/>
                <w:sz w:val="18"/>
                <w:szCs w:val="18"/>
              </w:rPr>
            </w:pPr>
            <w:r>
              <w:rPr>
                <w:rFonts w:cs="宋体"/>
                <w:color w:val="auto"/>
                <w:sz w:val="18"/>
                <w:szCs w:val="18"/>
              </w:rPr>
              <w:t>28.51</w:t>
            </w: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CAB13">
            <w:pPr>
              <w:spacing w:line="200" w:lineRule="exact"/>
              <w:textAlignment w:val="center"/>
              <w:rPr>
                <w:rFonts w:hint="default" w:cs="宋体"/>
                <w:color w:val="auto"/>
                <w:sz w:val="18"/>
                <w:szCs w:val="18"/>
              </w:rPr>
            </w:pPr>
            <w:r>
              <w:rPr>
                <w:rFonts w:cs="宋体"/>
                <w:color w:val="auto"/>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12F04">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328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BC9868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9ACC7">
            <w:pPr>
              <w:spacing w:line="200" w:lineRule="exact"/>
              <w:textAlignment w:val="center"/>
              <w:rPr>
                <w:rFonts w:hint="default" w:cs="宋体"/>
                <w:color w:val="auto"/>
                <w:sz w:val="18"/>
                <w:szCs w:val="18"/>
              </w:rPr>
            </w:pPr>
            <w:r>
              <w:rPr>
                <w:rFonts w:cs="宋体"/>
                <w:color w:val="auto"/>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D2DE4">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14B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035AC">
            <w:pPr>
              <w:spacing w:line="200" w:lineRule="exact"/>
              <w:textAlignment w:val="center"/>
              <w:rPr>
                <w:rFonts w:hint="default" w:cs="宋体"/>
                <w:color w:val="auto"/>
                <w:sz w:val="18"/>
                <w:szCs w:val="18"/>
              </w:rPr>
            </w:pPr>
            <w:r>
              <w:rPr>
                <w:rFonts w:cs="宋体"/>
                <w:color w:val="auto"/>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A829">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967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8AD66">
            <w:pPr>
              <w:spacing w:line="200" w:lineRule="exact"/>
              <w:textAlignment w:val="center"/>
              <w:rPr>
                <w:rFonts w:hint="default" w:cs="宋体"/>
                <w:color w:val="auto"/>
                <w:sz w:val="18"/>
                <w:szCs w:val="18"/>
              </w:rPr>
            </w:pPr>
            <w:r>
              <w:rPr>
                <w:rFonts w:cs="宋体"/>
                <w:color w:val="auto"/>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D2AC6">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416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A26328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2F1DB">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9FD45">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447DE8">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FE069">
            <w:pPr>
              <w:spacing w:line="200" w:lineRule="exact"/>
              <w:textAlignment w:val="center"/>
              <w:rPr>
                <w:rFonts w:hint="default" w:cs="宋体"/>
                <w:color w:val="auto"/>
                <w:sz w:val="18"/>
                <w:szCs w:val="18"/>
              </w:rPr>
            </w:pPr>
            <w:r>
              <w:rPr>
                <w:rFonts w:cs="宋体"/>
                <w:color w:val="auto"/>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56843">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B53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B7E1B">
            <w:pPr>
              <w:spacing w:line="200" w:lineRule="exact"/>
              <w:textAlignment w:val="center"/>
              <w:rPr>
                <w:rFonts w:hint="default" w:cs="宋体"/>
                <w:color w:val="auto"/>
                <w:sz w:val="18"/>
                <w:szCs w:val="18"/>
              </w:rPr>
            </w:pPr>
            <w:r>
              <w:rPr>
                <w:rFonts w:cs="宋体"/>
                <w:color w:val="auto"/>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BD566">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D8A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2937A0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15AA8">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0E74E">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49ECAE">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C1196">
            <w:pPr>
              <w:spacing w:line="200" w:lineRule="exact"/>
              <w:textAlignment w:val="center"/>
              <w:rPr>
                <w:rFonts w:hint="default" w:cs="宋体"/>
                <w:color w:val="auto"/>
                <w:sz w:val="18"/>
                <w:szCs w:val="18"/>
              </w:rPr>
            </w:pPr>
            <w:r>
              <w:rPr>
                <w:rFonts w:cs="宋体"/>
                <w:color w:val="auto"/>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62DBA">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662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A0F97">
            <w:pPr>
              <w:spacing w:line="200" w:lineRule="exact"/>
              <w:textAlignment w:val="center"/>
              <w:rPr>
                <w:rFonts w:hint="default" w:cs="宋体"/>
                <w:color w:val="auto"/>
                <w:sz w:val="18"/>
                <w:szCs w:val="18"/>
              </w:rPr>
            </w:pPr>
            <w:r>
              <w:rPr>
                <w:rFonts w:cs="宋体"/>
                <w:color w:val="auto"/>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61BD8">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A6B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99FCAB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B8BC69">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E41EA">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D89A7E">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BFF67">
            <w:pPr>
              <w:spacing w:line="200" w:lineRule="exact"/>
              <w:textAlignment w:val="center"/>
              <w:rPr>
                <w:rFonts w:hint="default" w:cs="宋体"/>
                <w:color w:val="auto"/>
                <w:sz w:val="18"/>
                <w:szCs w:val="18"/>
              </w:rPr>
            </w:pPr>
            <w:r>
              <w:rPr>
                <w:rFonts w:cs="宋体"/>
                <w:color w:val="auto"/>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EAD7A">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1AC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30388">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4DBA3">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E42D">
            <w:pPr>
              <w:spacing w:line="200" w:lineRule="exact"/>
              <w:jc w:val="right"/>
              <w:rPr>
                <w:rFonts w:hint="default" w:cs="宋体"/>
                <w:color w:val="auto"/>
                <w:sz w:val="18"/>
                <w:szCs w:val="18"/>
              </w:rPr>
            </w:pPr>
          </w:p>
        </w:tc>
      </w:tr>
      <w:tr w14:paraId="18F53E6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F9003">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DBA24">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BCC5F8">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AB393">
            <w:pPr>
              <w:spacing w:line="200" w:lineRule="exact"/>
              <w:textAlignment w:val="center"/>
              <w:rPr>
                <w:rFonts w:hint="default" w:cs="宋体"/>
                <w:color w:val="auto"/>
                <w:sz w:val="18"/>
                <w:szCs w:val="18"/>
              </w:rPr>
            </w:pPr>
            <w:r>
              <w:rPr>
                <w:rFonts w:cs="宋体"/>
                <w:color w:val="auto"/>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EFF79">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473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9DEFB">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351B4">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F30A">
            <w:pPr>
              <w:spacing w:line="200" w:lineRule="exact"/>
              <w:jc w:val="right"/>
              <w:rPr>
                <w:rFonts w:hint="default" w:cs="宋体"/>
                <w:color w:val="auto"/>
                <w:sz w:val="18"/>
                <w:szCs w:val="18"/>
              </w:rPr>
            </w:pPr>
          </w:p>
        </w:tc>
      </w:tr>
      <w:tr w14:paraId="7E5FB02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F2D06">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6112C">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B0B365">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9ED13">
            <w:pPr>
              <w:spacing w:line="200" w:lineRule="exact"/>
              <w:textAlignment w:val="center"/>
              <w:rPr>
                <w:rFonts w:hint="default" w:cs="宋体"/>
                <w:color w:val="auto"/>
                <w:sz w:val="18"/>
                <w:szCs w:val="18"/>
              </w:rPr>
            </w:pPr>
            <w:r>
              <w:rPr>
                <w:rFonts w:cs="宋体"/>
                <w:color w:val="auto"/>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3946A">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5ED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067F6">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00B1D">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8DB5">
            <w:pPr>
              <w:spacing w:line="200" w:lineRule="exact"/>
              <w:jc w:val="right"/>
              <w:rPr>
                <w:rFonts w:hint="default" w:cs="宋体"/>
                <w:color w:val="auto"/>
                <w:sz w:val="18"/>
                <w:szCs w:val="18"/>
              </w:rPr>
            </w:pPr>
          </w:p>
        </w:tc>
      </w:tr>
      <w:tr w14:paraId="24032FC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DCCBE">
            <w:pPr>
              <w:spacing w:line="200" w:lineRule="exact"/>
              <w:rPr>
                <w:rFonts w:hint="default" w:cs="宋体"/>
                <w:color w:val="auto"/>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3056D">
            <w:pPr>
              <w:spacing w:line="200" w:lineRule="exact"/>
              <w:rPr>
                <w:rFonts w:hint="default" w:cs="宋体"/>
                <w:color w:val="auto"/>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32F413">
            <w:pPr>
              <w:spacing w:line="200" w:lineRule="exact"/>
              <w:rPr>
                <w:rFonts w:hint="default" w:cs="宋体"/>
                <w:color w:val="auto"/>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062A5">
            <w:pPr>
              <w:spacing w:line="200" w:lineRule="exact"/>
              <w:textAlignment w:val="center"/>
              <w:rPr>
                <w:rFonts w:hint="default" w:cs="宋体"/>
                <w:color w:val="auto"/>
                <w:sz w:val="18"/>
                <w:szCs w:val="18"/>
              </w:rPr>
            </w:pPr>
            <w:r>
              <w:rPr>
                <w:rFonts w:cs="宋体"/>
                <w:color w:val="auto"/>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E0404">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D306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5D8CB">
            <w:pPr>
              <w:spacing w:line="200" w:lineRule="exact"/>
              <w:rPr>
                <w:rFonts w:hint="default" w:cs="宋体"/>
                <w:color w:val="auto"/>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DDFB">
            <w:pPr>
              <w:spacing w:line="200" w:lineRule="exact"/>
              <w:rPr>
                <w:rFonts w:hint="default" w:cs="宋体"/>
                <w:color w:val="auto"/>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121E">
            <w:pPr>
              <w:spacing w:line="200" w:lineRule="exact"/>
              <w:jc w:val="right"/>
              <w:rPr>
                <w:rFonts w:hint="default" w:cs="宋体"/>
                <w:color w:val="auto"/>
                <w:sz w:val="18"/>
                <w:szCs w:val="18"/>
              </w:rPr>
            </w:pPr>
          </w:p>
        </w:tc>
      </w:tr>
      <w:tr w14:paraId="77D83F0E">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01BB3">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3287A">
            <w:pPr>
              <w:wordWrap w:val="0"/>
              <w:spacing w:line="200" w:lineRule="exact"/>
              <w:jc w:val="right"/>
              <w:textAlignment w:val="bottom"/>
              <w:rPr>
                <w:rFonts w:hint="default" w:cs="宋体"/>
                <w:color w:val="auto"/>
                <w:sz w:val="18"/>
                <w:szCs w:val="18"/>
              </w:rPr>
            </w:pPr>
            <w:r>
              <w:rPr>
                <w:rFonts w:cs="宋体"/>
                <w:color w:val="auto"/>
                <w:sz w:val="18"/>
                <w:szCs w:val="18"/>
              </w:rPr>
              <w:t>2,585.87</w:t>
            </w:r>
            <w:r>
              <w:rPr>
                <w:color w:val="auto"/>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893597">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C6F1">
            <w:pPr>
              <w:wordWrap w:val="0"/>
              <w:spacing w:line="200" w:lineRule="exact"/>
              <w:jc w:val="right"/>
              <w:textAlignment w:val="center"/>
              <w:rPr>
                <w:rFonts w:hint="default" w:cs="宋体"/>
                <w:color w:val="auto"/>
                <w:sz w:val="18"/>
                <w:szCs w:val="18"/>
              </w:rPr>
            </w:pPr>
            <w:r>
              <w:rPr>
                <w:rFonts w:cs="宋体"/>
                <w:color w:val="auto"/>
                <w:sz w:val="18"/>
                <w:szCs w:val="18"/>
              </w:rPr>
              <w:t>80.86</w:t>
            </w:r>
            <w:r>
              <w:rPr>
                <w:color w:val="auto"/>
                <w:sz w:val="18"/>
                <w:u w:color="auto"/>
              </w:rPr>
              <w:t xml:space="preserve"> </w:t>
            </w:r>
          </w:p>
        </w:tc>
      </w:tr>
    </w:tbl>
    <w:p w14:paraId="20F86127">
      <w:pPr>
        <w:spacing w:line="280" w:lineRule="exact"/>
        <w:rPr>
          <w:rFonts w:hint="default" w:cs="宋体"/>
          <w:color w:val="auto"/>
          <w:sz w:val="20"/>
          <w:szCs w:val="20"/>
        </w:rPr>
      </w:pPr>
      <w:r>
        <w:rPr>
          <w:rFonts w:cs="宋体"/>
          <w:color w:val="auto"/>
          <w:sz w:val="20"/>
          <w:szCs w:val="20"/>
        </w:rPr>
        <w:t>备注：1.本表反映部门本年度一般公共预算财政拨款基本支出明细情况。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4BB64AA1">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14:paraId="2F1BD487">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210CBBF8">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14:paraId="592C0B4C">
            <w:pPr>
              <w:rPr>
                <w:rFonts w:hint="default" w:cs="宋体"/>
                <w:color w:val="auto"/>
                <w:sz w:val="20"/>
                <w:szCs w:val="20"/>
              </w:rPr>
            </w:pPr>
            <w:r>
              <w:rPr>
                <w:rFonts w:cs="宋体"/>
                <w:color w:val="auto"/>
                <w:sz w:val="20"/>
                <w:szCs w:val="20"/>
              </w:rPr>
              <w:t xml:space="preserve">公开部门： </w:t>
            </w:r>
            <w:r>
              <w:rPr>
                <w:color w:val="auto"/>
                <w:sz w:val="20"/>
                <w:u w:color="auto"/>
              </w:rPr>
              <w:t>重庆市万州区高梁镇人民政府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39351F2">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F1336F8">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2D8D2B2">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24AF2478">
            <w:pPr>
              <w:rPr>
                <w:rFonts w:hint="default" w:cs="宋体"/>
                <w:color w:val="auto"/>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2329D1C1">
            <w:pPr>
              <w:jc w:val="right"/>
              <w:textAlignment w:val="bottom"/>
              <w:rPr>
                <w:rFonts w:hint="default" w:cs="宋体"/>
                <w:color w:val="auto"/>
                <w:sz w:val="20"/>
                <w:szCs w:val="20"/>
              </w:rPr>
            </w:pPr>
            <w:r>
              <w:rPr>
                <w:rFonts w:cs="宋体"/>
                <w:color w:val="auto"/>
                <w:sz w:val="20"/>
                <w:szCs w:val="20"/>
              </w:rPr>
              <w:t>公开07表</w:t>
            </w:r>
          </w:p>
        </w:tc>
      </w:tr>
      <w:tr w14:paraId="542FAB5A">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14:paraId="46809515">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607F7F6">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8A58D0B">
            <w:pPr>
              <w:rPr>
                <w:rFonts w:hint="default" w:cs="宋体"/>
                <w:color w:val="auto"/>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A00A98E">
            <w:pPr>
              <w:rPr>
                <w:rFonts w:hint="default" w:cs="宋体"/>
                <w:color w:val="auto"/>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14:paraId="1C838463">
            <w:pPr>
              <w:rPr>
                <w:rFonts w:hint="default" w:cs="宋体"/>
                <w:color w:val="auto"/>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14:paraId="38621B4B">
            <w:pPr>
              <w:jc w:val="right"/>
              <w:textAlignment w:val="bottom"/>
              <w:rPr>
                <w:rFonts w:hint="default" w:cs="宋体"/>
                <w:color w:val="auto"/>
                <w:sz w:val="20"/>
                <w:szCs w:val="20"/>
              </w:rPr>
            </w:pPr>
            <w:r>
              <w:rPr>
                <w:rFonts w:cs="宋体"/>
                <w:color w:val="auto"/>
                <w:sz w:val="20"/>
                <w:szCs w:val="20"/>
              </w:rPr>
              <w:t>单位：万元</w:t>
            </w:r>
          </w:p>
        </w:tc>
      </w:tr>
      <w:tr w14:paraId="392C3CCD">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DD505">
            <w:pPr>
              <w:jc w:val="center"/>
              <w:textAlignment w:val="center"/>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2E36B4">
            <w:pPr>
              <w:jc w:val="center"/>
              <w:textAlignment w:val="center"/>
              <w:rPr>
                <w:rFonts w:hint="default" w:cs="宋体"/>
                <w:b/>
                <w:color w:val="auto"/>
                <w:sz w:val="20"/>
                <w:szCs w:val="20"/>
              </w:rPr>
            </w:pPr>
            <w:r>
              <w:rPr>
                <w:rFonts w:cs="宋体"/>
                <w:b/>
                <w:color w:val="auto"/>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44C85">
            <w:pPr>
              <w:jc w:val="center"/>
              <w:textAlignment w:val="center"/>
              <w:rPr>
                <w:rFonts w:hint="default" w:cs="宋体"/>
                <w:b/>
                <w:color w:val="auto"/>
                <w:sz w:val="20"/>
                <w:szCs w:val="20"/>
              </w:rPr>
            </w:pPr>
            <w:r>
              <w:rPr>
                <w:rFonts w:cs="宋体"/>
                <w:b/>
                <w:color w:val="auto"/>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AFE889">
            <w:pPr>
              <w:jc w:val="center"/>
              <w:textAlignment w:val="center"/>
              <w:rPr>
                <w:rFonts w:hint="default" w:cs="宋体"/>
                <w:b/>
                <w:color w:val="auto"/>
                <w:sz w:val="20"/>
                <w:szCs w:val="20"/>
              </w:rPr>
            </w:pPr>
            <w:r>
              <w:rPr>
                <w:rFonts w:cs="宋体"/>
                <w:b/>
                <w:color w:val="auto"/>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DA8F2">
            <w:pPr>
              <w:jc w:val="center"/>
              <w:textAlignment w:val="center"/>
              <w:rPr>
                <w:rFonts w:hint="default" w:cs="宋体"/>
                <w:b/>
                <w:color w:val="auto"/>
                <w:sz w:val="20"/>
                <w:szCs w:val="20"/>
              </w:rPr>
            </w:pPr>
            <w:r>
              <w:rPr>
                <w:rFonts w:cs="宋体"/>
                <w:b/>
                <w:color w:val="auto"/>
                <w:sz w:val="20"/>
                <w:szCs w:val="20"/>
              </w:rPr>
              <w:t>年末结转和结余</w:t>
            </w:r>
          </w:p>
        </w:tc>
      </w:tr>
      <w:tr w14:paraId="6CFD98C5">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4C384">
            <w:pPr>
              <w:jc w:val="center"/>
              <w:textAlignment w:val="center"/>
              <w:rPr>
                <w:rFonts w:hint="default" w:cs="宋体"/>
                <w:b/>
                <w:color w:val="auto"/>
                <w:sz w:val="20"/>
                <w:szCs w:val="20"/>
              </w:rPr>
            </w:pPr>
            <w:r>
              <w:rPr>
                <w:rFonts w:cs="宋体"/>
                <w:b/>
                <w:color w:val="auto"/>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A97DE">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43FAA4">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C4D49">
            <w:pPr>
              <w:jc w:val="center"/>
              <w:rPr>
                <w:rFonts w:hint="default" w:cs="宋体"/>
                <w:b/>
                <w:color w:val="auto"/>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39B64">
            <w:pPr>
              <w:jc w:val="center"/>
              <w:textAlignment w:val="center"/>
              <w:rPr>
                <w:rFonts w:hint="default" w:cs="宋体"/>
                <w:b/>
                <w:color w:val="auto"/>
                <w:sz w:val="20"/>
                <w:szCs w:val="20"/>
              </w:rPr>
            </w:pPr>
            <w:r>
              <w:rPr>
                <w:rFonts w:cs="宋体"/>
                <w:b/>
                <w:color w:val="auto"/>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3663A">
            <w:pPr>
              <w:jc w:val="center"/>
              <w:textAlignment w:val="center"/>
              <w:rPr>
                <w:rFonts w:hint="default" w:cs="宋体"/>
                <w:b/>
                <w:color w:val="auto"/>
                <w:sz w:val="20"/>
                <w:szCs w:val="20"/>
              </w:rPr>
            </w:pPr>
            <w:r>
              <w:rPr>
                <w:rFonts w:cs="宋体"/>
                <w:b/>
                <w:color w:val="auto"/>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55449">
            <w:pPr>
              <w:jc w:val="center"/>
              <w:textAlignment w:val="center"/>
              <w:rPr>
                <w:rFonts w:hint="default" w:cs="宋体"/>
                <w:b/>
                <w:color w:val="auto"/>
                <w:sz w:val="20"/>
                <w:szCs w:val="20"/>
              </w:rPr>
            </w:pPr>
            <w:r>
              <w:rPr>
                <w:rFonts w:cs="宋体"/>
                <w:b/>
                <w:color w:val="auto"/>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D0DEB">
            <w:pPr>
              <w:jc w:val="center"/>
              <w:rPr>
                <w:rFonts w:hint="default" w:cs="宋体"/>
                <w:b/>
                <w:color w:val="auto"/>
                <w:sz w:val="20"/>
                <w:szCs w:val="20"/>
              </w:rPr>
            </w:pPr>
          </w:p>
        </w:tc>
      </w:tr>
      <w:tr w14:paraId="74503E5C">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42D21">
            <w:pPr>
              <w:jc w:val="center"/>
              <w:rPr>
                <w:rFonts w:hint="default" w:cs="宋体"/>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E1CCB">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A9F803">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3C69F">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FD2CDF">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D72C89">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78A2F2">
            <w:pPr>
              <w:jc w:val="center"/>
              <w:rPr>
                <w:rFonts w:hint="default" w:cs="宋体"/>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3FF6A">
            <w:pPr>
              <w:jc w:val="center"/>
              <w:rPr>
                <w:rFonts w:hint="default" w:cs="宋体"/>
                <w:b/>
                <w:color w:val="auto"/>
                <w:sz w:val="20"/>
                <w:szCs w:val="20"/>
              </w:rPr>
            </w:pPr>
          </w:p>
        </w:tc>
      </w:tr>
      <w:tr w14:paraId="0F250D84">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2EDD7">
            <w:pPr>
              <w:jc w:val="center"/>
              <w:rPr>
                <w:rFonts w:hint="default" w:cs="宋体"/>
                <w:b/>
                <w:color w:val="auto"/>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F879D">
            <w:pPr>
              <w:jc w:val="center"/>
              <w:rPr>
                <w:rFonts w:hint="default" w:cs="宋体"/>
                <w:b/>
                <w:color w:val="auto"/>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73F3A3">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4C108">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5B219D">
            <w:pPr>
              <w:jc w:val="center"/>
              <w:rPr>
                <w:rFonts w:hint="default" w:cs="宋体"/>
                <w:b/>
                <w:color w:val="auto"/>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D29D6">
            <w:pPr>
              <w:jc w:val="center"/>
              <w:rPr>
                <w:rFonts w:hint="default" w:cs="宋体"/>
                <w:b/>
                <w:color w:val="auto"/>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FBF33">
            <w:pPr>
              <w:jc w:val="center"/>
              <w:rPr>
                <w:rFonts w:hint="default" w:cs="宋体"/>
                <w:b/>
                <w:color w:val="auto"/>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BDB44">
            <w:pPr>
              <w:jc w:val="center"/>
              <w:rPr>
                <w:rFonts w:hint="default" w:cs="宋体"/>
                <w:b/>
                <w:color w:val="auto"/>
                <w:sz w:val="20"/>
                <w:szCs w:val="20"/>
              </w:rPr>
            </w:pPr>
          </w:p>
        </w:tc>
      </w:tr>
      <w:tr w14:paraId="3B180EA4">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669FF">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8FF91">
            <w:pPr>
              <w:wordWrap w:val="0"/>
              <w:jc w:val="right"/>
              <w:textAlignment w:val="center"/>
              <w:rPr>
                <w:rFonts w:hint="default" w:cs="宋体"/>
                <w:b/>
                <w:color w:val="auto"/>
                <w:sz w:val="20"/>
                <w:szCs w:val="20"/>
              </w:rPr>
            </w:pP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5B42E">
            <w:pPr>
              <w:wordWrap w:val="0"/>
              <w:jc w:val="right"/>
              <w:textAlignment w:val="center"/>
              <w:rPr>
                <w:rFonts w:hint="default" w:cs="宋体"/>
                <w:b/>
                <w:color w:val="auto"/>
                <w:sz w:val="20"/>
                <w:szCs w:val="20"/>
              </w:rPr>
            </w:pPr>
            <w:r>
              <w:rPr>
                <w:rFonts w:cs="宋体"/>
                <w:b/>
                <w:bCs/>
                <w:color w:val="auto"/>
                <w:sz w:val="20"/>
                <w:szCs w:val="20"/>
              </w:rPr>
              <w:t>1,603.00</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3223">
            <w:pPr>
              <w:wordWrap w:val="0"/>
              <w:jc w:val="right"/>
              <w:textAlignment w:val="center"/>
              <w:rPr>
                <w:rFonts w:hint="default" w:cs="宋体"/>
                <w:b/>
                <w:color w:val="auto"/>
                <w:sz w:val="20"/>
                <w:szCs w:val="20"/>
              </w:rPr>
            </w:pPr>
            <w:r>
              <w:rPr>
                <w:rFonts w:cs="宋体"/>
                <w:b/>
                <w:bCs/>
                <w:color w:val="auto"/>
                <w:sz w:val="20"/>
                <w:szCs w:val="20"/>
              </w:rPr>
              <w:t>1,603.00</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5C863">
            <w:pPr>
              <w:wordWrap w:val="0"/>
              <w:jc w:val="right"/>
              <w:textAlignment w:val="center"/>
              <w:rPr>
                <w:rFonts w:hint="default" w:cs="宋体"/>
                <w:b/>
                <w:color w:val="auto"/>
                <w:sz w:val="20"/>
                <w:szCs w:val="20"/>
              </w:rPr>
            </w:pPr>
            <w:r>
              <w:rPr>
                <w:b/>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4144">
            <w:pPr>
              <w:wordWrap w:val="0"/>
              <w:jc w:val="right"/>
              <w:textAlignment w:val="center"/>
              <w:rPr>
                <w:rFonts w:hint="default" w:cs="宋体"/>
                <w:b/>
                <w:color w:val="auto"/>
                <w:sz w:val="20"/>
                <w:szCs w:val="20"/>
              </w:rPr>
            </w:pPr>
            <w:r>
              <w:rPr>
                <w:rFonts w:cs="宋体"/>
                <w:b/>
                <w:bCs/>
                <w:color w:val="auto"/>
                <w:sz w:val="20"/>
                <w:szCs w:val="20"/>
              </w:rPr>
              <w:t>1,603.00</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B63D6">
            <w:pPr>
              <w:wordWrap w:val="0"/>
              <w:jc w:val="right"/>
              <w:textAlignment w:val="center"/>
              <w:rPr>
                <w:rFonts w:hint="default" w:cs="宋体"/>
                <w:b/>
                <w:color w:val="auto"/>
                <w:sz w:val="20"/>
                <w:szCs w:val="20"/>
              </w:rPr>
            </w:pPr>
            <w:r>
              <w:rPr>
                <w:b/>
                <w:color w:val="auto"/>
                <w:sz w:val="20"/>
                <w:u w:color="auto"/>
              </w:rPr>
              <w:t xml:space="preserve"> </w:t>
            </w:r>
          </w:p>
        </w:tc>
      </w:tr>
      <w:tr w14:paraId="48FF9634">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62C1">
            <w:pPr>
              <w:jc w:val="both"/>
              <w:textAlignment w:val="center"/>
              <w:rPr>
                <w:rFonts w:hint="default" w:cs="宋体"/>
                <w:color w:val="auto"/>
                <w:sz w:val="20"/>
                <w:szCs w:val="20"/>
              </w:rPr>
            </w:pPr>
            <w:r>
              <w:rPr>
                <w:rFonts w:cs="宋体"/>
                <w:b/>
                <w:color w:val="auto"/>
                <w:sz w:val="20"/>
                <w:szCs w:val="20"/>
              </w:rPr>
              <w:t>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9095B">
            <w:pPr>
              <w:jc w:val="both"/>
              <w:textAlignment w:val="center"/>
              <w:rPr>
                <w:rFonts w:hint="default" w:cs="宋体"/>
                <w:color w:val="auto"/>
                <w:sz w:val="20"/>
                <w:szCs w:val="20"/>
              </w:rPr>
            </w:pPr>
            <w:r>
              <w:rPr>
                <w:rFonts w:cs="宋体"/>
                <w:b/>
                <w:color w:val="auto"/>
                <w:sz w:val="20"/>
                <w:szCs w:val="20"/>
              </w:rPr>
              <w:t>社会保障和就业支出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EF710">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2BDE">
            <w:pPr>
              <w:wordWrap w:val="0"/>
              <w:jc w:val="right"/>
              <w:textAlignment w:val="center"/>
              <w:rPr>
                <w:rFonts w:hint="default" w:cs="宋体"/>
                <w:b/>
                <w:color w:val="auto"/>
                <w:sz w:val="20"/>
                <w:szCs w:val="20"/>
              </w:rPr>
            </w:pPr>
            <w:r>
              <w:rPr>
                <w:rFonts w:cs="宋体"/>
                <w:b/>
                <w:color w:val="auto"/>
                <w:sz w:val="20"/>
                <w:szCs w:val="20"/>
              </w:rPr>
              <w:t>259.02</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67F2D">
            <w:pPr>
              <w:wordWrap w:val="0"/>
              <w:jc w:val="right"/>
              <w:textAlignment w:val="center"/>
              <w:rPr>
                <w:rFonts w:hint="default" w:cs="宋体"/>
                <w:b/>
                <w:color w:val="auto"/>
                <w:sz w:val="20"/>
                <w:szCs w:val="20"/>
              </w:rPr>
            </w:pPr>
            <w:r>
              <w:rPr>
                <w:rFonts w:cs="宋体"/>
                <w:b/>
                <w:color w:val="auto"/>
                <w:sz w:val="20"/>
                <w:szCs w:val="20"/>
              </w:rPr>
              <w:t>259.02</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2917">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D7A6">
            <w:pPr>
              <w:wordWrap w:val="0"/>
              <w:jc w:val="right"/>
              <w:textAlignment w:val="center"/>
              <w:rPr>
                <w:rFonts w:hint="default" w:cs="宋体"/>
                <w:b/>
                <w:color w:val="auto"/>
                <w:sz w:val="20"/>
                <w:szCs w:val="20"/>
              </w:rPr>
            </w:pPr>
            <w:r>
              <w:rPr>
                <w:rFonts w:cs="宋体"/>
                <w:b/>
                <w:color w:val="auto"/>
                <w:sz w:val="20"/>
                <w:szCs w:val="20"/>
              </w:rPr>
              <w:t>259.02</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814F1">
            <w:pPr>
              <w:wordWrap w:val="0"/>
              <w:jc w:val="right"/>
              <w:textAlignment w:val="center"/>
              <w:rPr>
                <w:rFonts w:hint="default" w:cs="宋体"/>
                <w:b/>
                <w:color w:val="auto"/>
                <w:sz w:val="20"/>
                <w:szCs w:val="20"/>
              </w:rPr>
            </w:pPr>
            <w:r>
              <w:rPr>
                <w:color w:val="auto"/>
                <w:sz w:val="20"/>
                <w:u w:color="auto"/>
              </w:rPr>
              <w:t xml:space="preserve"> </w:t>
            </w:r>
          </w:p>
        </w:tc>
      </w:tr>
      <w:tr w14:paraId="513DF3EE">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27EC">
            <w:pPr>
              <w:jc w:val="both"/>
              <w:textAlignment w:val="center"/>
              <w:rPr>
                <w:rFonts w:hint="default" w:cs="宋体"/>
                <w:color w:val="auto"/>
                <w:sz w:val="20"/>
                <w:szCs w:val="20"/>
              </w:rPr>
            </w:pPr>
            <w:r>
              <w:rPr>
                <w:rFonts w:cs="宋体"/>
                <w:b/>
                <w:color w:val="auto"/>
                <w:sz w:val="20"/>
                <w:szCs w:val="20"/>
              </w:rPr>
              <w:t>20822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5E211">
            <w:pPr>
              <w:jc w:val="both"/>
              <w:textAlignment w:val="center"/>
              <w:rPr>
                <w:rFonts w:hint="default" w:cs="宋体"/>
                <w:color w:val="auto"/>
                <w:sz w:val="20"/>
                <w:szCs w:val="20"/>
              </w:rPr>
            </w:pPr>
            <w:r>
              <w:rPr>
                <w:rFonts w:cs="宋体"/>
                <w:b/>
                <w:color w:val="auto"/>
                <w:sz w:val="20"/>
                <w:szCs w:val="20"/>
              </w:rPr>
              <w:t>大中型水库移民后期扶持基金支出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539F4">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01239">
            <w:pPr>
              <w:wordWrap w:val="0"/>
              <w:jc w:val="right"/>
              <w:textAlignment w:val="center"/>
              <w:rPr>
                <w:rFonts w:hint="default" w:cs="宋体"/>
                <w:b/>
                <w:color w:val="auto"/>
                <w:sz w:val="20"/>
                <w:szCs w:val="20"/>
              </w:rPr>
            </w:pPr>
            <w:r>
              <w:rPr>
                <w:rFonts w:cs="宋体"/>
                <w:b/>
                <w:color w:val="auto"/>
                <w:sz w:val="20"/>
                <w:szCs w:val="20"/>
              </w:rPr>
              <w:t>259.02</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10579">
            <w:pPr>
              <w:wordWrap w:val="0"/>
              <w:jc w:val="right"/>
              <w:textAlignment w:val="center"/>
              <w:rPr>
                <w:rFonts w:hint="default" w:cs="宋体"/>
                <w:b/>
                <w:color w:val="auto"/>
                <w:sz w:val="20"/>
                <w:szCs w:val="20"/>
              </w:rPr>
            </w:pPr>
            <w:r>
              <w:rPr>
                <w:rFonts w:cs="宋体"/>
                <w:b/>
                <w:color w:val="auto"/>
                <w:sz w:val="20"/>
                <w:szCs w:val="20"/>
              </w:rPr>
              <w:t>259.02</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04CA">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21A4">
            <w:pPr>
              <w:wordWrap w:val="0"/>
              <w:jc w:val="right"/>
              <w:textAlignment w:val="center"/>
              <w:rPr>
                <w:rFonts w:hint="default" w:cs="宋体"/>
                <w:b/>
                <w:color w:val="auto"/>
                <w:sz w:val="20"/>
                <w:szCs w:val="20"/>
              </w:rPr>
            </w:pPr>
            <w:r>
              <w:rPr>
                <w:rFonts w:cs="宋体"/>
                <w:b/>
                <w:color w:val="auto"/>
                <w:sz w:val="20"/>
                <w:szCs w:val="20"/>
              </w:rPr>
              <w:t>259.02</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0DB28">
            <w:pPr>
              <w:wordWrap w:val="0"/>
              <w:jc w:val="right"/>
              <w:textAlignment w:val="center"/>
              <w:rPr>
                <w:rFonts w:hint="default" w:cs="宋体"/>
                <w:b/>
                <w:color w:val="auto"/>
                <w:sz w:val="20"/>
                <w:szCs w:val="20"/>
              </w:rPr>
            </w:pPr>
            <w:r>
              <w:rPr>
                <w:color w:val="auto"/>
                <w:sz w:val="20"/>
                <w:u w:color="auto"/>
              </w:rPr>
              <w:t xml:space="preserve"> </w:t>
            </w:r>
          </w:p>
        </w:tc>
      </w:tr>
      <w:tr w14:paraId="6CD37860">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1C7B3">
            <w:pPr>
              <w:jc w:val="both"/>
              <w:textAlignment w:val="center"/>
              <w:rPr>
                <w:rFonts w:hint="default" w:cs="宋体"/>
                <w:color w:val="auto"/>
                <w:sz w:val="20"/>
                <w:szCs w:val="20"/>
              </w:rPr>
            </w:pPr>
            <w:r>
              <w:rPr>
                <w:rFonts w:cs="宋体"/>
                <w:color w:val="auto"/>
                <w:sz w:val="20"/>
                <w:szCs w:val="20"/>
              </w:rPr>
              <w:t>2082201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05E84">
            <w:pPr>
              <w:jc w:val="both"/>
              <w:textAlignment w:val="center"/>
              <w:rPr>
                <w:rFonts w:hint="default" w:cs="宋体"/>
                <w:color w:val="auto"/>
                <w:sz w:val="20"/>
                <w:szCs w:val="20"/>
              </w:rPr>
            </w:pPr>
            <w:r>
              <w:rPr>
                <w:rFonts w:cs="宋体"/>
                <w:color w:val="auto"/>
                <w:sz w:val="20"/>
                <w:szCs w:val="20"/>
              </w:rPr>
              <w:t>移民补助</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F2543">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C9FB5">
            <w:pPr>
              <w:wordWrap w:val="0"/>
              <w:jc w:val="right"/>
              <w:textAlignment w:val="center"/>
              <w:rPr>
                <w:rFonts w:hint="default" w:cs="宋体"/>
                <w:b/>
                <w:color w:val="auto"/>
                <w:sz w:val="20"/>
                <w:szCs w:val="20"/>
              </w:rPr>
            </w:pPr>
            <w:r>
              <w:rPr>
                <w:rFonts w:cs="宋体"/>
                <w:color w:val="auto"/>
                <w:sz w:val="20"/>
                <w:szCs w:val="20"/>
              </w:rPr>
              <w:t>179.02</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B4FE">
            <w:pPr>
              <w:wordWrap w:val="0"/>
              <w:jc w:val="right"/>
              <w:textAlignment w:val="center"/>
              <w:rPr>
                <w:rFonts w:hint="default" w:cs="宋体"/>
                <w:b/>
                <w:color w:val="auto"/>
                <w:sz w:val="20"/>
                <w:szCs w:val="20"/>
              </w:rPr>
            </w:pPr>
            <w:r>
              <w:rPr>
                <w:rFonts w:cs="宋体"/>
                <w:color w:val="auto"/>
                <w:sz w:val="20"/>
                <w:szCs w:val="20"/>
              </w:rPr>
              <w:t>179.02</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3615E">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E7F39">
            <w:pPr>
              <w:wordWrap w:val="0"/>
              <w:jc w:val="right"/>
              <w:textAlignment w:val="center"/>
              <w:rPr>
                <w:rFonts w:hint="default" w:cs="宋体"/>
                <w:b/>
                <w:color w:val="auto"/>
                <w:sz w:val="20"/>
                <w:szCs w:val="20"/>
              </w:rPr>
            </w:pPr>
            <w:r>
              <w:rPr>
                <w:rFonts w:cs="宋体"/>
                <w:color w:val="auto"/>
                <w:sz w:val="20"/>
                <w:szCs w:val="20"/>
              </w:rPr>
              <w:t>179.02</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75061">
            <w:pPr>
              <w:wordWrap w:val="0"/>
              <w:jc w:val="right"/>
              <w:textAlignment w:val="center"/>
              <w:rPr>
                <w:rFonts w:hint="default" w:cs="宋体"/>
                <w:b/>
                <w:color w:val="auto"/>
                <w:sz w:val="20"/>
                <w:szCs w:val="20"/>
              </w:rPr>
            </w:pPr>
            <w:r>
              <w:rPr>
                <w:color w:val="auto"/>
                <w:sz w:val="20"/>
                <w:u w:color="auto"/>
              </w:rPr>
              <w:t xml:space="preserve"> </w:t>
            </w:r>
          </w:p>
        </w:tc>
      </w:tr>
      <w:tr w14:paraId="3792C499">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3319">
            <w:pPr>
              <w:jc w:val="both"/>
              <w:textAlignment w:val="center"/>
              <w:rPr>
                <w:rFonts w:hint="default" w:cs="宋体"/>
                <w:color w:val="auto"/>
                <w:sz w:val="20"/>
                <w:szCs w:val="20"/>
              </w:rPr>
            </w:pPr>
            <w:r>
              <w:rPr>
                <w:rFonts w:cs="宋体"/>
                <w:color w:val="auto"/>
                <w:sz w:val="20"/>
                <w:szCs w:val="20"/>
              </w:rPr>
              <w:t>2082202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DBB5">
            <w:pPr>
              <w:jc w:val="both"/>
              <w:textAlignment w:val="center"/>
              <w:rPr>
                <w:rFonts w:hint="default" w:cs="宋体"/>
                <w:color w:val="auto"/>
                <w:sz w:val="20"/>
                <w:szCs w:val="20"/>
              </w:rPr>
            </w:pPr>
            <w:r>
              <w:rPr>
                <w:rFonts w:cs="宋体"/>
                <w:color w:val="auto"/>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B6B4A">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101D5">
            <w:pPr>
              <w:wordWrap w:val="0"/>
              <w:jc w:val="right"/>
              <w:textAlignment w:val="center"/>
              <w:rPr>
                <w:rFonts w:hint="default" w:cs="宋体"/>
                <w:b/>
                <w:color w:val="auto"/>
                <w:sz w:val="20"/>
                <w:szCs w:val="20"/>
              </w:rPr>
            </w:pPr>
            <w:r>
              <w:rPr>
                <w:rFonts w:cs="宋体"/>
                <w:color w:val="auto"/>
                <w:sz w:val="20"/>
                <w:szCs w:val="20"/>
              </w:rPr>
              <w:t>80.00</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D2F66">
            <w:pPr>
              <w:wordWrap w:val="0"/>
              <w:jc w:val="right"/>
              <w:textAlignment w:val="center"/>
              <w:rPr>
                <w:rFonts w:hint="default" w:cs="宋体"/>
                <w:b/>
                <w:color w:val="auto"/>
                <w:sz w:val="20"/>
                <w:szCs w:val="20"/>
              </w:rPr>
            </w:pPr>
            <w:r>
              <w:rPr>
                <w:rFonts w:cs="宋体"/>
                <w:color w:val="auto"/>
                <w:sz w:val="20"/>
                <w:szCs w:val="20"/>
              </w:rPr>
              <w:t>80.00</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D5B88">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2C09">
            <w:pPr>
              <w:wordWrap w:val="0"/>
              <w:jc w:val="right"/>
              <w:textAlignment w:val="center"/>
              <w:rPr>
                <w:rFonts w:hint="default" w:cs="宋体"/>
                <w:b/>
                <w:color w:val="auto"/>
                <w:sz w:val="20"/>
                <w:szCs w:val="20"/>
              </w:rPr>
            </w:pPr>
            <w:r>
              <w:rPr>
                <w:rFonts w:cs="宋体"/>
                <w:color w:val="auto"/>
                <w:sz w:val="20"/>
                <w:szCs w:val="20"/>
              </w:rPr>
              <w:t>80.00</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A340A">
            <w:pPr>
              <w:wordWrap w:val="0"/>
              <w:jc w:val="right"/>
              <w:textAlignment w:val="center"/>
              <w:rPr>
                <w:rFonts w:hint="default" w:cs="宋体"/>
                <w:b/>
                <w:color w:val="auto"/>
                <w:sz w:val="20"/>
                <w:szCs w:val="20"/>
              </w:rPr>
            </w:pPr>
            <w:r>
              <w:rPr>
                <w:color w:val="auto"/>
                <w:sz w:val="20"/>
                <w:u w:color="auto"/>
              </w:rPr>
              <w:t xml:space="preserve"> </w:t>
            </w:r>
          </w:p>
        </w:tc>
      </w:tr>
      <w:tr w14:paraId="1CC358FE">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B6A1">
            <w:pPr>
              <w:jc w:val="both"/>
              <w:textAlignment w:val="center"/>
              <w:rPr>
                <w:rFonts w:hint="default" w:cs="宋体"/>
                <w:color w:val="auto"/>
                <w:sz w:val="20"/>
                <w:szCs w:val="20"/>
              </w:rPr>
            </w:pPr>
            <w:r>
              <w:rPr>
                <w:rFonts w:cs="宋体"/>
                <w:b/>
                <w:color w:val="auto"/>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93DD4">
            <w:pPr>
              <w:jc w:val="both"/>
              <w:textAlignment w:val="center"/>
              <w:rPr>
                <w:rFonts w:hint="default" w:cs="宋体"/>
                <w:color w:val="auto"/>
                <w:sz w:val="20"/>
                <w:szCs w:val="20"/>
              </w:rPr>
            </w:pPr>
            <w:r>
              <w:rPr>
                <w:rFonts w:cs="宋体"/>
                <w:b/>
                <w:color w:val="auto"/>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145CA">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4AFD5">
            <w:pPr>
              <w:wordWrap w:val="0"/>
              <w:jc w:val="right"/>
              <w:textAlignment w:val="center"/>
              <w:rPr>
                <w:rFonts w:hint="default" w:cs="宋体"/>
                <w:b/>
                <w:color w:val="auto"/>
                <w:sz w:val="20"/>
                <w:szCs w:val="20"/>
              </w:rPr>
            </w:pPr>
            <w:r>
              <w:rPr>
                <w:rFonts w:cs="宋体"/>
                <w:b/>
                <w:color w:val="auto"/>
                <w:sz w:val="20"/>
                <w:szCs w:val="20"/>
              </w:rPr>
              <w:t>296.66</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8FE9">
            <w:pPr>
              <w:wordWrap w:val="0"/>
              <w:jc w:val="right"/>
              <w:textAlignment w:val="center"/>
              <w:rPr>
                <w:rFonts w:hint="default" w:cs="宋体"/>
                <w:b/>
                <w:color w:val="auto"/>
                <w:sz w:val="20"/>
                <w:szCs w:val="20"/>
              </w:rPr>
            </w:pPr>
            <w:r>
              <w:rPr>
                <w:rFonts w:cs="宋体"/>
                <w:b/>
                <w:color w:val="auto"/>
                <w:sz w:val="20"/>
                <w:szCs w:val="20"/>
              </w:rPr>
              <w:t>296.66</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A994D">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F6FB4">
            <w:pPr>
              <w:wordWrap w:val="0"/>
              <w:jc w:val="right"/>
              <w:textAlignment w:val="center"/>
              <w:rPr>
                <w:rFonts w:hint="default" w:cs="宋体"/>
                <w:b/>
                <w:color w:val="auto"/>
                <w:sz w:val="20"/>
                <w:szCs w:val="20"/>
              </w:rPr>
            </w:pPr>
            <w:r>
              <w:rPr>
                <w:rFonts w:cs="宋体"/>
                <w:b/>
                <w:color w:val="auto"/>
                <w:sz w:val="20"/>
                <w:szCs w:val="20"/>
              </w:rPr>
              <w:t>296.66</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120E3">
            <w:pPr>
              <w:wordWrap w:val="0"/>
              <w:jc w:val="right"/>
              <w:textAlignment w:val="center"/>
              <w:rPr>
                <w:rFonts w:hint="default" w:cs="宋体"/>
                <w:b/>
                <w:color w:val="auto"/>
                <w:sz w:val="20"/>
                <w:szCs w:val="20"/>
              </w:rPr>
            </w:pPr>
            <w:r>
              <w:rPr>
                <w:color w:val="auto"/>
                <w:sz w:val="20"/>
                <w:u w:color="auto"/>
              </w:rPr>
              <w:t xml:space="preserve"> </w:t>
            </w:r>
          </w:p>
        </w:tc>
      </w:tr>
      <w:tr w14:paraId="4148F8B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431F">
            <w:pPr>
              <w:jc w:val="both"/>
              <w:textAlignment w:val="center"/>
              <w:rPr>
                <w:rFonts w:hint="default" w:cs="宋体"/>
                <w:color w:val="auto"/>
                <w:sz w:val="20"/>
                <w:szCs w:val="20"/>
              </w:rPr>
            </w:pPr>
            <w:r>
              <w:rPr>
                <w:rFonts w:cs="宋体"/>
                <w:b/>
                <w:color w:val="auto"/>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AA2A8">
            <w:pPr>
              <w:jc w:val="both"/>
              <w:textAlignment w:val="center"/>
              <w:rPr>
                <w:rFonts w:hint="default" w:cs="宋体"/>
                <w:color w:val="auto"/>
                <w:sz w:val="20"/>
                <w:szCs w:val="20"/>
              </w:rPr>
            </w:pPr>
            <w:r>
              <w:rPr>
                <w:rFonts w:cs="宋体"/>
                <w:b/>
                <w:color w:val="auto"/>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7B26A">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11DAC">
            <w:pPr>
              <w:wordWrap w:val="0"/>
              <w:jc w:val="right"/>
              <w:textAlignment w:val="center"/>
              <w:rPr>
                <w:rFonts w:hint="default" w:cs="宋体"/>
                <w:b/>
                <w:color w:val="auto"/>
                <w:sz w:val="20"/>
                <w:szCs w:val="20"/>
              </w:rPr>
            </w:pPr>
            <w:r>
              <w:rPr>
                <w:rFonts w:cs="宋体"/>
                <w:b/>
                <w:color w:val="auto"/>
                <w:sz w:val="20"/>
                <w:szCs w:val="20"/>
              </w:rPr>
              <w:t>282.01</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BA798">
            <w:pPr>
              <w:wordWrap w:val="0"/>
              <w:jc w:val="right"/>
              <w:textAlignment w:val="center"/>
              <w:rPr>
                <w:rFonts w:hint="default" w:cs="宋体"/>
                <w:b/>
                <w:color w:val="auto"/>
                <w:sz w:val="20"/>
                <w:szCs w:val="20"/>
              </w:rPr>
            </w:pPr>
            <w:r>
              <w:rPr>
                <w:rFonts w:cs="宋体"/>
                <w:b/>
                <w:color w:val="auto"/>
                <w:sz w:val="20"/>
                <w:szCs w:val="20"/>
              </w:rPr>
              <w:t>282.01</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C8B23">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A901D">
            <w:pPr>
              <w:wordWrap w:val="0"/>
              <w:jc w:val="right"/>
              <w:textAlignment w:val="center"/>
              <w:rPr>
                <w:rFonts w:hint="default" w:cs="宋体"/>
                <w:b/>
                <w:color w:val="auto"/>
                <w:sz w:val="20"/>
                <w:szCs w:val="20"/>
              </w:rPr>
            </w:pPr>
            <w:r>
              <w:rPr>
                <w:rFonts w:cs="宋体"/>
                <w:b/>
                <w:color w:val="auto"/>
                <w:sz w:val="20"/>
                <w:szCs w:val="20"/>
              </w:rPr>
              <w:t>282.01</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A4BFE">
            <w:pPr>
              <w:wordWrap w:val="0"/>
              <w:jc w:val="right"/>
              <w:textAlignment w:val="center"/>
              <w:rPr>
                <w:rFonts w:hint="default" w:cs="宋体"/>
                <w:b/>
                <w:color w:val="auto"/>
                <w:sz w:val="20"/>
                <w:szCs w:val="20"/>
              </w:rPr>
            </w:pPr>
            <w:r>
              <w:rPr>
                <w:color w:val="auto"/>
                <w:sz w:val="20"/>
                <w:u w:color="auto"/>
              </w:rPr>
              <w:t xml:space="preserve"> </w:t>
            </w:r>
          </w:p>
        </w:tc>
      </w:tr>
      <w:tr w14:paraId="5AAD5EFF">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2589">
            <w:pPr>
              <w:jc w:val="both"/>
              <w:textAlignment w:val="center"/>
              <w:rPr>
                <w:rFonts w:hint="default" w:cs="宋体"/>
                <w:color w:val="auto"/>
                <w:sz w:val="20"/>
                <w:szCs w:val="20"/>
              </w:rPr>
            </w:pPr>
            <w:r>
              <w:rPr>
                <w:rFonts w:cs="宋体"/>
                <w:color w:val="auto"/>
                <w:sz w:val="20"/>
                <w:szCs w:val="20"/>
              </w:rPr>
              <w:t>2120801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B0DB">
            <w:pPr>
              <w:jc w:val="both"/>
              <w:textAlignment w:val="center"/>
              <w:rPr>
                <w:rFonts w:hint="default" w:cs="宋体"/>
                <w:color w:val="auto"/>
                <w:sz w:val="20"/>
                <w:szCs w:val="20"/>
              </w:rPr>
            </w:pPr>
            <w:r>
              <w:rPr>
                <w:rFonts w:cs="宋体"/>
                <w:color w:val="auto"/>
                <w:sz w:val="20"/>
                <w:szCs w:val="20"/>
              </w:rPr>
              <w:t>征地和拆迁补偿支出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B654A">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3602D">
            <w:pPr>
              <w:wordWrap w:val="0"/>
              <w:jc w:val="right"/>
              <w:textAlignment w:val="center"/>
              <w:rPr>
                <w:rFonts w:hint="default" w:cs="宋体"/>
                <w:b/>
                <w:color w:val="auto"/>
                <w:sz w:val="20"/>
                <w:szCs w:val="20"/>
              </w:rPr>
            </w:pPr>
            <w:r>
              <w:rPr>
                <w:rFonts w:cs="宋体"/>
                <w:color w:val="auto"/>
                <w:sz w:val="20"/>
                <w:szCs w:val="20"/>
              </w:rPr>
              <w:t>167.73</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853B4">
            <w:pPr>
              <w:wordWrap w:val="0"/>
              <w:jc w:val="right"/>
              <w:textAlignment w:val="center"/>
              <w:rPr>
                <w:rFonts w:hint="default" w:cs="宋体"/>
                <w:b/>
                <w:color w:val="auto"/>
                <w:sz w:val="20"/>
                <w:szCs w:val="20"/>
              </w:rPr>
            </w:pPr>
            <w:r>
              <w:rPr>
                <w:rFonts w:cs="宋体"/>
                <w:color w:val="auto"/>
                <w:sz w:val="20"/>
                <w:szCs w:val="20"/>
              </w:rPr>
              <w:t>167.73</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C4A9A">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1EFE5">
            <w:pPr>
              <w:wordWrap w:val="0"/>
              <w:jc w:val="right"/>
              <w:textAlignment w:val="center"/>
              <w:rPr>
                <w:rFonts w:hint="default" w:cs="宋体"/>
                <w:b/>
                <w:color w:val="auto"/>
                <w:sz w:val="20"/>
                <w:szCs w:val="20"/>
              </w:rPr>
            </w:pPr>
            <w:r>
              <w:rPr>
                <w:rFonts w:cs="宋体"/>
                <w:color w:val="auto"/>
                <w:sz w:val="20"/>
                <w:szCs w:val="20"/>
              </w:rPr>
              <w:t>167.73</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7749B">
            <w:pPr>
              <w:wordWrap w:val="0"/>
              <w:jc w:val="right"/>
              <w:textAlignment w:val="center"/>
              <w:rPr>
                <w:rFonts w:hint="default" w:cs="宋体"/>
                <w:b/>
                <w:color w:val="auto"/>
                <w:sz w:val="20"/>
                <w:szCs w:val="20"/>
              </w:rPr>
            </w:pPr>
            <w:r>
              <w:rPr>
                <w:color w:val="auto"/>
                <w:sz w:val="20"/>
                <w:u w:color="auto"/>
              </w:rPr>
              <w:t xml:space="preserve"> </w:t>
            </w:r>
          </w:p>
        </w:tc>
      </w:tr>
      <w:tr w14:paraId="00CB47E2">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4AB4">
            <w:pPr>
              <w:jc w:val="both"/>
              <w:textAlignment w:val="center"/>
              <w:rPr>
                <w:rFonts w:hint="default" w:cs="宋体"/>
                <w:color w:val="auto"/>
                <w:sz w:val="20"/>
                <w:szCs w:val="20"/>
              </w:rPr>
            </w:pPr>
            <w:r>
              <w:rPr>
                <w:rFonts w:cs="宋体"/>
                <w:color w:val="auto"/>
                <w:sz w:val="20"/>
                <w:szCs w:val="20"/>
              </w:rPr>
              <w:t>2120804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971EC">
            <w:pPr>
              <w:jc w:val="both"/>
              <w:textAlignment w:val="center"/>
              <w:rPr>
                <w:rFonts w:hint="default" w:cs="宋体"/>
                <w:color w:val="auto"/>
                <w:sz w:val="20"/>
                <w:szCs w:val="20"/>
              </w:rPr>
            </w:pPr>
            <w:r>
              <w:rPr>
                <w:rFonts w:cs="宋体"/>
                <w:color w:val="auto"/>
                <w:sz w:val="20"/>
                <w:szCs w:val="20"/>
              </w:rPr>
              <w:t>农村基础设施建设支出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22137">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9081C">
            <w:pPr>
              <w:wordWrap w:val="0"/>
              <w:jc w:val="right"/>
              <w:textAlignment w:val="center"/>
              <w:rPr>
                <w:rFonts w:hint="default" w:cs="宋体"/>
                <w:b/>
                <w:color w:val="auto"/>
                <w:sz w:val="20"/>
                <w:szCs w:val="20"/>
              </w:rPr>
            </w:pPr>
            <w:r>
              <w:rPr>
                <w:rFonts w:cs="宋体"/>
                <w:color w:val="auto"/>
                <w:sz w:val="20"/>
                <w:szCs w:val="20"/>
              </w:rPr>
              <w:t>54.00</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E44F">
            <w:pPr>
              <w:wordWrap w:val="0"/>
              <w:jc w:val="right"/>
              <w:textAlignment w:val="center"/>
              <w:rPr>
                <w:rFonts w:hint="default" w:cs="宋体"/>
                <w:b/>
                <w:color w:val="auto"/>
                <w:sz w:val="20"/>
                <w:szCs w:val="20"/>
              </w:rPr>
            </w:pPr>
            <w:r>
              <w:rPr>
                <w:rFonts w:cs="宋体"/>
                <w:color w:val="auto"/>
                <w:sz w:val="20"/>
                <w:szCs w:val="20"/>
              </w:rPr>
              <w:t>54.00</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784A">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C2D74">
            <w:pPr>
              <w:wordWrap w:val="0"/>
              <w:jc w:val="right"/>
              <w:textAlignment w:val="center"/>
              <w:rPr>
                <w:rFonts w:hint="default" w:cs="宋体"/>
                <w:b/>
                <w:color w:val="auto"/>
                <w:sz w:val="20"/>
                <w:szCs w:val="20"/>
              </w:rPr>
            </w:pPr>
            <w:r>
              <w:rPr>
                <w:rFonts w:cs="宋体"/>
                <w:color w:val="auto"/>
                <w:sz w:val="20"/>
                <w:szCs w:val="20"/>
              </w:rPr>
              <w:t>54.00</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4DCB2">
            <w:pPr>
              <w:wordWrap w:val="0"/>
              <w:jc w:val="right"/>
              <w:textAlignment w:val="center"/>
              <w:rPr>
                <w:rFonts w:hint="default" w:cs="宋体"/>
                <w:b/>
                <w:color w:val="auto"/>
                <w:sz w:val="20"/>
                <w:szCs w:val="20"/>
              </w:rPr>
            </w:pPr>
            <w:r>
              <w:rPr>
                <w:color w:val="auto"/>
                <w:sz w:val="20"/>
                <w:u w:color="auto"/>
              </w:rPr>
              <w:t xml:space="preserve"> </w:t>
            </w:r>
          </w:p>
        </w:tc>
      </w:tr>
      <w:tr w14:paraId="3718FEF8">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A1CB">
            <w:pPr>
              <w:jc w:val="both"/>
              <w:textAlignment w:val="center"/>
              <w:rPr>
                <w:rFonts w:hint="default" w:cs="宋体"/>
                <w:color w:val="auto"/>
                <w:sz w:val="20"/>
                <w:szCs w:val="20"/>
              </w:rPr>
            </w:pPr>
            <w:r>
              <w:rPr>
                <w:rFonts w:cs="宋体"/>
                <w:color w:val="auto"/>
                <w:sz w:val="20"/>
                <w:szCs w:val="20"/>
              </w:rPr>
              <w:t>2120814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01F5">
            <w:pPr>
              <w:jc w:val="both"/>
              <w:textAlignment w:val="center"/>
              <w:rPr>
                <w:rFonts w:hint="default" w:cs="宋体"/>
                <w:color w:val="auto"/>
                <w:sz w:val="20"/>
                <w:szCs w:val="20"/>
              </w:rPr>
            </w:pPr>
            <w:r>
              <w:rPr>
                <w:rFonts w:cs="宋体"/>
                <w:color w:val="auto"/>
                <w:sz w:val="20"/>
                <w:szCs w:val="20"/>
              </w:rPr>
              <w:t>农业生产发展支出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FF51D">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DC44A">
            <w:pPr>
              <w:wordWrap w:val="0"/>
              <w:jc w:val="right"/>
              <w:textAlignment w:val="center"/>
              <w:rPr>
                <w:rFonts w:hint="default" w:cs="宋体"/>
                <w:b/>
                <w:color w:val="auto"/>
                <w:sz w:val="20"/>
                <w:szCs w:val="20"/>
              </w:rPr>
            </w:pPr>
            <w:r>
              <w:rPr>
                <w:rFonts w:cs="宋体"/>
                <w:color w:val="auto"/>
                <w:sz w:val="20"/>
                <w:szCs w:val="20"/>
              </w:rPr>
              <w:t>60.28</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064D8">
            <w:pPr>
              <w:wordWrap w:val="0"/>
              <w:jc w:val="right"/>
              <w:textAlignment w:val="center"/>
              <w:rPr>
                <w:rFonts w:hint="default" w:cs="宋体"/>
                <w:b/>
                <w:color w:val="auto"/>
                <w:sz w:val="20"/>
                <w:szCs w:val="20"/>
              </w:rPr>
            </w:pPr>
            <w:r>
              <w:rPr>
                <w:rFonts w:cs="宋体"/>
                <w:color w:val="auto"/>
                <w:sz w:val="20"/>
                <w:szCs w:val="20"/>
              </w:rPr>
              <w:t>60.28</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7C8B4">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5D9F">
            <w:pPr>
              <w:wordWrap w:val="0"/>
              <w:jc w:val="right"/>
              <w:textAlignment w:val="center"/>
              <w:rPr>
                <w:rFonts w:hint="default" w:cs="宋体"/>
                <w:b/>
                <w:color w:val="auto"/>
                <w:sz w:val="20"/>
                <w:szCs w:val="20"/>
              </w:rPr>
            </w:pPr>
            <w:r>
              <w:rPr>
                <w:rFonts w:cs="宋体"/>
                <w:color w:val="auto"/>
                <w:sz w:val="20"/>
                <w:szCs w:val="20"/>
              </w:rPr>
              <w:t>60.28</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90822">
            <w:pPr>
              <w:wordWrap w:val="0"/>
              <w:jc w:val="right"/>
              <w:textAlignment w:val="center"/>
              <w:rPr>
                <w:rFonts w:hint="default" w:cs="宋体"/>
                <w:b/>
                <w:color w:val="auto"/>
                <w:sz w:val="20"/>
                <w:szCs w:val="20"/>
              </w:rPr>
            </w:pPr>
            <w:r>
              <w:rPr>
                <w:color w:val="auto"/>
                <w:sz w:val="20"/>
                <w:u w:color="auto"/>
              </w:rPr>
              <w:t xml:space="preserve"> </w:t>
            </w:r>
          </w:p>
        </w:tc>
      </w:tr>
      <w:tr w14:paraId="1CDB63BB">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438ED">
            <w:pPr>
              <w:jc w:val="both"/>
              <w:textAlignment w:val="center"/>
              <w:rPr>
                <w:rFonts w:hint="default" w:cs="宋体"/>
                <w:color w:val="auto"/>
                <w:sz w:val="20"/>
                <w:szCs w:val="20"/>
              </w:rPr>
            </w:pPr>
            <w:r>
              <w:rPr>
                <w:rFonts w:cs="宋体"/>
                <w:b/>
                <w:color w:val="auto"/>
                <w:sz w:val="20"/>
                <w:szCs w:val="20"/>
              </w:rPr>
              <w:t>21213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BB15B">
            <w:pPr>
              <w:jc w:val="both"/>
              <w:textAlignment w:val="center"/>
              <w:rPr>
                <w:rFonts w:hint="default" w:cs="宋体"/>
                <w:color w:val="auto"/>
                <w:sz w:val="20"/>
                <w:szCs w:val="20"/>
              </w:rPr>
            </w:pPr>
            <w:r>
              <w:rPr>
                <w:rFonts w:cs="宋体"/>
                <w:b/>
                <w:color w:val="auto"/>
                <w:sz w:val="20"/>
                <w:szCs w:val="20"/>
              </w:rPr>
              <w:t>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521CC">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0B48C">
            <w:pPr>
              <w:wordWrap w:val="0"/>
              <w:jc w:val="right"/>
              <w:textAlignment w:val="center"/>
              <w:rPr>
                <w:rFonts w:hint="default" w:cs="宋体"/>
                <w:b/>
                <w:color w:val="auto"/>
                <w:sz w:val="20"/>
                <w:szCs w:val="20"/>
              </w:rPr>
            </w:pPr>
            <w:r>
              <w:rPr>
                <w:rFonts w:cs="宋体"/>
                <w:b/>
                <w:color w:val="auto"/>
                <w:sz w:val="20"/>
                <w:szCs w:val="20"/>
              </w:rPr>
              <w:t>9.64</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11FF8">
            <w:pPr>
              <w:wordWrap w:val="0"/>
              <w:jc w:val="right"/>
              <w:textAlignment w:val="center"/>
              <w:rPr>
                <w:rFonts w:hint="default" w:cs="宋体"/>
                <w:b/>
                <w:color w:val="auto"/>
                <w:sz w:val="20"/>
                <w:szCs w:val="20"/>
              </w:rPr>
            </w:pPr>
            <w:r>
              <w:rPr>
                <w:rFonts w:cs="宋体"/>
                <w:b/>
                <w:color w:val="auto"/>
                <w:sz w:val="20"/>
                <w:szCs w:val="20"/>
              </w:rPr>
              <w:t>9.64</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5C82E">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460C9">
            <w:pPr>
              <w:wordWrap w:val="0"/>
              <w:jc w:val="right"/>
              <w:textAlignment w:val="center"/>
              <w:rPr>
                <w:rFonts w:hint="default" w:cs="宋体"/>
                <w:b/>
                <w:color w:val="auto"/>
                <w:sz w:val="20"/>
                <w:szCs w:val="20"/>
              </w:rPr>
            </w:pPr>
            <w:r>
              <w:rPr>
                <w:rFonts w:cs="宋体"/>
                <w:b/>
                <w:color w:val="auto"/>
                <w:sz w:val="20"/>
                <w:szCs w:val="20"/>
              </w:rPr>
              <w:t>9.64</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4E7C0">
            <w:pPr>
              <w:wordWrap w:val="0"/>
              <w:jc w:val="right"/>
              <w:textAlignment w:val="center"/>
              <w:rPr>
                <w:rFonts w:hint="default" w:cs="宋体"/>
                <w:b/>
                <w:color w:val="auto"/>
                <w:sz w:val="20"/>
                <w:szCs w:val="20"/>
              </w:rPr>
            </w:pPr>
            <w:r>
              <w:rPr>
                <w:color w:val="auto"/>
                <w:sz w:val="20"/>
                <w:u w:color="auto"/>
              </w:rPr>
              <w:t xml:space="preserve"> </w:t>
            </w:r>
          </w:p>
        </w:tc>
      </w:tr>
      <w:tr w14:paraId="22544F0F">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BFE4">
            <w:pPr>
              <w:jc w:val="both"/>
              <w:textAlignment w:val="center"/>
              <w:rPr>
                <w:rFonts w:hint="default" w:cs="宋体"/>
                <w:color w:val="auto"/>
                <w:sz w:val="20"/>
                <w:szCs w:val="20"/>
              </w:rPr>
            </w:pPr>
            <w:r>
              <w:rPr>
                <w:rFonts w:cs="宋体"/>
                <w:color w:val="auto"/>
                <w:sz w:val="20"/>
                <w:szCs w:val="20"/>
              </w:rPr>
              <w:t>2121399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E1C87">
            <w:pPr>
              <w:jc w:val="both"/>
              <w:textAlignment w:val="center"/>
              <w:rPr>
                <w:rFonts w:hint="default" w:cs="宋体"/>
                <w:color w:val="auto"/>
                <w:sz w:val="20"/>
                <w:szCs w:val="20"/>
              </w:rPr>
            </w:pPr>
            <w:r>
              <w:rPr>
                <w:rFonts w:cs="宋体"/>
                <w:color w:val="auto"/>
                <w:sz w:val="20"/>
                <w:szCs w:val="20"/>
              </w:rPr>
              <w:t>其他城市基础设施配套费安排的支出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B6C07">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5430">
            <w:pPr>
              <w:wordWrap w:val="0"/>
              <w:jc w:val="right"/>
              <w:textAlignment w:val="center"/>
              <w:rPr>
                <w:rFonts w:hint="default" w:cs="宋体"/>
                <w:b/>
                <w:color w:val="auto"/>
                <w:sz w:val="20"/>
                <w:szCs w:val="20"/>
              </w:rPr>
            </w:pPr>
            <w:r>
              <w:rPr>
                <w:rFonts w:cs="宋体"/>
                <w:color w:val="auto"/>
                <w:sz w:val="20"/>
                <w:szCs w:val="20"/>
              </w:rPr>
              <w:t>9.64</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556A6">
            <w:pPr>
              <w:wordWrap w:val="0"/>
              <w:jc w:val="right"/>
              <w:textAlignment w:val="center"/>
              <w:rPr>
                <w:rFonts w:hint="default" w:cs="宋体"/>
                <w:b/>
                <w:color w:val="auto"/>
                <w:sz w:val="20"/>
                <w:szCs w:val="20"/>
              </w:rPr>
            </w:pPr>
            <w:r>
              <w:rPr>
                <w:rFonts w:cs="宋体"/>
                <w:color w:val="auto"/>
                <w:sz w:val="20"/>
                <w:szCs w:val="20"/>
              </w:rPr>
              <w:t>9.64</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D617F">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99DFF">
            <w:pPr>
              <w:wordWrap w:val="0"/>
              <w:jc w:val="right"/>
              <w:textAlignment w:val="center"/>
              <w:rPr>
                <w:rFonts w:hint="default" w:cs="宋体"/>
                <w:b/>
                <w:color w:val="auto"/>
                <w:sz w:val="20"/>
                <w:szCs w:val="20"/>
              </w:rPr>
            </w:pPr>
            <w:r>
              <w:rPr>
                <w:rFonts w:cs="宋体"/>
                <w:color w:val="auto"/>
                <w:sz w:val="20"/>
                <w:szCs w:val="20"/>
              </w:rPr>
              <w:t>9.64</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B3352">
            <w:pPr>
              <w:wordWrap w:val="0"/>
              <w:jc w:val="right"/>
              <w:textAlignment w:val="center"/>
              <w:rPr>
                <w:rFonts w:hint="default" w:cs="宋体"/>
                <w:b/>
                <w:color w:val="auto"/>
                <w:sz w:val="20"/>
                <w:szCs w:val="20"/>
              </w:rPr>
            </w:pPr>
            <w:r>
              <w:rPr>
                <w:color w:val="auto"/>
                <w:sz w:val="20"/>
                <w:u w:color="auto"/>
              </w:rPr>
              <w:t xml:space="preserve"> </w:t>
            </w:r>
          </w:p>
        </w:tc>
      </w:tr>
      <w:tr w14:paraId="554A7DDA">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ADBF">
            <w:pPr>
              <w:jc w:val="both"/>
              <w:textAlignment w:val="center"/>
              <w:rPr>
                <w:rFonts w:hint="default" w:cs="宋体"/>
                <w:color w:val="auto"/>
                <w:sz w:val="20"/>
                <w:szCs w:val="20"/>
              </w:rPr>
            </w:pPr>
            <w:r>
              <w:rPr>
                <w:rFonts w:cs="宋体"/>
                <w:b/>
                <w:color w:val="auto"/>
                <w:sz w:val="20"/>
                <w:szCs w:val="20"/>
              </w:rPr>
              <w:t>21214</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767CF">
            <w:pPr>
              <w:jc w:val="both"/>
              <w:textAlignment w:val="center"/>
              <w:rPr>
                <w:rFonts w:hint="default" w:cs="宋体"/>
                <w:color w:val="auto"/>
                <w:sz w:val="20"/>
                <w:szCs w:val="20"/>
              </w:rPr>
            </w:pPr>
            <w:r>
              <w:rPr>
                <w:rFonts w:cs="宋体"/>
                <w:b/>
                <w:color w:val="auto"/>
                <w:sz w:val="20"/>
                <w:szCs w:val="20"/>
              </w:rPr>
              <w:t>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40B4E">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AA762">
            <w:pPr>
              <w:wordWrap w:val="0"/>
              <w:jc w:val="right"/>
              <w:textAlignment w:val="center"/>
              <w:rPr>
                <w:rFonts w:hint="default" w:cs="宋体"/>
                <w:b/>
                <w:color w:val="auto"/>
                <w:sz w:val="20"/>
                <w:szCs w:val="20"/>
              </w:rPr>
            </w:pPr>
            <w:r>
              <w:rPr>
                <w:rFonts w:cs="宋体"/>
                <w:b/>
                <w:color w:val="auto"/>
                <w:sz w:val="20"/>
                <w:szCs w:val="20"/>
              </w:rPr>
              <w:t>5.00</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679E5">
            <w:pPr>
              <w:wordWrap w:val="0"/>
              <w:jc w:val="right"/>
              <w:textAlignment w:val="center"/>
              <w:rPr>
                <w:rFonts w:hint="default" w:cs="宋体"/>
                <w:b/>
                <w:color w:val="auto"/>
                <w:sz w:val="20"/>
                <w:szCs w:val="20"/>
              </w:rPr>
            </w:pPr>
            <w:r>
              <w:rPr>
                <w:rFonts w:cs="宋体"/>
                <w:b/>
                <w:color w:val="auto"/>
                <w:sz w:val="20"/>
                <w:szCs w:val="20"/>
              </w:rPr>
              <w:t>5.00</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A1F0">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73060">
            <w:pPr>
              <w:wordWrap w:val="0"/>
              <w:jc w:val="right"/>
              <w:textAlignment w:val="center"/>
              <w:rPr>
                <w:rFonts w:hint="default" w:cs="宋体"/>
                <w:b/>
                <w:color w:val="auto"/>
                <w:sz w:val="20"/>
                <w:szCs w:val="20"/>
              </w:rPr>
            </w:pPr>
            <w:r>
              <w:rPr>
                <w:rFonts w:cs="宋体"/>
                <w:b/>
                <w:color w:val="auto"/>
                <w:sz w:val="20"/>
                <w:szCs w:val="20"/>
              </w:rPr>
              <w:t>5.00</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82B55">
            <w:pPr>
              <w:wordWrap w:val="0"/>
              <w:jc w:val="right"/>
              <w:textAlignment w:val="center"/>
              <w:rPr>
                <w:rFonts w:hint="default" w:cs="宋体"/>
                <w:b/>
                <w:color w:val="auto"/>
                <w:sz w:val="20"/>
                <w:szCs w:val="20"/>
              </w:rPr>
            </w:pPr>
            <w:r>
              <w:rPr>
                <w:color w:val="auto"/>
                <w:sz w:val="20"/>
                <w:u w:color="auto"/>
              </w:rPr>
              <w:t xml:space="preserve"> </w:t>
            </w:r>
          </w:p>
        </w:tc>
      </w:tr>
      <w:tr w14:paraId="492A1977">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86E6">
            <w:pPr>
              <w:jc w:val="both"/>
              <w:textAlignment w:val="center"/>
              <w:rPr>
                <w:rFonts w:hint="default" w:cs="宋体"/>
                <w:color w:val="auto"/>
                <w:sz w:val="20"/>
                <w:szCs w:val="20"/>
              </w:rPr>
            </w:pPr>
            <w:r>
              <w:rPr>
                <w:rFonts w:cs="宋体"/>
                <w:color w:val="auto"/>
                <w:sz w:val="20"/>
                <w:szCs w:val="20"/>
              </w:rPr>
              <w:t>2121499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78DFD">
            <w:pPr>
              <w:jc w:val="both"/>
              <w:textAlignment w:val="center"/>
              <w:rPr>
                <w:rFonts w:hint="default" w:cs="宋体"/>
                <w:color w:val="auto"/>
                <w:sz w:val="20"/>
                <w:szCs w:val="20"/>
              </w:rPr>
            </w:pPr>
            <w:r>
              <w:rPr>
                <w:rFonts w:cs="宋体"/>
                <w:color w:val="auto"/>
                <w:sz w:val="20"/>
                <w:szCs w:val="20"/>
              </w:rPr>
              <w:t>其他污水处理费安排的支出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C37B3">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90335">
            <w:pPr>
              <w:wordWrap w:val="0"/>
              <w:jc w:val="right"/>
              <w:textAlignment w:val="center"/>
              <w:rPr>
                <w:rFonts w:hint="default" w:cs="宋体"/>
                <w:b/>
                <w:color w:val="auto"/>
                <w:sz w:val="20"/>
                <w:szCs w:val="20"/>
              </w:rPr>
            </w:pPr>
            <w:r>
              <w:rPr>
                <w:rFonts w:cs="宋体"/>
                <w:color w:val="auto"/>
                <w:sz w:val="20"/>
                <w:szCs w:val="20"/>
              </w:rPr>
              <w:t>5.00</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7E01">
            <w:pPr>
              <w:wordWrap w:val="0"/>
              <w:jc w:val="right"/>
              <w:textAlignment w:val="center"/>
              <w:rPr>
                <w:rFonts w:hint="default" w:cs="宋体"/>
                <w:b/>
                <w:color w:val="auto"/>
                <w:sz w:val="20"/>
                <w:szCs w:val="20"/>
              </w:rPr>
            </w:pPr>
            <w:r>
              <w:rPr>
                <w:rFonts w:cs="宋体"/>
                <w:color w:val="auto"/>
                <w:sz w:val="20"/>
                <w:szCs w:val="20"/>
              </w:rPr>
              <w:t>5.00</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EC589">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010D2">
            <w:pPr>
              <w:wordWrap w:val="0"/>
              <w:jc w:val="right"/>
              <w:textAlignment w:val="center"/>
              <w:rPr>
                <w:rFonts w:hint="default" w:cs="宋体"/>
                <w:b/>
                <w:color w:val="auto"/>
                <w:sz w:val="20"/>
                <w:szCs w:val="20"/>
              </w:rPr>
            </w:pPr>
            <w:r>
              <w:rPr>
                <w:rFonts w:cs="宋体"/>
                <w:color w:val="auto"/>
                <w:sz w:val="20"/>
                <w:szCs w:val="20"/>
              </w:rPr>
              <w:t>5.00</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1C59E">
            <w:pPr>
              <w:wordWrap w:val="0"/>
              <w:jc w:val="right"/>
              <w:textAlignment w:val="center"/>
              <w:rPr>
                <w:rFonts w:hint="default" w:cs="宋体"/>
                <w:b/>
                <w:color w:val="auto"/>
                <w:sz w:val="20"/>
                <w:szCs w:val="20"/>
              </w:rPr>
            </w:pPr>
            <w:r>
              <w:rPr>
                <w:color w:val="auto"/>
                <w:sz w:val="20"/>
                <w:u w:color="auto"/>
              </w:rPr>
              <w:t xml:space="preserve"> </w:t>
            </w:r>
          </w:p>
        </w:tc>
      </w:tr>
      <w:tr w14:paraId="46E73CCA">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F991">
            <w:pPr>
              <w:jc w:val="both"/>
              <w:textAlignment w:val="center"/>
              <w:rPr>
                <w:rFonts w:hint="default" w:cs="宋体"/>
                <w:color w:val="auto"/>
                <w:sz w:val="20"/>
                <w:szCs w:val="20"/>
              </w:rPr>
            </w:pPr>
            <w:r>
              <w:rPr>
                <w:rFonts w:cs="宋体"/>
                <w:b/>
                <w:color w:val="auto"/>
                <w:sz w:val="20"/>
                <w:szCs w:val="20"/>
              </w:rPr>
              <w:t>213</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7B72D">
            <w:pPr>
              <w:jc w:val="both"/>
              <w:textAlignment w:val="center"/>
              <w:rPr>
                <w:rFonts w:hint="default" w:cs="宋体"/>
                <w:color w:val="auto"/>
                <w:sz w:val="20"/>
                <w:szCs w:val="20"/>
              </w:rPr>
            </w:pPr>
            <w:r>
              <w:rPr>
                <w:rFonts w:cs="宋体"/>
                <w:b/>
                <w:color w:val="auto"/>
                <w:sz w:val="20"/>
                <w:szCs w:val="20"/>
              </w:rPr>
              <w:t>农林水支出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72BF">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50B18">
            <w:pPr>
              <w:wordWrap w:val="0"/>
              <w:jc w:val="right"/>
              <w:textAlignment w:val="center"/>
              <w:rPr>
                <w:rFonts w:hint="default" w:cs="宋体"/>
                <w:b/>
                <w:color w:val="auto"/>
                <w:sz w:val="20"/>
                <w:szCs w:val="20"/>
              </w:rPr>
            </w:pPr>
            <w:r>
              <w:rPr>
                <w:rFonts w:cs="宋体"/>
                <w:b/>
                <w:color w:val="auto"/>
                <w:sz w:val="20"/>
                <w:szCs w:val="20"/>
              </w:rPr>
              <w:t>936.05</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10203">
            <w:pPr>
              <w:wordWrap w:val="0"/>
              <w:jc w:val="right"/>
              <w:textAlignment w:val="center"/>
              <w:rPr>
                <w:rFonts w:hint="default" w:cs="宋体"/>
                <w:b/>
                <w:color w:val="auto"/>
                <w:sz w:val="20"/>
                <w:szCs w:val="20"/>
              </w:rPr>
            </w:pPr>
            <w:r>
              <w:rPr>
                <w:rFonts w:cs="宋体"/>
                <w:b/>
                <w:color w:val="auto"/>
                <w:sz w:val="20"/>
                <w:szCs w:val="20"/>
              </w:rPr>
              <w:t>936.05</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896C9">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EA73D">
            <w:pPr>
              <w:wordWrap w:val="0"/>
              <w:jc w:val="right"/>
              <w:textAlignment w:val="center"/>
              <w:rPr>
                <w:rFonts w:hint="default" w:cs="宋体"/>
                <w:b/>
                <w:color w:val="auto"/>
                <w:sz w:val="20"/>
                <w:szCs w:val="20"/>
              </w:rPr>
            </w:pPr>
            <w:r>
              <w:rPr>
                <w:rFonts w:cs="宋体"/>
                <w:b/>
                <w:color w:val="auto"/>
                <w:sz w:val="20"/>
                <w:szCs w:val="20"/>
              </w:rPr>
              <w:t>936.05</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C0180">
            <w:pPr>
              <w:wordWrap w:val="0"/>
              <w:jc w:val="right"/>
              <w:textAlignment w:val="center"/>
              <w:rPr>
                <w:rFonts w:hint="default" w:cs="宋体"/>
                <w:b/>
                <w:color w:val="auto"/>
                <w:sz w:val="20"/>
                <w:szCs w:val="20"/>
              </w:rPr>
            </w:pPr>
            <w:r>
              <w:rPr>
                <w:color w:val="auto"/>
                <w:sz w:val="20"/>
                <w:u w:color="auto"/>
              </w:rPr>
              <w:t xml:space="preserve"> </w:t>
            </w:r>
          </w:p>
        </w:tc>
      </w:tr>
      <w:tr w14:paraId="3D6AA41D">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48FB">
            <w:pPr>
              <w:jc w:val="both"/>
              <w:textAlignment w:val="center"/>
              <w:rPr>
                <w:rFonts w:hint="default" w:cs="宋体"/>
                <w:color w:val="auto"/>
                <w:sz w:val="20"/>
                <w:szCs w:val="20"/>
              </w:rPr>
            </w:pPr>
            <w:r>
              <w:rPr>
                <w:rFonts w:cs="宋体"/>
                <w:b/>
                <w:color w:val="auto"/>
                <w:sz w:val="20"/>
                <w:szCs w:val="20"/>
              </w:rPr>
              <w:t>21367</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68129">
            <w:pPr>
              <w:jc w:val="both"/>
              <w:textAlignment w:val="center"/>
              <w:rPr>
                <w:rFonts w:hint="default" w:cs="宋体"/>
                <w:color w:val="auto"/>
                <w:sz w:val="20"/>
                <w:szCs w:val="20"/>
              </w:rPr>
            </w:pPr>
            <w:r>
              <w:rPr>
                <w:rFonts w:cs="宋体"/>
                <w:b/>
                <w:color w:val="auto"/>
                <w:sz w:val="20"/>
                <w:szCs w:val="20"/>
              </w:rPr>
              <w:t>三峡水库库区基金支出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95C28">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B6D89">
            <w:pPr>
              <w:wordWrap w:val="0"/>
              <w:jc w:val="right"/>
              <w:textAlignment w:val="center"/>
              <w:rPr>
                <w:rFonts w:hint="default" w:cs="宋体"/>
                <w:b/>
                <w:color w:val="auto"/>
                <w:sz w:val="20"/>
                <w:szCs w:val="20"/>
              </w:rPr>
            </w:pPr>
            <w:r>
              <w:rPr>
                <w:rFonts w:cs="宋体"/>
                <w:b/>
                <w:color w:val="auto"/>
                <w:sz w:val="20"/>
                <w:szCs w:val="20"/>
              </w:rPr>
              <w:t>379.62</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A88FD">
            <w:pPr>
              <w:wordWrap w:val="0"/>
              <w:jc w:val="right"/>
              <w:textAlignment w:val="center"/>
              <w:rPr>
                <w:rFonts w:hint="default" w:cs="宋体"/>
                <w:b/>
                <w:color w:val="auto"/>
                <w:sz w:val="20"/>
                <w:szCs w:val="20"/>
              </w:rPr>
            </w:pPr>
            <w:r>
              <w:rPr>
                <w:rFonts w:cs="宋体"/>
                <w:b/>
                <w:color w:val="auto"/>
                <w:sz w:val="20"/>
                <w:szCs w:val="20"/>
              </w:rPr>
              <w:t>379.62</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8763">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0AF8E">
            <w:pPr>
              <w:wordWrap w:val="0"/>
              <w:jc w:val="right"/>
              <w:textAlignment w:val="center"/>
              <w:rPr>
                <w:rFonts w:hint="default" w:cs="宋体"/>
                <w:b/>
                <w:color w:val="auto"/>
                <w:sz w:val="20"/>
                <w:szCs w:val="20"/>
              </w:rPr>
            </w:pPr>
            <w:r>
              <w:rPr>
                <w:rFonts w:cs="宋体"/>
                <w:b/>
                <w:color w:val="auto"/>
                <w:sz w:val="20"/>
                <w:szCs w:val="20"/>
              </w:rPr>
              <w:t>379.62</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8E4F2">
            <w:pPr>
              <w:wordWrap w:val="0"/>
              <w:jc w:val="right"/>
              <w:textAlignment w:val="center"/>
              <w:rPr>
                <w:rFonts w:hint="default" w:cs="宋体"/>
                <w:b/>
                <w:color w:val="auto"/>
                <w:sz w:val="20"/>
                <w:szCs w:val="20"/>
              </w:rPr>
            </w:pPr>
            <w:r>
              <w:rPr>
                <w:color w:val="auto"/>
                <w:sz w:val="20"/>
                <w:u w:color="auto"/>
              </w:rPr>
              <w:t xml:space="preserve"> </w:t>
            </w:r>
          </w:p>
        </w:tc>
      </w:tr>
      <w:tr w14:paraId="73EFFD9F">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F5A0">
            <w:pPr>
              <w:jc w:val="both"/>
              <w:textAlignment w:val="center"/>
              <w:rPr>
                <w:rFonts w:hint="default" w:cs="宋体"/>
                <w:color w:val="auto"/>
                <w:sz w:val="20"/>
                <w:szCs w:val="20"/>
              </w:rPr>
            </w:pPr>
            <w:r>
              <w:rPr>
                <w:rFonts w:cs="宋体"/>
                <w:color w:val="auto"/>
                <w:sz w:val="20"/>
                <w:szCs w:val="20"/>
              </w:rPr>
              <w:t>2136701</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DBF0C">
            <w:pPr>
              <w:jc w:val="both"/>
              <w:textAlignment w:val="center"/>
              <w:rPr>
                <w:rFonts w:hint="default" w:cs="宋体"/>
                <w:color w:val="auto"/>
                <w:sz w:val="20"/>
                <w:szCs w:val="20"/>
              </w:rPr>
            </w:pPr>
            <w:r>
              <w:rPr>
                <w:rFonts w:cs="宋体"/>
                <w:color w:val="auto"/>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BADED">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9755B">
            <w:pPr>
              <w:wordWrap w:val="0"/>
              <w:jc w:val="right"/>
              <w:textAlignment w:val="center"/>
              <w:rPr>
                <w:rFonts w:hint="default" w:cs="宋体"/>
                <w:b/>
                <w:color w:val="auto"/>
                <w:sz w:val="20"/>
                <w:szCs w:val="20"/>
              </w:rPr>
            </w:pPr>
            <w:r>
              <w:rPr>
                <w:rFonts w:cs="宋体"/>
                <w:color w:val="auto"/>
                <w:sz w:val="20"/>
                <w:szCs w:val="20"/>
              </w:rPr>
              <w:t>138.85</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B2D1">
            <w:pPr>
              <w:wordWrap w:val="0"/>
              <w:jc w:val="right"/>
              <w:textAlignment w:val="center"/>
              <w:rPr>
                <w:rFonts w:hint="default" w:cs="宋体"/>
                <w:b/>
                <w:color w:val="auto"/>
                <w:sz w:val="20"/>
                <w:szCs w:val="20"/>
              </w:rPr>
            </w:pPr>
            <w:r>
              <w:rPr>
                <w:rFonts w:cs="宋体"/>
                <w:color w:val="auto"/>
                <w:sz w:val="20"/>
                <w:szCs w:val="20"/>
              </w:rPr>
              <w:t>138.85</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39A9">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509A">
            <w:pPr>
              <w:wordWrap w:val="0"/>
              <w:jc w:val="right"/>
              <w:textAlignment w:val="center"/>
              <w:rPr>
                <w:rFonts w:hint="default" w:cs="宋体"/>
                <w:b/>
                <w:color w:val="auto"/>
                <w:sz w:val="20"/>
                <w:szCs w:val="20"/>
              </w:rPr>
            </w:pPr>
            <w:r>
              <w:rPr>
                <w:rFonts w:cs="宋体"/>
                <w:color w:val="auto"/>
                <w:sz w:val="20"/>
                <w:szCs w:val="20"/>
              </w:rPr>
              <w:t>138.85</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3ECE1">
            <w:pPr>
              <w:wordWrap w:val="0"/>
              <w:jc w:val="right"/>
              <w:textAlignment w:val="center"/>
              <w:rPr>
                <w:rFonts w:hint="default" w:cs="宋体"/>
                <w:b/>
                <w:color w:val="auto"/>
                <w:sz w:val="20"/>
                <w:szCs w:val="20"/>
              </w:rPr>
            </w:pPr>
            <w:r>
              <w:rPr>
                <w:color w:val="auto"/>
                <w:sz w:val="20"/>
                <w:u w:color="auto"/>
              </w:rPr>
              <w:t xml:space="preserve"> </w:t>
            </w:r>
          </w:p>
        </w:tc>
      </w:tr>
      <w:tr w14:paraId="36394810">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2014">
            <w:pPr>
              <w:jc w:val="both"/>
              <w:textAlignment w:val="center"/>
              <w:rPr>
                <w:rFonts w:hint="default" w:cs="宋体"/>
                <w:color w:val="auto"/>
                <w:sz w:val="20"/>
                <w:szCs w:val="20"/>
              </w:rPr>
            </w:pPr>
            <w:r>
              <w:rPr>
                <w:rFonts w:cs="宋体"/>
                <w:color w:val="auto"/>
                <w:sz w:val="20"/>
                <w:szCs w:val="20"/>
              </w:rPr>
              <w:t>2136702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16D3">
            <w:pPr>
              <w:jc w:val="both"/>
              <w:textAlignment w:val="center"/>
              <w:rPr>
                <w:rFonts w:hint="default" w:cs="宋体"/>
                <w:color w:val="auto"/>
                <w:sz w:val="20"/>
                <w:szCs w:val="20"/>
              </w:rPr>
            </w:pPr>
            <w:r>
              <w:rPr>
                <w:rFonts w:cs="宋体"/>
                <w:color w:val="auto"/>
                <w:sz w:val="20"/>
                <w:szCs w:val="20"/>
              </w:rPr>
              <w:t>解决移民遗留问题</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C3987">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06CEA">
            <w:pPr>
              <w:wordWrap w:val="0"/>
              <w:jc w:val="right"/>
              <w:textAlignment w:val="center"/>
              <w:rPr>
                <w:rFonts w:hint="default" w:cs="宋体"/>
                <w:b/>
                <w:color w:val="auto"/>
                <w:sz w:val="20"/>
                <w:szCs w:val="20"/>
              </w:rPr>
            </w:pPr>
            <w:r>
              <w:rPr>
                <w:rFonts w:cs="宋体"/>
                <w:color w:val="auto"/>
                <w:sz w:val="20"/>
                <w:szCs w:val="20"/>
              </w:rPr>
              <w:t>240.77</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79EC9">
            <w:pPr>
              <w:wordWrap w:val="0"/>
              <w:jc w:val="right"/>
              <w:textAlignment w:val="center"/>
              <w:rPr>
                <w:rFonts w:hint="default" w:cs="宋体"/>
                <w:b/>
                <w:color w:val="auto"/>
                <w:sz w:val="20"/>
                <w:szCs w:val="20"/>
              </w:rPr>
            </w:pPr>
            <w:r>
              <w:rPr>
                <w:rFonts w:cs="宋体"/>
                <w:color w:val="auto"/>
                <w:sz w:val="20"/>
                <w:szCs w:val="20"/>
              </w:rPr>
              <w:t>240.77</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64FC1">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E97BC">
            <w:pPr>
              <w:wordWrap w:val="0"/>
              <w:jc w:val="right"/>
              <w:textAlignment w:val="center"/>
              <w:rPr>
                <w:rFonts w:hint="default" w:cs="宋体"/>
                <w:b/>
                <w:color w:val="auto"/>
                <w:sz w:val="20"/>
                <w:szCs w:val="20"/>
              </w:rPr>
            </w:pPr>
            <w:r>
              <w:rPr>
                <w:rFonts w:cs="宋体"/>
                <w:color w:val="auto"/>
                <w:sz w:val="20"/>
                <w:szCs w:val="20"/>
              </w:rPr>
              <w:t>240.77</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56CDF">
            <w:pPr>
              <w:wordWrap w:val="0"/>
              <w:jc w:val="right"/>
              <w:textAlignment w:val="center"/>
              <w:rPr>
                <w:rFonts w:hint="default" w:cs="宋体"/>
                <w:b/>
                <w:color w:val="auto"/>
                <w:sz w:val="20"/>
                <w:szCs w:val="20"/>
              </w:rPr>
            </w:pPr>
            <w:r>
              <w:rPr>
                <w:color w:val="auto"/>
                <w:sz w:val="20"/>
                <w:u w:color="auto"/>
              </w:rPr>
              <w:t xml:space="preserve"> </w:t>
            </w:r>
          </w:p>
        </w:tc>
      </w:tr>
      <w:tr w14:paraId="3CAC9047">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EB61">
            <w:pPr>
              <w:jc w:val="both"/>
              <w:textAlignment w:val="center"/>
              <w:rPr>
                <w:rFonts w:hint="default" w:cs="宋体"/>
                <w:color w:val="auto"/>
                <w:sz w:val="20"/>
                <w:szCs w:val="20"/>
              </w:rPr>
            </w:pPr>
            <w:r>
              <w:rPr>
                <w:rFonts w:cs="宋体"/>
                <w:b/>
                <w:color w:val="auto"/>
                <w:sz w:val="20"/>
                <w:szCs w:val="20"/>
              </w:rPr>
              <w:t>21369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7D20A">
            <w:pPr>
              <w:jc w:val="both"/>
              <w:textAlignment w:val="center"/>
              <w:rPr>
                <w:rFonts w:hint="default" w:cs="宋体"/>
                <w:color w:val="auto"/>
                <w:sz w:val="20"/>
                <w:szCs w:val="20"/>
              </w:rPr>
            </w:pPr>
            <w:r>
              <w:rPr>
                <w:rFonts w:cs="宋体"/>
                <w:b/>
                <w:color w:val="auto"/>
                <w:sz w:val="20"/>
                <w:szCs w:val="20"/>
              </w:rPr>
              <w:t>国家重大水利工程建设基金安排的支出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3267E">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C9992">
            <w:pPr>
              <w:wordWrap w:val="0"/>
              <w:jc w:val="right"/>
              <w:textAlignment w:val="center"/>
              <w:rPr>
                <w:rFonts w:hint="default" w:cs="宋体"/>
                <w:b/>
                <w:color w:val="auto"/>
                <w:sz w:val="20"/>
                <w:szCs w:val="20"/>
              </w:rPr>
            </w:pPr>
            <w:r>
              <w:rPr>
                <w:rFonts w:cs="宋体"/>
                <w:b/>
                <w:color w:val="auto"/>
                <w:sz w:val="20"/>
                <w:szCs w:val="20"/>
              </w:rPr>
              <w:t>556.43</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93E1F">
            <w:pPr>
              <w:wordWrap w:val="0"/>
              <w:jc w:val="right"/>
              <w:textAlignment w:val="center"/>
              <w:rPr>
                <w:rFonts w:hint="default" w:cs="宋体"/>
                <w:b/>
                <w:color w:val="auto"/>
                <w:sz w:val="20"/>
                <w:szCs w:val="20"/>
              </w:rPr>
            </w:pPr>
            <w:r>
              <w:rPr>
                <w:rFonts w:cs="宋体"/>
                <w:b/>
                <w:color w:val="auto"/>
                <w:sz w:val="20"/>
                <w:szCs w:val="20"/>
              </w:rPr>
              <w:t>556.43</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B61BE">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5C18E">
            <w:pPr>
              <w:wordWrap w:val="0"/>
              <w:jc w:val="right"/>
              <w:textAlignment w:val="center"/>
              <w:rPr>
                <w:rFonts w:hint="default" w:cs="宋体"/>
                <w:b/>
                <w:color w:val="auto"/>
                <w:sz w:val="20"/>
                <w:szCs w:val="20"/>
              </w:rPr>
            </w:pPr>
            <w:r>
              <w:rPr>
                <w:rFonts w:cs="宋体"/>
                <w:b/>
                <w:color w:val="auto"/>
                <w:sz w:val="20"/>
                <w:szCs w:val="20"/>
              </w:rPr>
              <w:t>556.43</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6732">
            <w:pPr>
              <w:wordWrap w:val="0"/>
              <w:jc w:val="right"/>
              <w:textAlignment w:val="center"/>
              <w:rPr>
                <w:rFonts w:hint="default" w:cs="宋体"/>
                <w:b/>
                <w:color w:val="auto"/>
                <w:sz w:val="20"/>
                <w:szCs w:val="20"/>
              </w:rPr>
            </w:pPr>
            <w:r>
              <w:rPr>
                <w:color w:val="auto"/>
                <w:sz w:val="20"/>
                <w:u w:color="auto"/>
              </w:rPr>
              <w:t xml:space="preserve"> </w:t>
            </w:r>
          </w:p>
        </w:tc>
      </w:tr>
      <w:tr w14:paraId="0725D8D0">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07744">
            <w:pPr>
              <w:jc w:val="both"/>
              <w:textAlignment w:val="center"/>
              <w:rPr>
                <w:rFonts w:hint="default" w:cs="宋体"/>
                <w:color w:val="auto"/>
                <w:sz w:val="20"/>
                <w:szCs w:val="20"/>
              </w:rPr>
            </w:pPr>
            <w:r>
              <w:rPr>
                <w:rFonts w:cs="宋体"/>
                <w:color w:val="auto"/>
                <w:sz w:val="20"/>
                <w:szCs w:val="20"/>
              </w:rPr>
              <w:t>2136902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E3CF">
            <w:pPr>
              <w:jc w:val="both"/>
              <w:textAlignment w:val="center"/>
              <w:rPr>
                <w:rFonts w:hint="default" w:cs="宋体"/>
                <w:color w:val="auto"/>
                <w:sz w:val="20"/>
                <w:szCs w:val="20"/>
              </w:rPr>
            </w:pPr>
            <w:r>
              <w:rPr>
                <w:rFonts w:cs="宋体"/>
                <w:color w:val="auto"/>
                <w:sz w:val="20"/>
                <w:szCs w:val="20"/>
              </w:rPr>
              <w:t>三峡后续工作</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4DE6D">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13B4B">
            <w:pPr>
              <w:wordWrap w:val="0"/>
              <w:jc w:val="right"/>
              <w:textAlignment w:val="center"/>
              <w:rPr>
                <w:rFonts w:hint="default" w:cs="宋体"/>
                <w:b/>
                <w:color w:val="auto"/>
                <w:sz w:val="20"/>
                <w:szCs w:val="20"/>
              </w:rPr>
            </w:pPr>
            <w:r>
              <w:rPr>
                <w:rFonts w:cs="宋体"/>
                <w:color w:val="auto"/>
                <w:sz w:val="20"/>
                <w:szCs w:val="20"/>
              </w:rPr>
              <w:t>556.43</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2AED5">
            <w:pPr>
              <w:wordWrap w:val="0"/>
              <w:jc w:val="right"/>
              <w:textAlignment w:val="center"/>
              <w:rPr>
                <w:rFonts w:hint="default" w:cs="宋体"/>
                <w:b/>
                <w:color w:val="auto"/>
                <w:sz w:val="20"/>
                <w:szCs w:val="20"/>
              </w:rPr>
            </w:pPr>
            <w:r>
              <w:rPr>
                <w:rFonts w:cs="宋体"/>
                <w:color w:val="auto"/>
                <w:sz w:val="20"/>
                <w:szCs w:val="20"/>
              </w:rPr>
              <w:t>556.43</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C896B">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D5729">
            <w:pPr>
              <w:wordWrap w:val="0"/>
              <w:jc w:val="right"/>
              <w:textAlignment w:val="center"/>
              <w:rPr>
                <w:rFonts w:hint="default" w:cs="宋体"/>
                <w:b/>
                <w:color w:val="auto"/>
                <w:sz w:val="20"/>
                <w:szCs w:val="20"/>
              </w:rPr>
            </w:pPr>
            <w:r>
              <w:rPr>
                <w:rFonts w:cs="宋体"/>
                <w:color w:val="auto"/>
                <w:sz w:val="20"/>
                <w:szCs w:val="20"/>
              </w:rPr>
              <w:t>556.43</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49C56">
            <w:pPr>
              <w:wordWrap w:val="0"/>
              <w:jc w:val="right"/>
              <w:textAlignment w:val="center"/>
              <w:rPr>
                <w:rFonts w:hint="default" w:cs="宋体"/>
                <w:b/>
                <w:color w:val="auto"/>
                <w:sz w:val="20"/>
                <w:szCs w:val="20"/>
              </w:rPr>
            </w:pPr>
            <w:r>
              <w:rPr>
                <w:color w:val="auto"/>
                <w:sz w:val="20"/>
                <w:u w:color="auto"/>
              </w:rPr>
              <w:t xml:space="preserve"> </w:t>
            </w:r>
          </w:p>
        </w:tc>
      </w:tr>
      <w:tr w14:paraId="576B6900">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BB57">
            <w:pPr>
              <w:jc w:val="both"/>
              <w:textAlignment w:val="center"/>
              <w:rPr>
                <w:rFonts w:hint="default" w:cs="宋体"/>
                <w:color w:val="auto"/>
                <w:sz w:val="20"/>
                <w:szCs w:val="20"/>
              </w:rPr>
            </w:pPr>
            <w:r>
              <w:rPr>
                <w:rFonts w:cs="宋体"/>
                <w:b/>
                <w:color w:val="auto"/>
                <w:sz w:val="20"/>
                <w:szCs w:val="20"/>
              </w:rPr>
              <w:t>229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1A192">
            <w:pPr>
              <w:jc w:val="both"/>
              <w:textAlignment w:val="center"/>
              <w:rPr>
                <w:rFonts w:hint="default" w:cs="宋体"/>
                <w:color w:val="auto"/>
                <w:sz w:val="20"/>
                <w:szCs w:val="20"/>
              </w:rPr>
            </w:pPr>
            <w:r>
              <w:rPr>
                <w:rFonts w:cs="宋体"/>
                <w:b/>
                <w:color w:val="auto"/>
                <w:sz w:val="20"/>
                <w:szCs w:val="20"/>
              </w:rPr>
              <w:t>其他支出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EFD07">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B6315">
            <w:pPr>
              <w:wordWrap w:val="0"/>
              <w:jc w:val="right"/>
              <w:textAlignment w:val="center"/>
              <w:rPr>
                <w:rFonts w:hint="default" w:cs="宋体"/>
                <w:b/>
                <w:color w:val="auto"/>
                <w:sz w:val="20"/>
                <w:szCs w:val="20"/>
              </w:rPr>
            </w:pPr>
            <w:r>
              <w:rPr>
                <w:rFonts w:cs="宋体"/>
                <w:b/>
                <w:color w:val="auto"/>
                <w:sz w:val="20"/>
                <w:szCs w:val="20"/>
              </w:rPr>
              <w:t>111.27</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EB47B">
            <w:pPr>
              <w:wordWrap w:val="0"/>
              <w:jc w:val="right"/>
              <w:textAlignment w:val="center"/>
              <w:rPr>
                <w:rFonts w:hint="default" w:cs="宋体"/>
                <w:b/>
                <w:color w:val="auto"/>
                <w:sz w:val="20"/>
                <w:szCs w:val="20"/>
              </w:rPr>
            </w:pPr>
            <w:r>
              <w:rPr>
                <w:rFonts w:cs="宋体"/>
                <w:b/>
                <w:color w:val="auto"/>
                <w:sz w:val="20"/>
                <w:szCs w:val="20"/>
              </w:rPr>
              <w:t>111.27</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2970">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7F73D">
            <w:pPr>
              <w:wordWrap w:val="0"/>
              <w:jc w:val="right"/>
              <w:textAlignment w:val="center"/>
              <w:rPr>
                <w:rFonts w:hint="default" w:cs="宋体"/>
                <w:b/>
                <w:color w:val="auto"/>
                <w:sz w:val="20"/>
                <w:szCs w:val="20"/>
              </w:rPr>
            </w:pPr>
            <w:r>
              <w:rPr>
                <w:rFonts w:cs="宋体"/>
                <w:b/>
                <w:color w:val="auto"/>
                <w:sz w:val="20"/>
                <w:szCs w:val="20"/>
              </w:rPr>
              <w:t>111.27</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9788">
            <w:pPr>
              <w:wordWrap w:val="0"/>
              <w:jc w:val="right"/>
              <w:textAlignment w:val="center"/>
              <w:rPr>
                <w:rFonts w:hint="default" w:cs="宋体"/>
                <w:b/>
                <w:color w:val="auto"/>
                <w:sz w:val="20"/>
                <w:szCs w:val="20"/>
              </w:rPr>
            </w:pPr>
            <w:r>
              <w:rPr>
                <w:color w:val="auto"/>
                <w:sz w:val="20"/>
                <w:u w:color="auto"/>
              </w:rPr>
              <w:t xml:space="preserve"> </w:t>
            </w:r>
          </w:p>
        </w:tc>
      </w:tr>
      <w:tr w14:paraId="5313B816">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AFC74">
            <w:pPr>
              <w:jc w:val="both"/>
              <w:textAlignment w:val="center"/>
              <w:rPr>
                <w:rFonts w:hint="default" w:cs="宋体"/>
                <w:color w:val="auto"/>
                <w:sz w:val="20"/>
                <w:szCs w:val="20"/>
              </w:rPr>
            </w:pPr>
            <w:r>
              <w:rPr>
                <w:rFonts w:cs="宋体"/>
                <w:b/>
                <w:color w:val="auto"/>
                <w:sz w:val="20"/>
                <w:szCs w:val="20"/>
              </w:rPr>
              <w:t>22960</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5705">
            <w:pPr>
              <w:jc w:val="both"/>
              <w:textAlignment w:val="center"/>
              <w:rPr>
                <w:rFonts w:hint="default" w:cs="宋体"/>
                <w:color w:val="auto"/>
                <w:sz w:val="20"/>
                <w:szCs w:val="20"/>
              </w:rPr>
            </w:pPr>
            <w:r>
              <w:rPr>
                <w:rFonts w:cs="宋体"/>
                <w:b/>
                <w:color w:val="auto"/>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63679">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D809">
            <w:pPr>
              <w:wordWrap w:val="0"/>
              <w:jc w:val="right"/>
              <w:textAlignment w:val="center"/>
              <w:rPr>
                <w:rFonts w:hint="default" w:cs="宋体"/>
                <w:b/>
                <w:color w:val="auto"/>
                <w:sz w:val="20"/>
                <w:szCs w:val="20"/>
              </w:rPr>
            </w:pPr>
            <w:r>
              <w:rPr>
                <w:rFonts w:cs="宋体"/>
                <w:b/>
                <w:color w:val="auto"/>
                <w:sz w:val="20"/>
                <w:szCs w:val="20"/>
              </w:rPr>
              <w:t>111.27</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8DD54">
            <w:pPr>
              <w:wordWrap w:val="0"/>
              <w:jc w:val="right"/>
              <w:textAlignment w:val="center"/>
              <w:rPr>
                <w:rFonts w:hint="default" w:cs="宋体"/>
                <w:b/>
                <w:color w:val="auto"/>
                <w:sz w:val="20"/>
                <w:szCs w:val="20"/>
              </w:rPr>
            </w:pPr>
            <w:r>
              <w:rPr>
                <w:rFonts w:cs="宋体"/>
                <w:b/>
                <w:color w:val="auto"/>
                <w:sz w:val="20"/>
                <w:szCs w:val="20"/>
              </w:rPr>
              <w:t>111.27</w:t>
            </w:r>
            <w:r>
              <w:rPr>
                <w:b/>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F86F">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3D47E">
            <w:pPr>
              <w:wordWrap w:val="0"/>
              <w:jc w:val="right"/>
              <w:textAlignment w:val="center"/>
              <w:rPr>
                <w:rFonts w:hint="default" w:cs="宋体"/>
                <w:b/>
                <w:color w:val="auto"/>
                <w:sz w:val="20"/>
                <w:szCs w:val="20"/>
              </w:rPr>
            </w:pPr>
            <w:r>
              <w:rPr>
                <w:rFonts w:cs="宋体"/>
                <w:b/>
                <w:color w:val="auto"/>
                <w:sz w:val="20"/>
                <w:szCs w:val="20"/>
              </w:rPr>
              <w:t>111.27</w:t>
            </w:r>
            <w:r>
              <w:rPr>
                <w:b/>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1CD6">
            <w:pPr>
              <w:wordWrap w:val="0"/>
              <w:jc w:val="right"/>
              <w:textAlignment w:val="center"/>
              <w:rPr>
                <w:rFonts w:hint="default" w:cs="宋体"/>
                <w:b/>
                <w:color w:val="auto"/>
                <w:sz w:val="20"/>
                <w:szCs w:val="20"/>
              </w:rPr>
            </w:pPr>
            <w:r>
              <w:rPr>
                <w:color w:val="auto"/>
                <w:sz w:val="20"/>
                <w:u w:color="auto"/>
              </w:rPr>
              <w:t xml:space="preserve"> </w:t>
            </w:r>
          </w:p>
        </w:tc>
      </w:tr>
      <w:tr w14:paraId="2478DA9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6282">
            <w:pPr>
              <w:jc w:val="both"/>
              <w:textAlignment w:val="center"/>
              <w:rPr>
                <w:rFonts w:hint="default" w:cs="宋体"/>
                <w:color w:val="auto"/>
                <w:sz w:val="20"/>
                <w:szCs w:val="20"/>
              </w:rPr>
            </w:pPr>
            <w:r>
              <w:rPr>
                <w:rFonts w:cs="宋体"/>
                <w:color w:val="auto"/>
                <w:sz w:val="20"/>
                <w:szCs w:val="20"/>
              </w:rPr>
              <w:t>2296002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98780">
            <w:pPr>
              <w:jc w:val="both"/>
              <w:textAlignment w:val="center"/>
              <w:rPr>
                <w:rFonts w:hint="default" w:cs="宋体"/>
                <w:color w:val="auto"/>
                <w:sz w:val="20"/>
                <w:szCs w:val="20"/>
              </w:rPr>
            </w:pPr>
            <w:r>
              <w:rPr>
                <w:rFonts w:cs="宋体"/>
                <w:color w:val="auto"/>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344FE">
            <w:pPr>
              <w:wordWrap w:val="0"/>
              <w:jc w:val="right"/>
              <w:textAlignment w:val="center"/>
              <w:rPr>
                <w:rFonts w:hint="default" w:cs="宋体"/>
                <w:b/>
                <w:color w:val="auto"/>
                <w:sz w:val="20"/>
                <w:szCs w:val="20"/>
              </w:rPr>
            </w:pP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92071">
            <w:pPr>
              <w:wordWrap w:val="0"/>
              <w:jc w:val="right"/>
              <w:textAlignment w:val="center"/>
              <w:rPr>
                <w:rFonts w:hint="default" w:cs="宋体"/>
                <w:b/>
                <w:color w:val="auto"/>
                <w:sz w:val="20"/>
                <w:szCs w:val="20"/>
              </w:rPr>
            </w:pPr>
            <w:r>
              <w:rPr>
                <w:rFonts w:cs="宋体"/>
                <w:color w:val="auto"/>
                <w:sz w:val="20"/>
                <w:szCs w:val="20"/>
              </w:rPr>
              <w:t>111.27</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A37C">
            <w:pPr>
              <w:wordWrap w:val="0"/>
              <w:jc w:val="right"/>
              <w:textAlignment w:val="center"/>
              <w:rPr>
                <w:rFonts w:hint="default" w:cs="宋体"/>
                <w:b/>
                <w:color w:val="auto"/>
                <w:sz w:val="20"/>
                <w:szCs w:val="20"/>
              </w:rPr>
            </w:pPr>
            <w:r>
              <w:rPr>
                <w:rFonts w:cs="宋体"/>
                <w:color w:val="auto"/>
                <w:sz w:val="20"/>
                <w:szCs w:val="20"/>
              </w:rPr>
              <w:t>111.27</w:t>
            </w:r>
            <w:r>
              <w:rPr>
                <w:color w:val="auto"/>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F2B47">
            <w:pPr>
              <w:wordWrap w:val="0"/>
              <w:jc w:val="right"/>
              <w:textAlignment w:val="center"/>
              <w:rPr>
                <w:rFonts w:hint="default" w:cs="宋体"/>
                <w:b/>
                <w:color w:val="auto"/>
                <w:sz w:val="20"/>
                <w:szCs w:val="20"/>
              </w:rPr>
            </w:pPr>
            <w:r>
              <w:rPr>
                <w:color w:val="auto"/>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18C41">
            <w:pPr>
              <w:wordWrap w:val="0"/>
              <w:jc w:val="right"/>
              <w:textAlignment w:val="center"/>
              <w:rPr>
                <w:rFonts w:hint="default" w:cs="宋体"/>
                <w:b/>
                <w:color w:val="auto"/>
                <w:sz w:val="20"/>
                <w:szCs w:val="20"/>
              </w:rPr>
            </w:pPr>
            <w:r>
              <w:rPr>
                <w:rFonts w:cs="宋体"/>
                <w:color w:val="auto"/>
                <w:sz w:val="20"/>
                <w:szCs w:val="20"/>
              </w:rPr>
              <w:t>111.27</w:t>
            </w:r>
            <w:r>
              <w:rPr>
                <w:color w:val="auto"/>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D270">
            <w:pPr>
              <w:wordWrap w:val="0"/>
              <w:jc w:val="right"/>
              <w:textAlignment w:val="center"/>
              <w:rPr>
                <w:rFonts w:hint="default" w:cs="宋体"/>
                <w:b/>
                <w:color w:val="auto"/>
                <w:sz w:val="20"/>
                <w:szCs w:val="20"/>
              </w:rPr>
            </w:pPr>
            <w:r>
              <w:rPr>
                <w:color w:val="auto"/>
                <w:sz w:val="20"/>
                <w:u w:color="auto"/>
              </w:rPr>
              <w:t xml:space="preserve"> </w:t>
            </w:r>
          </w:p>
        </w:tc>
      </w:tr>
    </w:tbl>
    <w:p w14:paraId="2B1CC776">
      <w:pPr>
        <w:rPr>
          <w:rFonts w:hint="default" w:cs="宋体"/>
          <w:color w:val="auto"/>
          <w:sz w:val="21"/>
          <w:szCs w:val="21"/>
        </w:rPr>
      </w:pPr>
      <w:r>
        <w:rPr>
          <w:rFonts w:cs="宋体"/>
          <w:color w:val="auto"/>
          <w:sz w:val="20"/>
          <w:szCs w:val="20"/>
        </w:rPr>
        <w:t>备注：1.本表反映部门本年度政府性基金预算财政拨款收入支出及结转和结余情况。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14:paraId="0136CB8D">
      <w:pPr>
        <w:rPr>
          <w:rFonts w:hint="default" w:cs="宋体"/>
          <w:color w:val="auto"/>
          <w:sz w:val="21"/>
          <w:szCs w:val="21"/>
        </w:rPr>
      </w:pPr>
      <w:r>
        <w:rPr>
          <w:rFonts w:cs="宋体"/>
          <w:color w:val="auto"/>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7B7D3E94">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14:paraId="0E015488">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012248A4">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14:paraId="2580853C">
            <w:pPr>
              <w:rPr>
                <w:rFonts w:hint="default" w:cs="宋体"/>
                <w:color w:val="auto"/>
                <w:sz w:val="20"/>
                <w:szCs w:val="20"/>
              </w:rPr>
            </w:pPr>
            <w:r>
              <w:rPr>
                <w:rFonts w:cs="宋体"/>
                <w:color w:val="auto"/>
                <w:sz w:val="20"/>
                <w:szCs w:val="20"/>
              </w:rPr>
              <w:t xml:space="preserve">公开部门： </w:t>
            </w:r>
            <w:r>
              <w:rPr>
                <w:color w:val="auto"/>
                <w:sz w:val="20"/>
                <w:u w:color="auto"/>
              </w:rPr>
              <w:t>重庆市万州区高梁镇人民政府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077DD0EC">
            <w:pPr>
              <w:rPr>
                <w:rFonts w:hint="default" w:cs="宋体"/>
                <w:color w:val="auto"/>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33B7A187">
            <w:pPr>
              <w:jc w:val="right"/>
              <w:textAlignment w:val="bottom"/>
              <w:rPr>
                <w:rFonts w:hint="default" w:cs="宋体"/>
                <w:color w:val="auto"/>
                <w:sz w:val="20"/>
                <w:szCs w:val="20"/>
              </w:rPr>
            </w:pPr>
            <w:r>
              <w:rPr>
                <w:rFonts w:cs="宋体"/>
                <w:color w:val="auto"/>
                <w:sz w:val="20"/>
                <w:szCs w:val="20"/>
              </w:rPr>
              <w:t>公开08表</w:t>
            </w:r>
          </w:p>
        </w:tc>
      </w:tr>
      <w:tr w14:paraId="50AF5578">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14:paraId="138C44CB">
            <w:pPr>
              <w:rPr>
                <w:rFonts w:hint="default" w:cs="宋体"/>
                <w:color w:val="auto"/>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14:paraId="2C4F1D10">
            <w:pPr>
              <w:rPr>
                <w:rFonts w:hint="default" w:cs="宋体"/>
                <w:color w:val="auto"/>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14:paraId="7349F43D">
            <w:pPr>
              <w:jc w:val="right"/>
              <w:textAlignment w:val="bottom"/>
              <w:rPr>
                <w:rFonts w:hint="default" w:cs="宋体"/>
                <w:color w:val="auto"/>
                <w:sz w:val="20"/>
                <w:szCs w:val="20"/>
              </w:rPr>
            </w:pPr>
            <w:r>
              <w:rPr>
                <w:rFonts w:cs="宋体"/>
                <w:color w:val="auto"/>
                <w:sz w:val="20"/>
                <w:szCs w:val="20"/>
              </w:rPr>
              <w:t>单位：万元</w:t>
            </w:r>
          </w:p>
        </w:tc>
      </w:tr>
      <w:tr w14:paraId="5D7D3CB9">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B13D8F">
            <w:pPr>
              <w:jc w:val="center"/>
              <w:textAlignment w:val="bottom"/>
              <w:rPr>
                <w:rFonts w:hint="default" w:cs="宋体"/>
                <w:b/>
                <w:color w:val="auto"/>
                <w:sz w:val="20"/>
                <w:szCs w:val="20"/>
              </w:rPr>
            </w:pPr>
            <w:r>
              <w:rPr>
                <w:rFonts w:cs="宋体"/>
                <w:b/>
                <w:color w:val="auto"/>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E51B0A">
            <w:pPr>
              <w:jc w:val="center"/>
              <w:textAlignment w:val="bottom"/>
              <w:rPr>
                <w:rFonts w:hint="default" w:cs="宋体"/>
                <w:b/>
                <w:color w:val="auto"/>
                <w:sz w:val="20"/>
                <w:szCs w:val="20"/>
              </w:rPr>
            </w:pPr>
            <w:r>
              <w:rPr>
                <w:rFonts w:cs="宋体"/>
                <w:b/>
                <w:color w:val="auto"/>
                <w:sz w:val="20"/>
                <w:szCs w:val="20"/>
              </w:rPr>
              <w:t>本年支出</w:t>
            </w:r>
          </w:p>
        </w:tc>
      </w:tr>
      <w:tr w14:paraId="21B266EF">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3A69D">
            <w:pPr>
              <w:jc w:val="center"/>
              <w:textAlignment w:val="center"/>
              <w:rPr>
                <w:rFonts w:hint="default" w:cs="宋体"/>
                <w:b/>
                <w:color w:val="auto"/>
                <w:sz w:val="20"/>
                <w:szCs w:val="20"/>
              </w:rPr>
            </w:pPr>
            <w:r>
              <w:rPr>
                <w:rFonts w:cs="宋体"/>
                <w:b/>
                <w:color w:val="auto"/>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C2D2C">
            <w:pPr>
              <w:jc w:val="center"/>
              <w:textAlignment w:val="center"/>
              <w:rPr>
                <w:rFonts w:hint="default" w:cs="宋体"/>
                <w:b/>
                <w:color w:val="auto"/>
                <w:sz w:val="20"/>
                <w:szCs w:val="20"/>
              </w:rPr>
            </w:pPr>
            <w:r>
              <w:rPr>
                <w:rFonts w:cs="宋体"/>
                <w:b/>
                <w:color w:val="auto"/>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24AF1">
            <w:pPr>
              <w:jc w:val="center"/>
              <w:textAlignment w:val="center"/>
              <w:rPr>
                <w:rFonts w:hint="default" w:cs="宋体"/>
                <w:b/>
                <w:color w:val="auto"/>
                <w:sz w:val="20"/>
                <w:szCs w:val="20"/>
              </w:rPr>
            </w:pPr>
            <w:r>
              <w:rPr>
                <w:rFonts w:cs="宋体"/>
                <w:b/>
                <w:color w:val="auto"/>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8FBD52">
            <w:pPr>
              <w:jc w:val="center"/>
              <w:textAlignment w:val="center"/>
              <w:rPr>
                <w:rFonts w:hint="default" w:cs="宋体"/>
                <w:b/>
                <w:color w:val="auto"/>
                <w:sz w:val="20"/>
                <w:szCs w:val="20"/>
              </w:rPr>
            </w:pPr>
            <w:r>
              <w:rPr>
                <w:rFonts w:cs="宋体"/>
                <w:b/>
                <w:color w:val="auto"/>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41B1CE">
            <w:pPr>
              <w:jc w:val="center"/>
              <w:textAlignment w:val="center"/>
              <w:rPr>
                <w:rFonts w:hint="default" w:cs="宋体"/>
                <w:b/>
                <w:color w:val="auto"/>
                <w:sz w:val="20"/>
                <w:szCs w:val="20"/>
              </w:rPr>
            </w:pPr>
            <w:r>
              <w:rPr>
                <w:rFonts w:cs="宋体"/>
                <w:b/>
                <w:color w:val="auto"/>
                <w:sz w:val="20"/>
                <w:szCs w:val="20"/>
              </w:rPr>
              <w:t>项目支出</w:t>
            </w:r>
          </w:p>
        </w:tc>
      </w:tr>
      <w:tr w14:paraId="18D4A174">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6614D">
            <w:pPr>
              <w:jc w:val="center"/>
              <w:rPr>
                <w:rFonts w:hint="default" w:cs="宋体"/>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E9488">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E42F6">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2BF48">
            <w:pPr>
              <w:jc w:val="center"/>
              <w:rPr>
                <w:rFonts w:hint="default" w:cs="宋体"/>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E6A7C5">
            <w:pPr>
              <w:jc w:val="center"/>
              <w:rPr>
                <w:rFonts w:hint="default" w:cs="宋体"/>
                <w:b/>
                <w:color w:val="auto"/>
                <w:sz w:val="20"/>
                <w:szCs w:val="20"/>
              </w:rPr>
            </w:pPr>
          </w:p>
        </w:tc>
      </w:tr>
      <w:tr w14:paraId="42083D7F">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C263C">
            <w:pPr>
              <w:jc w:val="center"/>
              <w:rPr>
                <w:rFonts w:hint="default" w:cs="宋体"/>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85CB7">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86FE3">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FE33A">
            <w:pPr>
              <w:jc w:val="center"/>
              <w:rPr>
                <w:rFonts w:hint="default" w:cs="宋体"/>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95D2D5">
            <w:pPr>
              <w:jc w:val="center"/>
              <w:rPr>
                <w:rFonts w:hint="default" w:cs="宋体"/>
                <w:b/>
                <w:color w:val="auto"/>
                <w:sz w:val="20"/>
                <w:szCs w:val="20"/>
              </w:rPr>
            </w:pPr>
          </w:p>
        </w:tc>
      </w:tr>
      <w:tr w14:paraId="6977E08D">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1E456">
            <w:pPr>
              <w:jc w:val="center"/>
              <w:rPr>
                <w:rFonts w:hint="default" w:cs="宋体"/>
                <w:b/>
                <w:color w:val="auto"/>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A5571E">
            <w:pPr>
              <w:jc w:val="center"/>
              <w:rPr>
                <w:rFonts w:hint="default" w:cs="宋体"/>
                <w:b/>
                <w:color w:val="auto"/>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141A1">
            <w:pPr>
              <w:jc w:val="center"/>
              <w:rPr>
                <w:rFonts w:hint="default" w:cs="宋体"/>
                <w:b/>
                <w:color w:val="auto"/>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32721">
            <w:pPr>
              <w:jc w:val="center"/>
              <w:rPr>
                <w:rFonts w:hint="default" w:cs="宋体"/>
                <w:b/>
                <w:color w:val="auto"/>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F4203">
            <w:pPr>
              <w:jc w:val="center"/>
              <w:rPr>
                <w:rFonts w:hint="default" w:cs="宋体"/>
                <w:b/>
                <w:color w:val="auto"/>
                <w:sz w:val="20"/>
                <w:szCs w:val="20"/>
              </w:rPr>
            </w:pPr>
          </w:p>
        </w:tc>
      </w:tr>
      <w:tr w14:paraId="241EEEBD">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6AFD7">
            <w:pPr>
              <w:jc w:val="center"/>
              <w:textAlignment w:val="center"/>
              <w:rPr>
                <w:rFonts w:hint="default" w:cs="宋体"/>
                <w:b/>
                <w:color w:val="auto"/>
                <w:sz w:val="20"/>
                <w:szCs w:val="20"/>
              </w:rPr>
            </w:pPr>
            <w:r>
              <w:rPr>
                <w:rFonts w:cs="宋体"/>
                <w:b/>
                <w:color w:val="auto"/>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378B5">
            <w:pPr>
              <w:wordWrap w:val="0"/>
              <w:jc w:val="right"/>
              <w:textAlignment w:val="center"/>
              <w:rPr>
                <w:rFonts w:hint="default" w:cs="宋体"/>
                <w:b/>
                <w:color w:val="auto"/>
                <w:sz w:val="20"/>
                <w:szCs w:val="20"/>
              </w:rPr>
            </w:pPr>
            <w:r>
              <w:rPr>
                <w:b/>
                <w:color w:val="auto"/>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C192B">
            <w:pPr>
              <w:jc w:val="right"/>
              <w:rPr>
                <w:rFonts w:hint="default" w:cs="宋体"/>
                <w:b/>
                <w:color w:val="auto"/>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A96B1">
            <w:pPr>
              <w:wordWrap w:val="0"/>
              <w:jc w:val="right"/>
              <w:textAlignment w:val="center"/>
              <w:rPr>
                <w:rFonts w:hint="default" w:cs="宋体"/>
                <w:b/>
                <w:color w:val="auto"/>
                <w:sz w:val="20"/>
                <w:szCs w:val="20"/>
              </w:rPr>
            </w:pPr>
            <w:r>
              <w:rPr>
                <w:b/>
                <w:color w:val="auto"/>
                <w:sz w:val="20"/>
                <w:u w:color="auto"/>
              </w:rPr>
              <w:t xml:space="preserve"> </w:t>
            </w:r>
          </w:p>
        </w:tc>
      </w:tr>
    </w:tbl>
    <w:p w14:paraId="777C2D44">
      <w:pPr>
        <w:rPr>
          <w:rFonts w:hint="default" w:cs="宋体"/>
          <w:color w:val="auto"/>
          <w:sz w:val="21"/>
          <w:szCs w:val="21"/>
        </w:rPr>
      </w:pPr>
      <w:r>
        <w:rPr>
          <w:rFonts w:cs="宋体"/>
          <w:color w:val="auto"/>
          <w:sz w:val="20"/>
          <w:szCs w:val="20"/>
        </w:rPr>
        <w:t>备注：本表反映部门本年度国有资本经营预算财政拨款支出情况。本部门无国有资本经营收支，故本表无数据。</w:t>
      </w:r>
      <w:r>
        <w:rPr>
          <w:rFonts w:cs="宋体"/>
          <w:color w:val="auto"/>
          <w:sz w:val="20"/>
          <w:szCs w:val="20"/>
        </w:rPr>
        <w:br w:type="textWrapping"/>
      </w:r>
      <w:r>
        <w:rPr>
          <w:rFonts w:cs="宋体"/>
          <w:color w:val="auto"/>
          <w:sz w:val="20"/>
          <w:szCs w:val="20"/>
        </w:rPr>
        <w:br w:type="textWrapping"/>
      </w:r>
    </w:p>
    <w:p w14:paraId="11DA2DB7">
      <w:pPr>
        <w:rPr>
          <w:rFonts w:hint="default" w:cs="宋体"/>
          <w:color w:val="auto"/>
          <w:sz w:val="21"/>
          <w:szCs w:val="21"/>
        </w:rPr>
      </w:pPr>
      <w:r>
        <w:rPr>
          <w:rFonts w:hint="default" w:cs="宋体"/>
          <w:color w:val="auto"/>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1EE9CDC1">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14:paraId="2E276069">
            <w:pPr>
              <w:spacing w:line="400" w:lineRule="exact"/>
              <w:jc w:val="center"/>
              <w:textAlignment w:val="bottom"/>
              <w:rPr>
                <w:rFonts w:hint="default" w:cs="宋体"/>
                <w:b/>
                <w:color w:val="auto"/>
                <w:kern w:val="2"/>
                <w:sz w:val="32"/>
                <w:szCs w:val="32"/>
              </w:rPr>
            </w:pPr>
            <w:r>
              <w:rPr>
                <w:rFonts w:cs="宋体"/>
                <w:b/>
                <w:color w:val="auto"/>
                <w:kern w:val="2"/>
                <w:sz w:val="32"/>
                <w:szCs w:val="32"/>
              </w:rPr>
              <w:t>机构运行信息表</w:t>
            </w:r>
          </w:p>
        </w:tc>
      </w:tr>
      <w:tr w14:paraId="0DC3A282">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14:paraId="5C1296B5">
            <w:pPr>
              <w:spacing w:line="280" w:lineRule="exact"/>
              <w:rPr>
                <w:rFonts w:hint="default" w:cs="宋体"/>
                <w:color w:val="auto"/>
                <w:kern w:val="2"/>
                <w:sz w:val="20"/>
                <w:szCs w:val="20"/>
              </w:rPr>
            </w:pPr>
          </w:p>
        </w:tc>
        <w:tc>
          <w:tcPr>
            <w:tcW w:w="2146" w:type="dxa"/>
            <w:shd w:val="clear" w:color="auto" w:fill="auto"/>
            <w:noWrap/>
            <w:tcMar>
              <w:top w:w="15" w:type="dxa"/>
              <w:left w:w="15" w:type="dxa"/>
              <w:right w:w="15" w:type="dxa"/>
            </w:tcMar>
            <w:vAlign w:val="bottom"/>
          </w:tcPr>
          <w:p w14:paraId="68481CA6">
            <w:pPr>
              <w:spacing w:line="280" w:lineRule="exact"/>
              <w:jc w:val="center"/>
              <w:rPr>
                <w:rFonts w:hint="default" w:cs="宋体"/>
                <w:color w:val="auto"/>
                <w:kern w:val="2"/>
                <w:sz w:val="20"/>
                <w:szCs w:val="20"/>
              </w:rPr>
            </w:pPr>
          </w:p>
        </w:tc>
        <w:tc>
          <w:tcPr>
            <w:tcW w:w="2093" w:type="dxa"/>
            <w:shd w:val="clear" w:color="auto" w:fill="auto"/>
            <w:noWrap/>
            <w:tcMar>
              <w:top w:w="15" w:type="dxa"/>
              <w:left w:w="15" w:type="dxa"/>
              <w:right w:w="15" w:type="dxa"/>
            </w:tcMar>
            <w:vAlign w:val="bottom"/>
          </w:tcPr>
          <w:p w14:paraId="0122F8C7">
            <w:pPr>
              <w:spacing w:line="280" w:lineRule="exact"/>
              <w:jc w:val="right"/>
              <w:rPr>
                <w:rFonts w:hint="default" w:cs="宋体"/>
                <w:color w:val="auto"/>
                <w:kern w:val="2"/>
                <w:sz w:val="20"/>
                <w:szCs w:val="20"/>
              </w:rPr>
            </w:pPr>
          </w:p>
        </w:tc>
        <w:tc>
          <w:tcPr>
            <w:tcW w:w="4482" w:type="dxa"/>
            <w:shd w:val="clear" w:color="auto" w:fill="auto"/>
            <w:noWrap/>
            <w:tcMar>
              <w:top w:w="15" w:type="dxa"/>
              <w:left w:w="15" w:type="dxa"/>
              <w:right w:w="15" w:type="dxa"/>
            </w:tcMar>
            <w:vAlign w:val="bottom"/>
          </w:tcPr>
          <w:p w14:paraId="4D3BEBFF">
            <w:pPr>
              <w:spacing w:line="280" w:lineRule="exact"/>
              <w:rPr>
                <w:rFonts w:hint="default" w:cs="宋体"/>
                <w:color w:val="auto"/>
                <w:kern w:val="2"/>
                <w:sz w:val="20"/>
                <w:szCs w:val="20"/>
              </w:rPr>
            </w:pPr>
          </w:p>
        </w:tc>
        <w:tc>
          <w:tcPr>
            <w:tcW w:w="2137" w:type="dxa"/>
            <w:shd w:val="clear" w:color="auto" w:fill="auto"/>
            <w:noWrap/>
            <w:tcMar>
              <w:top w:w="15" w:type="dxa"/>
              <w:left w:w="15" w:type="dxa"/>
              <w:right w:w="15" w:type="dxa"/>
            </w:tcMar>
            <w:vAlign w:val="bottom"/>
          </w:tcPr>
          <w:p w14:paraId="2AB1A718">
            <w:pPr>
              <w:spacing w:line="280" w:lineRule="exact"/>
              <w:jc w:val="right"/>
              <w:textAlignment w:val="bottom"/>
              <w:rPr>
                <w:rFonts w:hint="default" w:cs="宋体"/>
                <w:color w:val="auto"/>
                <w:kern w:val="2"/>
                <w:sz w:val="20"/>
                <w:szCs w:val="20"/>
              </w:rPr>
            </w:pPr>
            <w:r>
              <w:rPr>
                <w:rFonts w:cs="宋体"/>
                <w:color w:val="auto"/>
                <w:kern w:val="2"/>
                <w:sz w:val="20"/>
                <w:szCs w:val="20"/>
              </w:rPr>
              <w:t>公开09表</w:t>
            </w:r>
          </w:p>
        </w:tc>
      </w:tr>
      <w:tr w14:paraId="2B448459">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D518D40">
            <w:pPr>
              <w:spacing w:line="280" w:lineRule="exact"/>
              <w:rPr>
                <w:rFonts w:hint="default" w:cs="宋体"/>
                <w:color w:val="auto"/>
                <w:kern w:val="2"/>
                <w:sz w:val="20"/>
                <w:szCs w:val="20"/>
              </w:rPr>
            </w:pPr>
            <w:r>
              <w:rPr>
                <w:rFonts w:cs="宋体"/>
                <w:color w:val="auto"/>
                <w:kern w:val="2"/>
                <w:sz w:val="20"/>
                <w:szCs w:val="20"/>
              </w:rPr>
              <w:t xml:space="preserve">公开部门： </w:t>
            </w:r>
            <w:r>
              <w:rPr>
                <w:color w:val="auto"/>
                <w:sz w:val="20"/>
                <w:u w:color="auto"/>
              </w:rPr>
              <w:t>重庆市万州区高梁镇人民政府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14:paraId="0DBB273F">
            <w:pPr>
              <w:spacing w:line="280" w:lineRule="exact"/>
              <w:jc w:val="right"/>
              <w:rPr>
                <w:rFonts w:hint="default" w:cs="宋体"/>
                <w:color w:val="auto"/>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14:paraId="6DF8E55E">
            <w:pPr>
              <w:spacing w:line="280" w:lineRule="exact"/>
              <w:rPr>
                <w:rFonts w:hint="default" w:cs="宋体"/>
                <w:color w:val="auto"/>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14:paraId="3361E880">
            <w:pPr>
              <w:spacing w:line="280" w:lineRule="exact"/>
              <w:jc w:val="right"/>
              <w:textAlignment w:val="bottom"/>
              <w:rPr>
                <w:rFonts w:hint="default" w:cs="宋体"/>
                <w:color w:val="auto"/>
                <w:kern w:val="2"/>
                <w:sz w:val="20"/>
                <w:szCs w:val="20"/>
              </w:rPr>
            </w:pPr>
            <w:r>
              <w:rPr>
                <w:rFonts w:cs="宋体"/>
                <w:color w:val="auto"/>
                <w:kern w:val="2"/>
                <w:sz w:val="20"/>
                <w:szCs w:val="20"/>
              </w:rPr>
              <w:t>单位：万元</w:t>
            </w:r>
          </w:p>
        </w:tc>
      </w:tr>
      <w:tr w14:paraId="3B58A794">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E90966">
            <w:pPr>
              <w:spacing w:line="20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C74010">
            <w:pPr>
              <w:spacing w:line="200" w:lineRule="exact"/>
              <w:jc w:val="center"/>
              <w:textAlignment w:val="center"/>
              <w:rPr>
                <w:rFonts w:hint="default" w:cs="宋体"/>
                <w:b/>
                <w:color w:val="auto"/>
                <w:kern w:val="2"/>
                <w:sz w:val="16"/>
                <w:szCs w:val="16"/>
              </w:rPr>
            </w:pPr>
            <w:r>
              <w:rPr>
                <w:rFonts w:cs="宋体"/>
                <w:b/>
                <w:color w:val="auto"/>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CCF433">
            <w:pPr>
              <w:spacing w:line="200" w:lineRule="exact"/>
              <w:jc w:val="center"/>
              <w:textAlignment w:val="center"/>
              <w:rPr>
                <w:rFonts w:hint="default" w:cs="宋体"/>
                <w:b/>
                <w:color w:val="auto"/>
                <w:kern w:val="2"/>
                <w:sz w:val="16"/>
                <w:szCs w:val="16"/>
              </w:rPr>
            </w:pPr>
            <w:r>
              <w:rPr>
                <w:rFonts w:cs="宋体"/>
                <w:b/>
                <w:color w:val="auto"/>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05E3DD">
            <w:pPr>
              <w:spacing w:line="200" w:lineRule="exact"/>
              <w:jc w:val="center"/>
              <w:textAlignment w:val="center"/>
              <w:rPr>
                <w:rFonts w:hint="default" w:cs="宋体"/>
                <w:b/>
                <w:color w:val="auto"/>
                <w:kern w:val="2"/>
                <w:sz w:val="16"/>
                <w:szCs w:val="16"/>
              </w:rPr>
            </w:pPr>
            <w:r>
              <w:rPr>
                <w:rFonts w:cs="宋体"/>
                <w:b/>
                <w:color w:val="auto"/>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2C700E">
            <w:pPr>
              <w:spacing w:line="200" w:lineRule="exact"/>
              <w:jc w:val="center"/>
              <w:textAlignment w:val="center"/>
              <w:rPr>
                <w:rFonts w:hint="default" w:cs="宋体"/>
                <w:b/>
                <w:color w:val="auto"/>
                <w:kern w:val="2"/>
                <w:sz w:val="16"/>
                <w:szCs w:val="16"/>
              </w:rPr>
            </w:pPr>
            <w:r>
              <w:rPr>
                <w:rFonts w:cs="宋体"/>
                <w:b/>
                <w:color w:val="auto"/>
                <w:kern w:val="2"/>
                <w:sz w:val="16"/>
                <w:szCs w:val="16"/>
              </w:rPr>
              <w:t>决算数</w:t>
            </w:r>
          </w:p>
        </w:tc>
      </w:tr>
      <w:tr w14:paraId="44C7400A">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DFD045">
            <w:pPr>
              <w:spacing w:line="200" w:lineRule="exact"/>
              <w:textAlignment w:val="center"/>
              <w:rPr>
                <w:rFonts w:hint="default" w:cs="宋体"/>
                <w:color w:val="auto"/>
                <w:kern w:val="2"/>
                <w:sz w:val="16"/>
                <w:szCs w:val="16"/>
              </w:rPr>
            </w:pPr>
            <w:r>
              <w:rPr>
                <w:rFonts w:cs="宋体"/>
                <w:color w:val="auto"/>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E2C63">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3F407">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30E56B">
            <w:pPr>
              <w:spacing w:line="200" w:lineRule="exact"/>
              <w:textAlignment w:val="center"/>
              <w:rPr>
                <w:rFonts w:hint="default" w:cs="宋体"/>
                <w:color w:val="auto"/>
                <w:kern w:val="2"/>
                <w:sz w:val="16"/>
                <w:szCs w:val="16"/>
              </w:rPr>
            </w:pPr>
            <w:r>
              <w:rPr>
                <w:rFonts w:cs="宋体"/>
                <w:color w:val="auto"/>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D84BF">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9C177C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9F809E">
            <w:pPr>
              <w:spacing w:line="200" w:lineRule="exact"/>
              <w:textAlignment w:val="center"/>
              <w:rPr>
                <w:rFonts w:hint="default" w:cs="宋体"/>
                <w:color w:val="auto"/>
                <w:kern w:val="2"/>
                <w:sz w:val="16"/>
                <w:szCs w:val="16"/>
              </w:rPr>
            </w:pPr>
            <w:r>
              <w:rPr>
                <w:rFonts w:cs="宋体"/>
                <w:color w:val="auto"/>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85432E">
            <w:pPr>
              <w:spacing w:line="200" w:lineRule="exact"/>
              <w:jc w:val="right"/>
              <w:textAlignment w:val="bottom"/>
              <w:rPr>
                <w:rFonts w:hint="default" w:cs="宋体"/>
                <w:color w:val="auto"/>
                <w:kern w:val="2"/>
                <w:sz w:val="16"/>
                <w:szCs w:val="16"/>
              </w:rPr>
            </w:pPr>
            <w:r>
              <w:rPr>
                <w:rFonts w:cs="宋体"/>
                <w:color w:val="auto"/>
                <w:kern w:val="2"/>
                <w:sz w:val="16"/>
                <w:szCs w:val="16"/>
              </w:rPr>
              <w:t>6.81</w:t>
            </w:r>
            <w:r>
              <w:rPr>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AAEB1A">
            <w:pPr>
              <w:spacing w:line="200" w:lineRule="exact"/>
              <w:jc w:val="right"/>
              <w:textAlignment w:val="bottom"/>
              <w:rPr>
                <w:rFonts w:hint="default" w:cs="宋体"/>
                <w:color w:val="auto"/>
                <w:kern w:val="2"/>
                <w:sz w:val="16"/>
                <w:szCs w:val="16"/>
              </w:rPr>
            </w:pPr>
            <w:r>
              <w:rPr>
                <w:rFonts w:cs="宋体"/>
                <w:color w:val="auto"/>
                <w:kern w:val="2"/>
                <w:sz w:val="16"/>
                <w:szCs w:val="16"/>
              </w:rPr>
              <w:t>6.81</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45E7F2">
            <w:pPr>
              <w:spacing w:line="200" w:lineRule="exact"/>
              <w:textAlignment w:val="center"/>
              <w:rPr>
                <w:rFonts w:hint="default" w:cs="宋体"/>
                <w:color w:val="auto"/>
                <w:kern w:val="2"/>
                <w:sz w:val="16"/>
                <w:szCs w:val="16"/>
              </w:rPr>
            </w:pPr>
            <w:r>
              <w:rPr>
                <w:rFonts w:cs="宋体"/>
                <w:color w:val="auto"/>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C1D830">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554CA10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542A0A">
            <w:pPr>
              <w:spacing w:line="200" w:lineRule="exact"/>
              <w:textAlignment w:val="center"/>
              <w:rPr>
                <w:rFonts w:hint="default" w:cs="宋体"/>
                <w:color w:val="auto"/>
                <w:kern w:val="2"/>
                <w:sz w:val="16"/>
                <w:szCs w:val="16"/>
              </w:rPr>
            </w:pPr>
            <w:r>
              <w:rPr>
                <w:rFonts w:cs="宋体"/>
                <w:color w:val="auto"/>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60920">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C59D7">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1B3DCC">
            <w:pPr>
              <w:spacing w:line="200" w:lineRule="exact"/>
              <w:textAlignment w:val="center"/>
              <w:rPr>
                <w:rFonts w:hint="default" w:cs="宋体"/>
                <w:color w:val="auto"/>
                <w:kern w:val="2"/>
                <w:sz w:val="16"/>
                <w:szCs w:val="16"/>
              </w:rPr>
            </w:pPr>
            <w:r>
              <w:rPr>
                <w:rFonts w:cs="宋体"/>
                <w:color w:val="auto"/>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1A7D9">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19ED46B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001A84">
            <w:pPr>
              <w:spacing w:line="200" w:lineRule="exact"/>
              <w:textAlignment w:val="center"/>
              <w:rPr>
                <w:rFonts w:hint="default" w:cs="宋体"/>
                <w:color w:val="auto"/>
                <w:kern w:val="2"/>
                <w:sz w:val="16"/>
                <w:szCs w:val="16"/>
              </w:rPr>
            </w:pPr>
            <w:r>
              <w:rPr>
                <w:rFonts w:cs="宋体"/>
                <w:color w:val="auto"/>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9CBA62">
            <w:pPr>
              <w:spacing w:line="200" w:lineRule="exact"/>
              <w:jc w:val="right"/>
              <w:textAlignment w:val="bottom"/>
              <w:rPr>
                <w:rFonts w:hint="default" w:cs="宋体"/>
                <w:color w:val="auto"/>
                <w:kern w:val="2"/>
                <w:sz w:val="16"/>
                <w:szCs w:val="16"/>
              </w:rPr>
            </w:pPr>
            <w:r>
              <w:rPr>
                <w:rFonts w:cs="宋体"/>
                <w:color w:val="auto"/>
                <w:kern w:val="2"/>
                <w:sz w:val="16"/>
                <w:szCs w:val="16"/>
              </w:rPr>
              <w:t>5.00</w:t>
            </w:r>
            <w:r>
              <w:rPr>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633DA">
            <w:pPr>
              <w:spacing w:line="200" w:lineRule="exact"/>
              <w:jc w:val="right"/>
              <w:textAlignment w:val="bottom"/>
              <w:rPr>
                <w:rFonts w:hint="default" w:cs="宋体"/>
                <w:color w:val="auto"/>
                <w:kern w:val="2"/>
                <w:sz w:val="16"/>
                <w:szCs w:val="16"/>
              </w:rPr>
            </w:pPr>
            <w:r>
              <w:rPr>
                <w:rFonts w:cs="宋体"/>
                <w:color w:val="auto"/>
                <w:kern w:val="2"/>
                <w:sz w:val="16"/>
                <w:szCs w:val="16"/>
              </w:rPr>
              <w:t>5.00</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128E18">
            <w:pPr>
              <w:spacing w:line="200" w:lineRule="exact"/>
              <w:textAlignment w:val="center"/>
              <w:rPr>
                <w:rFonts w:hint="default" w:cs="宋体"/>
                <w:color w:val="auto"/>
                <w:kern w:val="2"/>
                <w:sz w:val="16"/>
                <w:szCs w:val="16"/>
              </w:rPr>
            </w:pPr>
            <w:r>
              <w:rPr>
                <w:rFonts w:cs="宋体"/>
                <w:color w:val="auto"/>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F9E6C">
            <w:pPr>
              <w:spacing w:line="200" w:lineRule="exact"/>
              <w:jc w:val="center"/>
              <w:textAlignment w:val="center"/>
              <w:rPr>
                <w:rFonts w:hint="default" w:cs="宋体"/>
                <w:color w:val="auto"/>
                <w:kern w:val="2"/>
                <w:sz w:val="16"/>
                <w:szCs w:val="16"/>
              </w:rPr>
            </w:pPr>
            <w:r>
              <w:rPr>
                <w:rFonts w:cs="宋体"/>
                <w:color w:val="auto"/>
                <w:kern w:val="2"/>
                <w:sz w:val="16"/>
                <w:szCs w:val="16"/>
              </w:rPr>
              <w:t>—</w:t>
            </w:r>
          </w:p>
        </w:tc>
      </w:tr>
      <w:tr w14:paraId="6D23854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B4884C">
            <w:pPr>
              <w:spacing w:line="200" w:lineRule="exact"/>
              <w:textAlignment w:val="center"/>
              <w:rPr>
                <w:rFonts w:hint="default" w:cs="宋体"/>
                <w:color w:val="auto"/>
                <w:kern w:val="2"/>
                <w:sz w:val="16"/>
                <w:szCs w:val="16"/>
              </w:rPr>
            </w:pPr>
            <w:r>
              <w:rPr>
                <w:rFonts w:cs="宋体"/>
                <w:color w:val="auto"/>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C1035D">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55C63">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5E39F3">
            <w:pPr>
              <w:spacing w:line="200" w:lineRule="exact"/>
              <w:textAlignment w:val="center"/>
              <w:rPr>
                <w:rFonts w:hint="default" w:cs="宋体"/>
                <w:color w:val="auto"/>
                <w:kern w:val="2"/>
                <w:sz w:val="16"/>
                <w:szCs w:val="16"/>
              </w:rPr>
            </w:pPr>
            <w:r>
              <w:rPr>
                <w:rFonts w:cs="宋体"/>
                <w:color w:val="auto"/>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CB6835">
            <w:pPr>
              <w:spacing w:line="200" w:lineRule="exact"/>
              <w:jc w:val="right"/>
              <w:textAlignment w:val="bottom"/>
              <w:rPr>
                <w:rFonts w:hint="default" w:cs="宋体"/>
                <w:color w:val="auto"/>
                <w:kern w:val="2"/>
                <w:sz w:val="16"/>
                <w:szCs w:val="16"/>
              </w:rPr>
            </w:pPr>
            <w:r>
              <w:rPr>
                <w:rFonts w:cs="宋体"/>
                <w:color w:val="auto"/>
                <w:kern w:val="2"/>
                <w:sz w:val="16"/>
                <w:szCs w:val="16"/>
              </w:rPr>
              <w:t>5</w:t>
            </w:r>
            <w:r>
              <w:rPr>
                <w:color w:val="auto"/>
                <w:sz w:val="16"/>
                <w:u w:color="auto"/>
              </w:rPr>
              <w:t xml:space="preserve">   </w:t>
            </w:r>
          </w:p>
        </w:tc>
      </w:tr>
      <w:tr w14:paraId="5F4F3C7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63000D">
            <w:pPr>
              <w:spacing w:line="200" w:lineRule="exact"/>
              <w:textAlignment w:val="center"/>
              <w:rPr>
                <w:rFonts w:hint="default" w:cs="宋体"/>
                <w:color w:val="auto"/>
                <w:kern w:val="2"/>
                <w:sz w:val="16"/>
                <w:szCs w:val="16"/>
              </w:rPr>
            </w:pPr>
            <w:r>
              <w:rPr>
                <w:rFonts w:cs="宋体"/>
                <w:color w:val="auto"/>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CD5EF">
            <w:pPr>
              <w:spacing w:line="200" w:lineRule="exact"/>
              <w:jc w:val="right"/>
              <w:textAlignment w:val="bottom"/>
              <w:rPr>
                <w:rFonts w:hint="default" w:cs="宋体"/>
                <w:color w:val="auto"/>
                <w:kern w:val="2"/>
                <w:sz w:val="16"/>
                <w:szCs w:val="16"/>
              </w:rPr>
            </w:pPr>
            <w:r>
              <w:rPr>
                <w:rFonts w:cs="宋体"/>
                <w:color w:val="auto"/>
                <w:kern w:val="2"/>
                <w:sz w:val="16"/>
                <w:szCs w:val="16"/>
              </w:rPr>
              <w:t>5.00</w:t>
            </w:r>
            <w:r>
              <w:rPr>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D0E914">
            <w:pPr>
              <w:spacing w:line="200" w:lineRule="exact"/>
              <w:jc w:val="right"/>
              <w:textAlignment w:val="bottom"/>
              <w:rPr>
                <w:rFonts w:hint="default" w:cs="宋体"/>
                <w:color w:val="auto"/>
                <w:kern w:val="2"/>
                <w:sz w:val="16"/>
                <w:szCs w:val="16"/>
              </w:rPr>
            </w:pPr>
            <w:r>
              <w:rPr>
                <w:rFonts w:cs="宋体"/>
                <w:color w:val="auto"/>
                <w:kern w:val="2"/>
                <w:sz w:val="16"/>
                <w:szCs w:val="16"/>
              </w:rPr>
              <w:t>5.00</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99E040">
            <w:pPr>
              <w:spacing w:line="200" w:lineRule="exact"/>
              <w:textAlignment w:val="center"/>
              <w:rPr>
                <w:rFonts w:hint="default" w:cs="宋体"/>
                <w:color w:val="auto"/>
                <w:kern w:val="2"/>
                <w:sz w:val="16"/>
                <w:szCs w:val="16"/>
              </w:rPr>
            </w:pPr>
            <w:r>
              <w:rPr>
                <w:rFonts w:cs="宋体"/>
                <w:color w:val="auto"/>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CFA8DF">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BB1CFF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852063">
            <w:pPr>
              <w:spacing w:line="200" w:lineRule="exact"/>
              <w:textAlignment w:val="center"/>
              <w:rPr>
                <w:rFonts w:hint="default" w:cs="宋体"/>
                <w:color w:val="auto"/>
                <w:kern w:val="2"/>
                <w:sz w:val="16"/>
                <w:szCs w:val="16"/>
              </w:rPr>
            </w:pPr>
            <w:r>
              <w:rPr>
                <w:rFonts w:cs="宋体"/>
                <w:color w:val="auto"/>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DA415">
            <w:pPr>
              <w:spacing w:line="200" w:lineRule="exact"/>
              <w:jc w:val="right"/>
              <w:textAlignment w:val="bottom"/>
              <w:rPr>
                <w:rFonts w:hint="default" w:cs="宋体"/>
                <w:color w:val="auto"/>
                <w:kern w:val="2"/>
                <w:sz w:val="16"/>
                <w:szCs w:val="16"/>
              </w:rPr>
            </w:pPr>
            <w:r>
              <w:rPr>
                <w:rFonts w:cs="宋体"/>
                <w:color w:val="auto"/>
                <w:kern w:val="2"/>
                <w:sz w:val="16"/>
                <w:szCs w:val="16"/>
              </w:rPr>
              <w:t>1.81</w:t>
            </w:r>
            <w:r>
              <w:rPr>
                <w:color w:val="auto"/>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C0F3CE">
            <w:pPr>
              <w:spacing w:line="200" w:lineRule="exact"/>
              <w:jc w:val="right"/>
              <w:textAlignment w:val="bottom"/>
              <w:rPr>
                <w:rFonts w:hint="default" w:cs="宋体"/>
                <w:color w:val="auto"/>
                <w:kern w:val="2"/>
                <w:sz w:val="16"/>
                <w:szCs w:val="16"/>
              </w:rPr>
            </w:pPr>
            <w:r>
              <w:rPr>
                <w:rFonts w:cs="宋体"/>
                <w:color w:val="auto"/>
                <w:kern w:val="2"/>
                <w:sz w:val="16"/>
                <w:szCs w:val="16"/>
              </w:rPr>
              <w:t>1.81</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2B489F">
            <w:pPr>
              <w:spacing w:line="200" w:lineRule="exact"/>
              <w:textAlignment w:val="center"/>
              <w:rPr>
                <w:rFonts w:hint="default" w:cs="宋体"/>
                <w:color w:val="auto"/>
                <w:kern w:val="2"/>
                <w:sz w:val="16"/>
                <w:szCs w:val="16"/>
              </w:rPr>
            </w:pPr>
            <w:r>
              <w:rPr>
                <w:rFonts w:cs="宋体"/>
                <w:color w:val="auto"/>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5E34AA">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8D6DBC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BDA470">
            <w:pPr>
              <w:spacing w:line="200" w:lineRule="exact"/>
              <w:textAlignment w:val="center"/>
              <w:rPr>
                <w:rFonts w:hint="default" w:cs="宋体"/>
                <w:color w:val="auto"/>
                <w:kern w:val="2"/>
                <w:sz w:val="16"/>
                <w:szCs w:val="16"/>
              </w:rPr>
            </w:pPr>
            <w:r>
              <w:rPr>
                <w:rFonts w:cs="宋体"/>
                <w:color w:val="auto"/>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1FFED">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93758">
            <w:pPr>
              <w:spacing w:line="200" w:lineRule="exact"/>
              <w:jc w:val="right"/>
              <w:textAlignment w:val="bottom"/>
              <w:rPr>
                <w:rFonts w:hint="default" w:cs="宋体"/>
                <w:color w:val="auto"/>
                <w:kern w:val="2"/>
                <w:sz w:val="16"/>
                <w:szCs w:val="16"/>
              </w:rPr>
            </w:pPr>
            <w:r>
              <w:rPr>
                <w:rFonts w:cs="宋体"/>
                <w:color w:val="auto"/>
                <w:kern w:val="2"/>
                <w:sz w:val="16"/>
                <w:szCs w:val="16"/>
              </w:rPr>
              <w:t>1.81</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8699EB">
            <w:pPr>
              <w:spacing w:line="200" w:lineRule="exact"/>
              <w:textAlignment w:val="center"/>
              <w:rPr>
                <w:rFonts w:hint="default" w:cs="宋体"/>
                <w:color w:val="auto"/>
                <w:kern w:val="2"/>
                <w:sz w:val="16"/>
                <w:szCs w:val="16"/>
              </w:rPr>
            </w:pPr>
            <w:r>
              <w:rPr>
                <w:rFonts w:cs="宋体"/>
                <w:color w:val="auto"/>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4F44EB">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2B35EEF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5D4245">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CA216">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48D31">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52AAC66">
            <w:pPr>
              <w:spacing w:line="200" w:lineRule="exact"/>
              <w:textAlignment w:val="center"/>
              <w:rPr>
                <w:rFonts w:hint="default" w:cs="宋体"/>
                <w:color w:val="auto"/>
                <w:kern w:val="2"/>
                <w:sz w:val="16"/>
                <w:szCs w:val="16"/>
              </w:rPr>
            </w:pPr>
            <w:r>
              <w:rPr>
                <w:rFonts w:cs="宋体"/>
                <w:color w:val="auto"/>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B9C9A">
            <w:pPr>
              <w:spacing w:line="200" w:lineRule="exact"/>
              <w:jc w:val="right"/>
              <w:textAlignment w:val="bottom"/>
              <w:rPr>
                <w:rFonts w:hint="default" w:cs="宋体"/>
                <w:color w:val="auto"/>
                <w:kern w:val="2"/>
                <w:sz w:val="16"/>
                <w:szCs w:val="16"/>
              </w:rPr>
            </w:pPr>
            <w:r>
              <w:rPr>
                <w:rFonts w:cs="宋体"/>
                <w:color w:val="auto"/>
                <w:kern w:val="2"/>
                <w:sz w:val="16"/>
                <w:szCs w:val="16"/>
              </w:rPr>
              <w:t>5</w:t>
            </w:r>
            <w:r>
              <w:rPr>
                <w:color w:val="auto"/>
                <w:sz w:val="16"/>
                <w:u w:color="auto"/>
              </w:rPr>
              <w:t xml:space="preserve"> </w:t>
            </w:r>
          </w:p>
        </w:tc>
      </w:tr>
      <w:tr w14:paraId="60FB20B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B9BBE7">
            <w:pPr>
              <w:spacing w:line="200" w:lineRule="exact"/>
              <w:textAlignment w:val="center"/>
              <w:rPr>
                <w:rFonts w:hint="default" w:cs="宋体"/>
                <w:color w:val="auto"/>
                <w:kern w:val="2"/>
                <w:sz w:val="16"/>
                <w:szCs w:val="16"/>
              </w:rPr>
            </w:pPr>
            <w:r>
              <w:rPr>
                <w:rFonts w:cs="宋体"/>
                <w:color w:val="auto"/>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338CAB">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7E80E2">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74C61A">
            <w:pPr>
              <w:spacing w:line="200" w:lineRule="exact"/>
              <w:textAlignment w:val="center"/>
              <w:rPr>
                <w:rFonts w:hint="default" w:cs="宋体"/>
                <w:color w:val="auto"/>
                <w:kern w:val="2"/>
                <w:sz w:val="16"/>
                <w:szCs w:val="16"/>
              </w:rPr>
            </w:pPr>
            <w:r>
              <w:rPr>
                <w:rFonts w:cs="宋体"/>
                <w:color w:val="auto"/>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945596">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89A0FF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A9E06F">
            <w:pPr>
              <w:spacing w:line="200" w:lineRule="exact"/>
              <w:textAlignment w:val="center"/>
              <w:rPr>
                <w:rFonts w:hint="default" w:cs="宋体"/>
                <w:color w:val="auto"/>
                <w:kern w:val="2"/>
                <w:sz w:val="16"/>
                <w:szCs w:val="16"/>
              </w:rPr>
            </w:pPr>
            <w:r>
              <w:rPr>
                <w:rFonts w:cs="宋体"/>
                <w:color w:val="auto"/>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AD7A70">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2F8DC">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D6F956">
            <w:pPr>
              <w:spacing w:line="200" w:lineRule="exact"/>
              <w:textAlignment w:val="center"/>
              <w:rPr>
                <w:rFonts w:hint="default" w:cs="宋体"/>
                <w:color w:val="auto"/>
                <w:kern w:val="2"/>
                <w:sz w:val="16"/>
                <w:szCs w:val="16"/>
              </w:rPr>
            </w:pPr>
            <w:r>
              <w:rPr>
                <w:rFonts w:cs="宋体"/>
                <w:color w:val="auto"/>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FADA2">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80EBBE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1424EBB">
            <w:pPr>
              <w:spacing w:line="200" w:lineRule="exact"/>
              <w:textAlignment w:val="center"/>
              <w:rPr>
                <w:rFonts w:hint="default" w:cs="宋体"/>
                <w:color w:val="auto"/>
                <w:kern w:val="2"/>
                <w:sz w:val="16"/>
                <w:szCs w:val="16"/>
              </w:rPr>
            </w:pPr>
            <w:r>
              <w:rPr>
                <w:rFonts w:cs="宋体"/>
                <w:color w:val="auto"/>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CB4443">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AB6B7E">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25D41D">
            <w:pPr>
              <w:spacing w:line="200" w:lineRule="exact"/>
              <w:textAlignment w:val="center"/>
              <w:rPr>
                <w:rFonts w:hint="default" w:cs="宋体"/>
                <w:color w:val="auto"/>
                <w:kern w:val="2"/>
                <w:sz w:val="16"/>
                <w:szCs w:val="16"/>
              </w:rPr>
            </w:pPr>
            <w:r>
              <w:rPr>
                <w:rFonts w:cs="宋体"/>
                <w:color w:val="auto"/>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C5EAA8">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285204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312F4F">
            <w:pPr>
              <w:spacing w:line="200" w:lineRule="exact"/>
              <w:textAlignment w:val="center"/>
              <w:rPr>
                <w:rFonts w:hint="default" w:cs="宋体"/>
                <w:color w:val="auto"/>
                <w:kern w:val="2"/>
                <w:sz w:val="16"/>
                <w:szCs w:val="16"/>
              </w:rPr>
            </w:pPr>
            <w:r>
              <w:rPr>
                <w:rFonts w:cs="宋体"/>
                <w:color w:val="auto"/>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9C0F45">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B0AB36">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5D85EC">
            <w:pPr>
              <w:spacing w:line="200" w:lineRule="exact"/>
              <w:textAlignment w:val="center"/>
              <w:rPr>
                <w:rFonts w:hint="default" w:cs="宋体"/>
                <w:color w:val="auto"/>
                <w:kern w:val="2"/>
                <w:sz w:val="16"/>
                <w:szCs w:val="16"/>
              </w:rPr>
            </w:pPr>
            <w:r>
              <w:rPr>
                <w:rFonts w:cs="宋体"/>
                <w:color w:val="auto"/>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1DBC7">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2B41FF8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16BAE8">
            <w:pPr>
              <w:spacing w:line="200" w:lineRule="exact"/>
              <w:textAlignment w:val="center"/>
              <w:rPr>
                <w:rFonts w:hint="default" w:cs="宋体"/>
                <w:color w:val="auto"/>
                <w:kern w:val="2"/>
                <w:sz w:val="16"/>
                <w:szCs w:val="16"/>
              </w:rPr>
            </w:pPr>
            <w:r>
              <w:rPr>
                <w:rFonts w:cs="宋体"/>
                <w:color w:val="auto"/>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228E2">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8F68B1">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429DF7">
            <w:pPr>
              <w:spacing w:line="200" w:lineRule="exact"/>
              <w:textAlignment w:val="center"/>
              <w:rPr>
                <w:rFonts w:hint="default" w:cs="宋体"/>
                <w:color w:val="auto"/>
                <w:kern w:val="2"/>
                <w:sz w:val="16"/>
                <w:szCs w:val="16"/>
              </w:rPr>
            </w:pPr>
            <w:r>
              <w:rPr>
                <w:rFonts w:cs="宋体"/>
                <w:color w:val="auto"/>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B9BEEA">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001DD4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5A0E4A">
            <w:pPr>
              <w:spacing w:line="200" w:lineRule="exact"/>
              <w:textAlignment w:val="center"/>
              <w:rPr>
                <w:rFonts w:hint="default" w:cs="宋体"/>
                <w:color w:val="auto"/>
                <w:kern w:val="2"/>
                <w:sz w:val="16"/>
                <w:szCs w:val="16"/>
              </w:rPr>
            </w:pPr>
            <w:r>
              <w:rPr>
                <w:rFonts w:cs="宋体"/>
                <w:color w:val="auto"/>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B8C315">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C19FA1">
            <w:pPr>
              <w:spacing w:line="200" w:lineRule="exact"/>
              <w:jc w:val="right"/>
              <w:textAlignment w:val="bottom"/>
              <w:rPr>
                <w:rFonts w:hint="default" w:cs="宋体"/>
                <w:color w:val="auto"/>
                <w:kern w:val="2"/>
                <w:sz w:val="16"/>
                <w:szCs w:val="16"/>
              </w:rPr>
            </w:pPr>
            <w:r>
              <w:rPr>
                <w:rFonts w:cs="宋体"/>
                <w:color w:val="auto"/>
                <w:kern w:val="2"/>
                <w:sz w:val="16"/>
                <w:szCs w:val="16"/>
              </w:rPr>
              <w:t>5</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C3A707">
            <w:pPr>
              <w:spacing w:line="200" w:lineRule="exact"/>
              <w:textAlignment w:val="center"/>
              <w:rPr>
                <w:rFonts w:hint="default" w:cs="宋体"/>
                <w:color w:val="auto"/>
                <w:kern w:val="2"/>
                <w:sz w:val="16"/>
                <w:szCs w:val="16"/>
              </w:rPr>
            </w:pPr>
            <w:r>
              <w:rPr>
                <w:rFonts w:cs="宋体"/>
                <w:color w:val="auto"/>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152EE">
            <w:pPr>
              <w:spacing w:line="200" w:lineRule="exact"/>
              <w:jc w:val="center"/>
              <w:textAlignment w:val="center"/>
              <w:rPr>
                <w:rFonts w:hint="default" w:cs="宋体"/>
                <w:color w:val="auto"/>
                <w:kern w:val="2"/>
                <w:sz w:val="16"/>
                <w:szCs w:val="16"/>
              </w:rPr>
            </w:pPr>
            <w:r>
              <w:rPr>
                <w:rFonts w:cs="宋体"/>
                <w:color w:val="auto"/>
                <w:kern w:val="2"/>
                <w:sz w:val="16"/>
                <w:szCs w:val="16"/>
              </w:rPr>
              <w:t>—</w:t>
            </w:r>
          </w:p>
        </w:tc>
      </w:tr>
      <w:tr w14:paraId="0BDC050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ADE7AA">
            <w:pPr>
              <w:spacing w:line="200" w:lineRule="exact"/>
              <w:textAlignment w:val="center"/>
              <w:rPr>
                <w:rFonts w:hint="default" w:cs="宋体"/>
                <w:color w:val="auto"/>
                <w:kern w:val="2"/>
                <w:sz w:val="16"/>
                <w:szCs w:val="16"/>
              </w:rPr>
            </w:pPr>
            <w:r>
              <w:rPr>
                <w:rFonts w:cs="宋体"/>
                <w:color w:val="auto"/>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50B96">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497D7F">
            <w:pPr>
              <w:spacing w:line="200" w:lineRule="exact"/>
              <w:jc w:val="right"/>
              <w:textAlignment w:val="bottom"/>
              <w:rPr>
                <w:rFonts w:hint="default" w:cs="宋体"/>
                <w:color w:val="auto"/>
                <w:kern w:val="2"/>
                <w:sz w:val="16"/>
                <w:szCs w:val="16"/>
              </w:rPr>
            </w:pPr>
            <w:r>
              <w:rPr>
                <w:rFonts w:cs="宋体"/>
                <w:color w:val="auto"/>
                <w:kern w:val="2"/>
                <w:sz w:val="16"/>
                <w:szCs w:val="16"/>
              </w:rPr>
              <w:t>58</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5CABA5">
            <w:pPr>
              <w:spacing w:line="200" w:lineRule="exact"/>
              <w:textAlignment w:val="center"/>
              <w:rPr>
                <w:rFonts w:hint="default" w:cs="宋体"/>
                <w:color w:val="auto"/>
                <w:kern w:val="2"/>
                <w:sz w:val="16"/>
                <w:szCs w:val="16"/>
              </w:rPr>
            </w:pPr>
            <w:r>
              <w:rPr>
                <w:rFonts w:cs="宋体"/>
                <w:color w:val="auto"/>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FA1657">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136144F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BBEA86">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8DD35">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676CB8">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2AAE39">
            <w:pPr>
              <w:spacing w:line="200" w:lineRule="exact"/>
              <w:textAlignment w:val="center"/>
              <w:rPr>
                <w:rFonts w:hint="default" w:cs="宋体"/>
                <w:color w:val="auto"/>
                <w:kern w:val="2"/>
                <w:sz w:val="16"/>
                <w:szCs w:val="16"/>
              </w:rPr>
            </w:pPr>
            <w:r>
              <w:rPr>
                <w:rFonts w:cs="宋体"/>
                <w:color w:val="auto"/>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91119">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02BA237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8D4032">
            <w:pPr>
              <w:spacing w:line="200" w:lineRule="exact"/>
              <w:textAlignment w:val="center"/>
              <w:rPr>
                <w:rFonts w:hint="default" w:cs="宋体"/>
                <w:color w:val="auto"/>
                <w:kern w:val="2"/>
                <w:sz w:val="16"/>
                <w:szCs w:val="16"/>
              </w:rPr>
            </w:pPr>
            <w:r>
              <w:rPr>
                <w:rFonts w:cs="宋体"/>
                <w:color w:val="auto"/>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360D6">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45AB4B">
            <w:pPr>
              <w:spacing w:line="200" w:lineRule="exact"/>
              <w:jc w:val="right"/>
              <w:textAlignment w:val="bottom"/>
              <w:rPr>
                <w:rFonts w:hint="default" w:cs="宋体"/>
                <w:color w:val="auto"/>
                <w:kern w:val="2"/>
                <w:sz w:val="16"/>
                <w:szCs w:val="16"/>
              </w:rPr>
            </w:pPr>
            <w:r>
              <w:rPr>
                <w:rFonts w:cs="宋体"/>
                <w:color w:val="auto"/>
                <w:kern w:val="2"/>
                <w:sz w:val="16"/>
                <w:szCs w:val="16"/>
              </w:rPr>
              <w:t>637</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C170040">
            <w:pPr>
              <w:spacing w:line="200" w:lineRule="exact"/>
              <w:textAlignment w:val="center"/>
              <w:rPr>
                <w:rFonts w:hint="default" w:cs="宋体"/>
                <w:color w:val="auto"/>
                <w:kern w:val="2"/>
                <w:sz w:val="16"/>
                <w:szCs w:val="16"/>
              </w:rPr>
            </w:pPr>
            <w:r>
              <w:rPr>
                <w:rFonts w:cs="宋体"/>
                <w:color w:val="auto"/>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50653">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58B259B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18AE9E">
            <w:pPr>
              <w:spacing w:line="200" w:lineRule="exact"/>
              <w:textAlignment w:val="center"/>
              <w:rPr>
                <w:rFonts w:hint="default" w:cs="宋体"/>
                <w:color w:val="auto"/>
                <w:kern w:val="2"/>
                <w:sz w:val="16"/>
                <w:szCs w:val="16"/>
              </w:rPr>
            </w:pPr>
            <w:r>
              <w:rPr>
                <w:rFonts w:cs="宋体"/>
                <w:color w:val="auto"/>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ACEEB">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466192">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22864E">
            <w:pPr>
              <w:spacing w:line="200" w:lineRule="exact"/>
              <w:textAlignment w:val="center"/>
              <w:rPr>
                <w:rFonts w:hint="default" w:cs="宋体"/>
                <w:color w:val="auto"/>
                <w:kern w:val="2"/>
                <w:sz w:val="16"/>
                <w:szCs w:val="16"/>
              </w:rPr>
            </w:pPr>
            <w:r>
              <w:rPr>
                <w:rFonts w:cs="宋体"/>
                <w:color w:val="auto"/>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C86F8B">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199732B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01DBC2">
            <w:pPr>
              <w:spacing w:line="200" w:lineRule="exact"/>
              <w:textAlignment w:val="center"/>
              <w:rPr>
                <w:rFonts w:hint="default" w:cs="宋体"/>
                <w:color w:val="auto"/>
                <w:kern w:val="2"/>
                <w:sz w:val="16"/>
                <w:szCs w:val="16"/>
              </w:rPr>
            </w:pPr>
            <w:r>
              <w:rPr>
                <w:rFonts w:cs="宋体"/>
                <w:color w:val="auto"/>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BF1D5">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5B4278">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AD8B24">
            <w:pPr>
              <w:spacing w:line="200" w:lineRule="exact"/>
              <w:textAlignment w:val="center"/>
              <w:rPr>
                <w:rFonts w:hint="default" w:cs="宋体"/>
                <w:color w:val="auto"/>
                <w:kern w:val="2"/>
                <w:sz w:val="16"/>
                <w:szCs w:val="16"/>
              </w:rPr>
            </w:pPr>
            <w:r>
              <w:rPr>
                <w:rFonts w:cs="宋体"/>
                <w:color w:val="auto"/>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41129">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414A49B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E3E646">
            <w:pPr>
              <w:spacing w:line="200" w:lineRule="exact"/>
              <w:textAlignment w:val="center"/>
              <w:rPr>
                <w:rFonts w:hint="default" w:cs="宋体"/>
                <w:color w:val="auto"/>
                <w:kern w:val="2"/>
                <w:sz w:val="16"/>
                <w:szCs w:val="16"/>
              </w:rPr>
            </w:pPr>
            <w:r>
              <w:rPr>
                <w:rFonts w:cs="宋体"/>
                <w:color w:val="auto"/>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9024BF">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F938D2">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B1B3A2">
            <w:pPr>
              <w:spacing w:line="200" w:lineRule="exact"/>
              <w:textAlignment w:val="center"/>
              <w:rPr>
                <w:rFonts w:hint="default" w:cs="宋体"/>
                <w:color w:val="auto"/>
                <w:kern w:val="2"/>
                <w:sz w:val="16"/>
                <w:szCs w:val="16"/>
              </w:rPr>
            </w:pPr>
            <w:r>
              <w:rPr>
                <w:rFonts w:cs="宋体"/>
                <w:color w:val="auto"/>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0ED7A">
            <w:pPr>
              <w:spacing w:line="200" w:lineRule="exact"/>
              <w:jc w:val="right"/>
              <w:textAlignment w:val="bottom"/>
              <w:rPr>
                <w:rFonts w:hint="default" w:cs="宋体"/>
                <w:color w:val="auto"/>
                <w:kern w:val="2"/>
                <w:sz w:val="16"/>
                <w:szCs w:val="16"/>
              </w:rPr>
            </w:pPr>
            <w:r>
              <w:rPr>
                <w:color w:val="auto"/>
                <w:sz w:val="16"/>
                <w:u w:color="auto"/>
              </w:rPr>
              <w:t xml:space="preserve"> </w:t>
            </w:r>
          </w:p>
        </w:tc>
      </w:tr>
      <w:tr w14:paraId="077CE376">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7E1BB7">
            <w:pPr>
              <w:spacing w:line="200" w:lineRule="exact"/>
              <w:textAlignment w:val="center"/>
              <w:rPr>
                <w:rFonts w:hint="default" w:cs="宋体"/>
                <w:color w:val="auto"/>
                <w:kern w:val="2"/>
                <w:sz w:val="16"/>
                <w:szCs w:val="16"/>
              </w:rPr>
            </w:pPr>
            <w:r>
              <w:rPr>
                <w:rFonts w:cs="宋体"/>
                <w:color w:val="auto"/>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CA36E">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3FC766">
            <w:pPr>
              <w:spacing w:line="200" w:lineRule="exact"/>
              <w:jc w:val="right"/>
              <w:textAlignment w:val="bottom"/>
              <w:rPr>
                <w:rFonts w:hint="default" w:cs="宋体"/>
                <w:color w:val="auto"/>
                <w:kern w:val="2"/>
                <w:sz w:val="16"/>
                <w:szCs w:val="16"/>
              </w:rPr>
            </w:pP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89B723">
            <w:pPr>
              <w:spacing w:line="200" w:lineRule="exact"/>
              <w:rPr>
                <w:rFonts w:hint="default" w:cs="宋体"/>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D2D20">
            <w:pPr>
              <w:spacing w:line="200" w:lineRule="exact"/>
              <w:jc w:val="right"/>
              <w:rPr>
                <w:rFonts w:hint="default" w:cs="宋体"/>
                <w:color w:val="auto"/>
                <w:kern w:val="2"/>
                <w:sz w:val="16"/>
                <w:szCs w:val="16"/>
              </w:rPr>
            </w:pPr>
          </w:p>
        </w:tc>
      </w:tr>
      <w:tr w14:paraId="6DD323CB">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6CEB37">
            <w:pPr>
              <w:spacing w:line="200" w:lineRule="exact"/>
              <w:textAlignment w:val="center"/>
              <w:rPr>
                <w:rFonts w:hint="default" w:cs="宋体"/>
                <w:color w:val="auto"/>
                <w:kern w:val="2"/>
                <w:sz w:val="16"/>
                <w:szCs w:val="16"/>
              </w:rPr>
            </w:pPr>
            <w:r>
              <w:rPr>
                <w:rFonts w:cs="宋体"/>
                <w:color w:val="auto"/>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97CBBA">
            <w:pPr>
              <w:spacing w:line="200" w:lineRule="exact"/>
              <w:jc w:val="center"/>
              <w:textAlignment w:val="center"/>
              <w:rPr>
                <w:rFonts w:hint="default" w:cs="宋体"/>
                <w:color w:val="auto"/>
                <w:kern w:val="2"/>
                <w:sz w:val="16"/>
                <w:szCs w:val="16"/>
              </w:rPr>
            </w:pPr>
            <w:r>
              <w:rPr>
                <w:rFonts w:cs="宋体"/>
                <w:color w:val="auto"/>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778DE">
            <w:pPr>
              <w:spacing w:line="200" w:lineRule="exact"/>
              <w:jc w:val="right"/>
              <w:textAlignment w:val="bottom"/>
              <w:rPr>
                <w:rFonts w:hint="default" w:cs="宋体"/>
                <w:color w:val="auto"/>
                <w:kern w:val="2"/>
                <w:sz w:val="16"/>
                <w:szCs w:val="16"/>
              </w:rPr>
            </w:pPr>
            <w:r>
              <w:rPr>
                <w:rFonts w:cs="宋体"/>
                <w:color w:val="auto"/>
                <w:kern w:val="2"/>
                <w:sz w:val="16"/>
                <w:szCs w:val="16"/>
              </w:rPr>
              <w:t>2.30</w:t>
            </w:r>
            <w:r>
              <w:rPr>
                <w:color w:val="auto"/>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EC6CAE">
            <w:pPr>
              <w:spacing w:line="200" w:lineRule="exact"/>
              <w:rPr>
                <w:rFonts w:hint="default" w:cs="宋体"/>
                <w:color w:val="auto"/>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4F117A">
            <w:pPr>
              <w:spacing w:line="200" w:lineRule="exact"/>
              <w:jc w:val="right"/>
              <w:rPr>
                <w:rFonts w:hint="default" w:cs="宋体"/>
                <w:color w:val="auto"/>
                <w:kern w:val="2"/>
                <w:sz w:val="16"/>
                <w:szCs w:val="16"/>
              </w:rPr>
            </w:pPr>
          </w:p>
        </w:tc>
      </w:tr>
    </w:tbl>
    <w:p w14:paraId="62BC0F54">
      <w:pPr>
        <w:rPr>
          <w:rFonts w:hint="default"/>
          <w:color w:val="auto"/>
        </w:rPr>
      </w:pPr>
      <w:r>
        <w:rPr>
          <w:rFonts w:cs="宋体"/>
          <w:color w:val="auto"/>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DF4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634B01">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2634B01">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5E09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7975C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D7975C3">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BEEE8D3">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BEEE8D3">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281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B65E57"/>
    <w:rsid w:val="06F80EE2"/>
    <w:rsid w:val="07001CCA"/>
    <w:rsid w:val="075678DB"/>
    <w:rsid w:val="079D7CC7"/>
    <w:rsid w:val="08051BCA"/>
    <w:rsid w:val="086C12F4"/>
    <w:rsid w:val="08BA052C"/>
    <w:rsid w:val="08DB07BA"/>
    <w:rsid w:val="09292BDA"/>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7B59E5"/>
    <w:rsid w:val="10EC0126"/>
    <w:rsid w:val="10F70B9A"/>
    <w:rsid w:val="111445C7"/>
    <w:rsid w:val="114278C6"/>
    <w:rsid w:val="11566AC8"/>
    <w:rsid w:val="1158083A"/>
    <w:rsid w:val="11643A4B"/>
    <w:rsid w:val="11ED0F98"/>
    <w:rsid w:val="11F03528"/>
    <w:rsid w:val="12C921C4"/>
    <w:rsid w:val="13871C70"/>
    <w:rsid w:val="13A71CB4"/>
    <w:rsid w:val="13AF1D43"/>
    <w:rsid w:val="13CE1647"/>
    <w:rsid w:val="13FD55AB"/>
    <w:rsid w:val="14200702"/>
    <w:rsid w:val="160A4E55"/>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0E439A"/>
    <w:rsid w:val="2533755C"/>
    <w:rsid w:val="25791755"/>
    <w:rsid w:val="26396DF4"/>
    <w:rsid w:val="27167136"/>
    <w:rsid w:val="27B23302"/>
    <w:rsid w:val="27CB21F9"/>
    <w:rsid w:val="29310A5F"/>
    <w:rsid w:val="29C37A35"/>
    <w:rsid w:val="2A076083"/>
    <w:rsid w:val="2A73162E"/>
    <w:rsid w:val="2B167953"/>
    <w:rsid w:val="2B200583"/>
    <w:rsid w:val="2B5F6592"/>
    <w:rsid w:val="2B8209DE"/>
    <w:rsid w:val="2C6762A3"/>
    <w:rsid w:val="2EBF7B3E"/>
    <w:rsid w:val="2ECD118F"/>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2B1863"/>
    <w:rsid w:val="3337290D"/>
    <w:rsid w:val="33E31118"/>
    <w:rsid w:val="33EF7674"/>
    <w:rsid w:val="342D7BC6"/>
    <w:rsid w:val="346F1A07"/>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0870C9"/>
    <w:rsid w:val="3D2757A1"/>
    <w:rsid w:val="3D3D4FC4"/>
    <w:rsid w:val="3DDF3AB1"/>
    <w:rsid w:val="3E1D0952"/>
    <w:rsid w:val="3E42660A"/>
    <w:rsid w:val="3E706AA3"/>
    <w:rsid w:val="3E7555B1"/>
    <w:rsid w:val="3E787ED9"/>
    <w:rsid w:val="3EEC37F3"/>
    <w:rsid w:val="3F032E93"/>
    <w:rsid w:val="3F0527E5"/>
    <w:rsid w:val="3F694D83"/>
    <w:rsid w:val="3F885DCC"/>
    <w:rsid w:val="3FCD675E"/>
    <w:rsid w:val="3FE71E2B"/>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6F13EA6"/>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FF7E9E"/>
    <w:rsid w:val="578867FC"/>
    <w:rsid w:val="58055D52"/>
    <w:rsid w:val="5842572D"/>
    <w:rsid w:val="58B20EA6"/>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9D02342"/>
    <w:rsid w:val="6AAD2300"/>
    <w:rsid w:val="6B474EF5"/>
    <w:rsid w:val="6BBF53FD"/>
    <w:rsid w:val="6BE62939"/>
    <w:rsid w:val="6C560CAE"/>
    <w:rsid w:val="6C576495"/>
    <w:rsid w:val="6D903FF5"/>
    <w:rsid w:val="6DA955B8"/>
    <w:rsid w:val="6DE346AB"/>
    <w:rsid w:val="6DE5391A"/>
    <w:rsid w:val="6EF629D7"/>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062F29"/>
    <w:rsid w:val="772E1EBA"/>
    <w:rsid w:val="77EB79F7"/>
    <w:rsid w:val="796D60A4"/>
    <w:rsid w:val="79A031D5"/>
    <w:rsid w:val="7A1525F7"/>
    <w:rsid w:val="7B420052"/>
    <w:rsid w:val="7B861484"/>
    <w:rsid w:val="7BD06A28"/>
    <w:rsid w:val="7C3A7C0B"/>
    <w:rsid w:val="7C5248E4"/>
    <w:rsid w:val="7C566698"/>
    <w:rsid w:val="7C5866A3"/>
    <w:rsid w:val="7CD061EC"/>
    <w:rsid w:val="7D2E63A3"/>
    <w:rsid w:val="7D7406BB"/>
    <w:rsid w:val="7DE94331"/>
    <w:rsid w:val="7EC90AB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11439</Words>
  <Characters>15001</Characters>
  <Lines>194</Lines>
  <Paragraphs>54</Paragraphs>
  <TotalTime>18</TotalTime>
  <ScaleCrop>false</ScaleCrop>
  <LinksUpToDate>false</LinksUpToDate>
  <CharactersWithSpaces>16263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2024-11-20T03:36:00Z</cp:lastPrinted>
  <dcterms:modified xsi:type="dcterms:W3CDTF">2024-11-21T01:40:27Z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