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6C8C4">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rPr>
          <w:rFonts w:hint="default" w:ascii="Times New Roman" w:hAnsi="Times New Roman" w:eastAsia="方正小标宋_GBK" w:cs="Times New Roman"/>
          <w:bCs/>
          <w:snapToGrid w:val="0"/>
          <w:spacing w:val="0"/>
          <w:kern w:val="0"/>
          <w:sz w:val="44"/>
          <w:szCs w:val="44"/>
        </w:rPr>
      </w:pPr>
      <w:r>
        <w:rPr>
          <w:rFonts w:hint="eastAsia" w:ascii="Times New Roman" w:hAnsi="Times New Roman" w:eastAsia="方正小标宋_GBK" w:cs="Times New Roman"/>
          <w:bCs/>
          <w:snapToGrid w:val="0"/>
          <w:spacing w:val="0"/>
          <w:kern w:val="0"/>
          <w:sz w:val="44"/>
          <w:szCs w:val="44"/>
          <w:lang w:eastAsia="zh-CN"/>
        </w:rPr>
        <w:t>重庆市万</w:t>
      </w:r>
      <w:r>
        <w:rPr>
          <w:rFonts w:hint="default" w:ascii="Times New Roman" w:hAnsi="Times New Roman" w:eastAsia="方正小标宋_GBK" w:cs="Times New Roman"/>
          <w:bCs/>
          <w:snapToGrid w:val="0"/>
          <w:spacing w:val="0"/>
          <w:kern w:val="0"/>
          <w:sz w:val="44"/>
          <w:szCs w:val="44"/>
        </w:rPr>
        <w:t>州区文化和旅</w:t>
      </w:r>
      <w:bookmarkStart w:id="0" w:name="_GoBack"/>
      <w:bookmarkEnd w:id="0"/>
      <w:r>
        <w:rPr>
          <w:rFonts w:hint="default" w:ascii="Times New Roman" w:hAnsi="Times New Roman" w:eastAsia="方正小标宋_GBK" w:cs="Times New Roman"/>
          <w:bCs/>
          <w:snapToGrid w:val="0"/>
          <w:spacing w:val="0"/>
          <w:kern w:val="0"/>
          <w:sz w:val="44"/>
          <w:szCs w:val="44"/>
        </w:rPr>
        <w:t>游发展委员会</w:t>
      </w:r>
    </w:p>
    <w:p w14:paraId="234A65E6">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rPr>
          <w:rFonts w:hint="default" w:ascii="Times New Roman" w:hAnsi="Times New Roman" w:eastAsia="方正小标宋_GBK" w:cs="Times New Roman"/>
          <w:bCs/>
          <w:snapToGrid w:val="0"/>
          <w:spacing w:val="0"/>
          <w:kern w:val="0"/>
          <w:sz w:val="44"/>
          <w:szCs w:val="44"/>
          <w:lang w:val="en-US" w:eastAsia="zh-CN"/>
        </w:rPr>
      </w:pPr>
      <w:r>
        <w:rPr>
          <w:rFonts w:hint="default" w:ascii="Times New Roman" w:hAnsi="Times New Roman" w:eastAsia="方正小标宋_GBK" w:cs="Times New Roman"/>
          <w:bCs/>
          <w:snapToGrid w:val="0"/>
          <w:spacing w:val="0"/>
          <w:kern w:val="0"/>
          <w:sz w:val="44"/>
          <w:szCs w:val="44"/>
        </w:rPr>
        <w:t>关于</w:t>
      </w:r>
      <w:r>
        <w:rPr>
          <w:rFonts w:hint="eastAsia" w:ascii="Times New Roman" w:hAnsi="Times New Roman" w:eastAsia="方正小标宋_GBK" w:cs="Times New Roman"/>
          <w:bCs/>
          <w:snapToGrid w:val="0"/>
          <w:spacing w:val="0"/>
          <w:kern w:val="0"/>
          <w:sz w:val="44"/>
          <w:szCs w:val="44"/>
          <w:lang w:val="en-US" w:eastAsia="zh-CN"/>
        </w:rPr>
        <w:t>印发</w:t>
      </w:r>
      <w:r>
        <w:rPr>
          <w:rFonts w:hint="default" w:ascii="Times New Roman" w:hAnsi="Times New Roman" w:eastAsia="方正小标宋_GBK" w:cs="Times New Roman"/>
          <w:bCs/>
          <w:snapToGrid w:val="0"/>
          <w:spacing w:val="0"/>
          <w:kern w:val="0"/>
          <w:sz w:val="44"/>
          <w:szCs w:val="44"/>
        </w:rPr>
        <w:t>《行政执法监督检查制度》</w:t>
      </w:r>
      <w:r>
        <w:rPr>
          <w:rFonts w:hint="default" w:ascii="Times New Roman" w:hAnsi="Times New Roman" w:eastAsia="方正小标宋_GBK" w:cs="Times New Roman"/>
          <w:bCs/>
          <w:snapToGrid w:val="0"/>
          <w:spacing w:val="0"/>
          <w:kern w:val="0"/>
          <w:sz w:val="44"/>
          <w:szCs w:val="44"/>
          <w:lang w:val="en-US" w:eastAsia="zh-CN"/>
        </w:rPr>
        <w:t>的通知</w:t>
      </w:r>
    </w:p>
    <w:p w14:paraId="53111E94">
      <w:pPr>
        <w:pBdr>
          <w:top w:val="none" w:color="auto" w:sz="0" w:space="0"/>
          <w:left w:val="none" w:color="auto" w:sz="0" w:space="0"/>
          <w:bottom w:val="none" w:color="auto" w:sz="0" w:space="0"/>
          <w:right w:val="none" w:color="auto" w:sz="0" w:space="0"/>
          <w:between w:val="none" w:color="auto" w:sz="0" w:space="0"/>
        </w:pBdr>
        <w:spacing w:line="560" w:lineRule="exact"/>
        <w:ind w:left="0" w:leftChars="0" w:firstLine="0" w:firstLineChars="0"/>
        <w:jc w:val="center"/>
        <w:rPr>
          <w:rFonts w:hint="eastAsia" w:ascii="方正仿宋_GBK"/>
          <w:color w:val="FFFFFF"/>
        </w:rPr>
      </w:pPr>
      <w:r>
        <w:rPr>
          <w:rFonts w:hint="default" w:ascii="Times New Roman" w:hAnsi="Times New Roman" w:eastAsia="方正仿宋_GBK" w:cs="Times New Roman"/>
          <w:sz w:val="32"/>
          <w:szCs w:val="32"/>
        </w:rPr>
        <w:t>万州文旅发〔20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号</w:t>
      </w:r>
    </w:p>
    <w:p w14:paraId="1195DE6D">
      <w:pPr>
        <w:keepNext w:val="0"/>
        <w:keepLines w:val="0"/>
        <w:pageBreakBefore w:val="0"/>
        <w:widowControl/>
        <w:suppressLineNumbers w:val="0"/>
        <w:kinsoku/>
        <w:wordWrap/>
        <w:overflowPunct/>
        <w:topLinePunct w:val="0"/>
        <w:autoSpaceDE w:val="0"/>
        <w:autoSpaceDN/>
        <w:bidi w:val="0"/>
        <w:adjustRightInd/>
        <w:snapToGrid/>
        <w:spacing w:line="570" w:lineRule="exact"/>
        <w:jc w:val="both"/>
        <w:textAlignment w:val="auto"/>
        <w:rPr>
          <w:rFonts w:hint="eastAsia" w:ascii="方正仿宋_GBK" w:hAnsi="方正仿宋_GBK" w:eastAsia="方正仿宋_GBK" w:cs="方正仿宋_GBK"/>
          <w:kern w:val="0"/>
          <w:sz w:val="32"/>
          <w:szCs w:val="32"/>
        </w:rPr>
      </w:pPr>
    </w:p>
    <w:p w14:paraId="77CC32B2">
      <w:pPr>
        <w:keepNext w:val="0"/>
        <w:keepLines w:val="0"/>
        <w:pageBreakBefore w:val="0"/>
        <w:widowControl/>
        <w:suppressLineNumbers w:val="0"/>
        <w:kinsoku/>
        <w:wordWrap/>
        <w:overflowPunct/>
        <w:topLinePunct w:val="0"/>
        <w:autoSpaceDE w:val="0"/>
        <w:autoSpaceDN/>
        <w:bidi w:val="0"/>
        <w:adjustRightInd/>
        <w:snapToGrid/>
        <w:spacing w:line="570" w:lineRule="exact"/>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区文化市场综合行政执法支队，机关各科室：</w:t>
      </w:r>
    </w:p>
    <w:p w14:paraId="15359690">
      <w:pPr>
        <w:keepNext w:val="0"/>
        <w:keepLines w:val="0"/>
        <w:pageBreakBefore w:val="0"/>
        <w:widowControl/>
        <w:suppressLineNumbers w:val="0"/>
        <w:kinsoku/>
        <w:wordWrap/>
        <w:overflowPunct/>
        <w:topLinePunct w:val="0"/>
        <w:autoSpaceDE w:val="0"/>
        <w:autoSpaceDN/>
        <w:bidi w:val="0"/>
        <w:adjustRightInd/>
        <w:snapToGrid/>
        <w:spacing w:line="570" w:lineRule="exact"/>
        <w:ind w:left="0"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为规范我委行政执法监督检查，</w:t>
      </w:r>
      <w:r>
        <w:rPr>
          <w:rFonts w:hint="eastAsia" w:ascii="方正仿宋_GBK" w:hAnsi="方正仿宋_GBK" w:eastAsia="方正仿宋_GBK" w:cs="方正仿宋_GBK"/>
          <w:kern w:val="0"/>
          <w:sz w:val="32"/>
          <w:szCs w:val="32"/>
          <w:lang w:val="en-US" w:eastAsia="zh-CN"/>
        </w:rPr>
        <w:t>提高行政执法水平，制定了《行政执法监督检查制度》，现印发给你们，请认真贯彻执行。</w:t>
      </w:r>
    </w:p>
    <w:p w14:paraId="02C95D99">
      <w:pPr>
        <w:keepNext w:val="0"/>
        <w:keepLines w:val="0"/>
        <w:pageBreakBefore w:val="0"/>
        <w:widowControl w:val="0"/>
        <w:kinsoku/>
        <w:wordWrap/>
        <w:overflowPunct/>
        <w:topLinePunct w:val="0"/>
        <w:autoSpaceDE/>
        <w:autoSpaceDN/>
        <w:bidi w:val="0"/>
        <w:adjustRightInd/>
        <w:snapToGrid/>
        <w:ind w:firstLine="567"/>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14:paraId="47267FE3">
      <w:pPr>
        <w:keepNext w:val="0"/>
        <w:keepLines w:val="0"/>
        <w:pageBreakBefore w:val="0"/>
        <w:widowControl w:val="0"/>
        <w:kinsoku/>
        <w:wordWrap/>
        <w:overflowPunct/>
        <w:topLinePunct w:val="0"/>
        <w:autoSpaceDE/>
        <w:autoSpaceDN/>
        <w:bidi w:val="0"/>
        <w:adjustRightInd/>
        <w:snapToGrid/>
        <w:ind w:firstLine="567"/>
        <w:jc w:val="center"/>
        <w:textAlignment w:val="auto"/>
        <w:rPr>
          <w:rFonts w:hint="eastAsia" w:ascii="Times New Roman" w:hAnsi="Times New Roman" w:eastAsia="方正仿宋_GBK" w:cs="Times New Roman"/>
          <w:sz w:val="32"/>
          <w:szCs w:val="32"/>
          <w:lang w:val="en-US" w:eastAsia="zh-CN"/>
        </w:rPr>
      </w:pPr>
    </w:p>
    <w:p w14:paraId="7A7F6F6A">
      <w:pPr>
        <w:keepNext w:val="0"/>
        <w:keepLines w:val="0"/>
        <w:pageBreakBefore w:val="0"/>
        <w:widowControl w:val="0"/>
        <w:kinsoku/>
        <w:wordWrap/>
        <w:overflowPunct/>
        <w:topLinePunct w:val="0"/>
        <w:autoSpaceDE/>
        <w:autoSpaceDN/>
        <w:bidi w:val="0"/>
        <w:adjustRightInd/>
        <w:snapToGrid/>
        <w:spacing w:line="660" w:lineRule="exact"/>
        <w:ind w:left="-210" w:leftChars="-100" w:right="-210" w:rightChars="-1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重庆市万州区文化和旅游发展委员会</w:t>
      </w:r>
    </w:p>
    <w:p w14:paraId="7691D4A9">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2025年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 xml:space="preserve">日 </w:t>
      </w:r>
    </w:p>
    <w:p w14:paraId="203B337F">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lang w:val="en-US" w:eastAsia="zh-CN"/>
        </w:rPr>
        <w:t xml:space="preserve">  </w:t>
      </w:r>
    </w:p>
    <w:p w14:paraId="40D1966E">
      <w:pPr>
        <w:keepNext w:val="0"/>
        <w:keepLines w:val="0"/>
        <w:pageBreakBefore w:val="0"/>
        <w:widowControl w:val="0"/>
        <w:kinsoku/>
        <w:wordWrap/>
        <w:overflowPunct/>
        <w:topLinePunct w:val="0"/>
        <w:autoSpaceDE/>
        <w:autoSpaceDN/>
        <w:bidi w:val="0"/>
        <w:adjustRightInd/>
        <w:snapToGrid/>
        <w:spacing w:line="600" w:lineRule="exact"/>
        <w:ind w:left="1376" w:leftChars="0" w:right="0" w:hanging="1376" w:hangingChars="43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w:t>
      </w:r>
    </w:p>
    <w:p w14:paraId="3A3A0CAB">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snapToGrid w:val="0"/>
          <w:kern w:val="0"/>
          <w:sz w:val="32"/>
          <w:szCs w:val="32"/>
        </w:rPr>
      </w:pPr>
    </w:p>
    <w:p w14:paraId="5551AAF0">
      <w:pPr>
        <w:keepNext w:val="0"/>
        <w:keepLines w:val="0"/>
        <w:widowControl/>
        <w:suppressLineNumbers w:val="0"/>
        <w:autoSpaceDE w:val="0"/>
        <w:autoSpaceDN/>
        <w:spacing w:line="600" w:lineRule="exact"/>
        <w:jc w:val="center"/>
        <w:rPr>
          <w:rFonts w:hint="default" w:ascii="Times New Roman" w:hAnsi="Times New Roman" w:eastAsia="方正小标宋_GBK" w:cs="Times New Roman"/>
          <w:kern w:val="0"/>
          <w:sz w:val="44"/>
          <w:szCs w:val="44"/>
        </w:rPr>
      </w:pPr>
    </w:p>
    <w:p w14:paraId="1B1FAFA8">
      <w:pPr>
        <w:keepNext w:val="0"/>
        <w:keepLines w:val="0"/>
        <w:widowControl/>
        <w:suppressLineNumbers w:val="0"/>
        <w:autoSpaceDE w:val="0"/>
        <w:autoSpaceDN/>
        <w:spacing w:line="600" w:lineRule="exact"/>
        <w:jc w:val="center"/>
        <w:rPr>
          <w:rFonts w:hint="default" w:ascii="Times New Roman" w:hAnsi="Times New Roman" w:eastAsia="方正小标宋_GBK" w:cs="Times New Roman"/>
          <w:kern w:val="0"/>
          <w:sz w:val="44"/>
          <w:szCs w:val="44"/>
        </w:rPr>
      </w:pPr>
    </w:p>
    <w:p w14:paraId="557FD169">
      <w:pPr>
        <w:keepNext w:val="0"/>
        <w:keepLines w:val="0"/>
        <w:widowControl/>
        <w:suppressLineNumbers w:val="0"/>
        <w:autoSpaceDE w:val="0"/>
        <w:autoSpaceDN/>
        <w:spacing w:line="600" w:lineRule="exact"/>
        <w:jc w:val="center"/>
        <w:rPr>
          <w:rFonts w:hint="default" w:ascii="Times New Roman" w:hAnsi="Times New Roman" w:eastAsia="方正小标宋_GBK" w:cs="Times New Roman"/>
          <w:kern w:val="0"/>
          <w:sz w:val="44"/>
          <w:szCs w:val="44"/>
        </w:rPr>
      </w:pPr>
    </w:p>
    <w:p w14:paraId="342C0CD7">
      <w:pPr>
        <w:keepNext w:val="0"/>
        <w:keepLines w:val="0"/>
        <w:widowControl/>
        <w:suppressLineNumbers w:val="0"/>
        <w:autoSpaceDE w:val="0"/>
        <w:autoSpaceDN/>
        <w:spacing w:line="600" w:lineRule="exact"/>
        <w:jc w:val="center"/>
        <w:rPr>
          <w:rFonts w:hint="default" w:ascii="Times New Roman" w:hAnsi="Times New Roman" w:eastAsia="方正小标宋_GBK" w:cs="Times New Roman"/>
          <w:kern w:val="0"/>
          <w:sz w:val="44"/>
          <w:szCs w:val="44"/>
        </w:rPr>
      </w:pPr>
    </w:p>
    <w:p w14:paraId="7712C865">
      <w:pPr>
        <w:keepNext w:val="0"/>
        <w:keepLines w:val="0"/>
        <w:widowControl/>
        <w:suppressLineNumbers w:val="0"/>
        <w:autoSpaceDE w:val="0"/>
        <w:autoSpaceDN/>
        <w:spacing w:line="600" w:lineRule="exact"/>
        <w:jc w:val="center"/>
        <w:rPr>
          <w:rFonts w:hint="default" w:ascii="Times New Roman" w:hAnsi="Times New Roman" w:eastAsia="方正小标宋_GBK" w:cs="Times New Roman"/>
          <w:kern w:val="0"/>
          <w:sz w:val="44"/>
          <w:szCs w:val="44"/>
        </w:rPr>
      </w:pPr>
    </w:p>
    <w:p w14:paraId="00395239">
      <w:pPr>
        <w:keepNext w:val="0"/>
        <w:keepLines w:val="0"/>
        <w:widowControl/>
        <w:suppressLineNumbers w:val="0"/>
        <w:autoSpaceDE w:val="0"/>
        <w:autoSpaceDN/>
        <w:spacing w:line="600" w:lineRule="exact"/>
        <w:jc w:val="center"/>
        <w:rPr>
          <w:rFonts w:hint="default" w:ascii="Times New Roman" w:hAnsi="Times New Roman" w:eastAsia="方正小标宋_GBK" w:cs="Times New Roman"/>
          <w:kern w:val="0"/>
          <w:sz w:val="44"/>
          <w:szCs w:val="44"/>
        </w:rPr>
      </w:pPr>
    </w:p>
    <w:p w14:paraId="60A5F2BF">
      <w:pPr>
        <w:pStyle w:val="2"/>
        <w:rPr>
          <w:rFonts w:hint="default" w:ascii="Times New Roman" w:hAnsi="Times New Roman" w:eastAsia="方正小标宋_GBK" w:cs="Times New Roman"/>
          <w:kern w:val="0"/>
          <w:sz w:val="44"/>
          <w:szCs w:val="44"/>
        </w:rPr>
      </w:pPr>
    </w:p>
    <w:p w14:paraId="5C3574E1">
      <w:pPr>
        <w:pStyle w:val="2"/>
        <w:rPr>
          <w:rFonts w:hint="default" w:ascii="Times New Roman" w:hAnsi="Times New Roman" w:eastAsia="方正小标宋_GBK" w:cs="Times New Roman"/>
          <w:kern w:val="0"/>
          <w:sz w:val="44"/>
          <w:szCs w:val="44"/>
        </w:rPr>
      </w:pPr>
    </w:p>
    <w:p w14:paraId="6EBB8900">
      <w:pPr>
        <w:keepNext w:val="0"/>
        <w:keepLines w:val="0"/>
        <w:widowControl/>
        <w:suppressLineNumbers w:val="0"/>
        <w:autoSpaceDE w:val="0"/>
        <w:autoSpaceDN/>
        <w:spacing w:line="6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行政执法监督检查制度</w:t>
      </w:r>
    </w:p>
    <w:p w14:paraId="59DA94F9">
      <w:pPr>
        <w:keepNext w:val="0"/>
        <w:keepLines w:val="0"/>
        <w:widowControl/>
        <w:suppressLineNumbers w:val="0"/>
        <w:autoSpaceDE w:val="0"/>
        <w:autoSpaceDN/>
        <w:spacing w:line="600" w:lineRule="exact"/>
        <w:jc w:val="center"/>
        <w:rPr>
          <w:rFonts w:hint="default" w:ascii="Times New Roman" w:hAnsi="Times New Roman" w:eastAsia="方正楷体_GBK" w:cs="Times New Roman"/>
          <w:kern w:val="0"/>
          <w:sz w:val="32"/>
          <w:szCs w:val="32"/>
          <w:lang w:eastAsia="zh-CN"/>
        </w:rPr>
      </w:pPr>
    </w:p>
    <w:p w14:paraId="60688A82">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bCs w:val="0"/>
          <w:kern w:val="0"/>
          <w:sz w:val="32"/>
          <w:szCs w:val="32"/>
        </w:rPr>
      </w:pPr>
    </w:p>
    <w:p w14:paraId="6888A429">
      <w:pPr>
        <w:keepNext w:val="0"/>
        <w:keepLines w:val="0"/>
        <w:pageBreakBefore w:val="0"/>
        <w:widowControl w:val="0"/>
        <w:numPr>
          <w:ilvl w:val="0"/>
          <w:numId w:val="1"/>
        </w:numPr>
        <w:suppressLineNumbers w:val="0"/>
        <w:tabs>
          <w:tab w:val="left" w:pos="0"/>
        </w:tabs>
        <w:kinsoku/>
        <w:wordWrap w:val="0"/>
        <w:overflowPunct/>
        <w:topLinePunct w:val="0"/>
        <w:autoSpaceDE w:val="0"/>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本制度适用于对重庆市万州区文化和旅游发展委员会行政执法机构和行政执法人员的监督检查。</w:t>
      </w:r>
    </w:p>
    <w:p w14:paraId="389D294E">
      <w:pPr>
        <w:keepNext w:val="0"/>
        <w:keepLines w:val="0"/>
        <w:pageBreakBefore w:val="0"/>
        <w:widowControl w:val="0"/>
        <w:numPr>
          <w:ilvl w:val="0"/>
          <w:numId w:val="1"/>
        </w:numPr>
        <w:suppressLineNumbers w:val="0"/>
        <w:tabs>
          <w:tab w:val="left" w:pos="0"/>
        </w:tabs>
        <w:kinsoku/>
        <w:wordWrap w:val="0"/>
        <w:overflowPunct/>
        <w:topLinePunct w:val="0"/>
        <w:autoSpaceDE w:val="0"/>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行政执法监督检查包括以下内容：</w:t>
      </w:r>
    </w:p>
    <w:p w14:paraId="7A52E276">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（一）法律、法规、规章的施行情况；</w:t>
      </w:r>
    </w:p>
    <w:p w14:paraId="16164135">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（二）行政执法主体是否合法，执法人员是否以本单位的名义作出具体行政行为；</w:t>
      </w:r>
    </w:p>
    <w:p w14:paraId="7AE8CC54">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（三）适用法律、法规是否正确，行政执法人员是否依据法律、法规、规章严格执行，有无违反法律、法规和规章的行为；</w:t>
      </w:r>
    </w:p>
    <w:p w14:paraId="58CDB0EF">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（四）行政执法人员在行政执法过程中，是否履行法定程序；</w:t>
      </w:r>
    </w:p>
    <w:p w14:paraId="6B67AA34">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（五）罚没处理是否符合法律规定，行政执法</w:t>
      </w:r>
      <w:r>
        <w:rPr>
          <w:rFonts w:hint="eastAsia" w:ascii="方正仿宋_GBK" w:hAnsi="方正仿宋_GBK" w:eastAsia="方正仿宋_GBK" w:cs="方正仿宋_GBK"/>
          <w:kern w:val="0"/>
          <w:sz w:val="32"/>
          <w:szCs w:val="32"/>
          <w:lang w:val="en-US" w:eastAsia="zh-CN"/>
        </w:rPr>
        <w:t>人员</w:t>
      </w:r>
      <w:r>
        <w:rPr>
          <w:rFonts w:hint="eastAsia" w:ascii="方正仿宋_GBK" w:hAnsi="方正仿宋_GBK" w:eastAsia="方正仿宋_GBK" w:cs="方正仿宋_GBK"/>
          <w:kern w:val="0"/>
          <w:sz w:val="32"/>
          <w:szCs w:val="32"/>
        </w:rPr>
        <w:t>是否按法律规定予以处置；</w:t>
      </w:r>
    </w:p>
    <w:p w14:paraId="1ADD7CE1">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（六）处理意见是否合法适当；</w:t>
      </w:r>
    </w:p>
    <w:p w14:paraId="0895A679">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（七）其他应监督、检查的内容。</w:t>
      </w:r>
    </w:p>
    <w:p w14:paraId="67CD315D">
      <w:pPr>
        <w:keepNext w:val="0"/>
        <w:keepLines w:val="0"/>
        <w:pageBreakBefore w:val="0"/>
        <w:widowControl w:val="0"/>
        <w:numPr>
          <w:ilvl w:val="0"/>
          <w:numId w:val="1"/>
        </w:numPr>
        <w:suppressLineNumbers w:val="0"/>
        <w:tabs>
          <w:tab w:val="left" w:pos="0"/>
        </w:tabs>
        <w:kinsoku/>
        <w:wordWrap w:val="0"/>
        <w:overflowPunct/>
        <w:topLinePunct w:val="0"/>
        <w:autoSpaceDE w:val="0"/>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行政执法监督检查采取定期和不定期相结合的方式进行，定期检查每年不少于1次，采取案卷评查、执法检查等形式组织开展行政执法监督检查。</w:t>
      </w:r>
    </w:p>
    <w:p w14:paraId="139CA5D9">
      <w:pPr>
        <w:keepNext w:val="0"/>
        <w:keepLines w:val="0"/>
        <w:pageBreakBefore w:val="0"/>
        <w:widowControl w:val="0"/>
        <w:numPr>
          <w:ilvl w:val="0"/>
          <w:numId w:val="1"/>
        </w:numPr>
        <w:suppressLineNumbers w:val="0"/>
        <w:tabs>
          <w:tab w:val="left" w:pos="0"/>
        </w:tabs>
        <w:kinsoku/>
        <w:wordWrap w:val="0"/>
        <w:overflowPunct/>
        <w:topLinePunct w:val="0"/>
        <w:autoSpaceDE w:val="0"/>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行政执法监督机构可根据公民、法人和其他组织的申诉、控告、检举和新闻媒体反映的事项适时组织专项行政执法监督检查。</w:t>
      </w:r>
    </w:p>
    <w:p w14:paraId="693EA030">
      <w:pPr>
        <w:keepNext w:val="0"/>
        <w:keepLines w:val="0"/>
        <w:pageBreakBefore w:val="0"/>
        <w:widowControl w:val="0"/>
        <w:numPr>
          <w:ilvl w:val="0"/>
          <w:numId w:val="1"/>
        </w:numPr>
        <w:suppressLineNumbers w:val="0"/>
        <w:tabs>
          <w:tab w:val="left" w:pos="0"/>
        </w:tabs>
        <w:kinsoku/>
        <w:wordWrap w:val="0"/>
        <w:overflowPunct/>
        <w:topLinePunct w:val="0"/>
        <w:autoSpaceDE w:val="0"/>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对监督检查中发现的问题，应按以下规定予以处理：</w:t>
      </w:r>
    </w:p>
    <w:p w14:paraId="06199C6F">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（一）行政执法主体不合法，应予以纠正或撤销；</w:t>
      </w:r>
    </w:p>
    <w:p w14:paraId="3E7D3A59">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（二）具体行政行为违法违规或不当的，应予以纠正或撤销；</w:t>
      </w:r>
    </w:p>
    <w:p w14:paraId="48E4C0DB">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（三）行政执法违反法定程序的，应予以纠正或撤销；</w:t>
      </w:r>
    </w:p>
    <w:p w14:paraId="3EB7089C">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（四）对于不履行法定职责，违反法律法规，责令其限期改正，情节严重的，按照有关规定追究相关负责人的责任。</w:t>
      </w:r>
    </w:p>
    <w:p w14:paraId="118647FA">
      <w:pPr>
        <w:keepNext w:val="0"/>
        <w:keepLines w:val="0"/>
        <w:pageBreakBefore w:val="0"/>
        <w:widowControl w:val="0"/>
        <w:numPr>
          <w:ilvl w:val="0"/>
          <w:numId w:val="1"/>
        </w:numPr>
        <w:suppressLineNumbers w:val="0"/>
        <w:tabs>
          <w:tab w:val="left" w:pos="0"/>
        </w:tabs>
        <w:kinsoku/>
        <w:wordWrap w:val="0"/>
        <w:overflowPunct/>
        <w:topLinePunct w:val="0"/>
        <w:autoSpaceDE w:val="0"/>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在执法监督检查中，认为具体行政行为违法或不当的，应当提出行政执法监督处理报告，报委行政办公会议审议，并及时送达行政执法机构。行政执法监督处理报告应当包含下列内容：</w:t>
      </w:r>
    </w:p>
    <w:p w14:paraId="3570D423">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（一）涉及的执法机构或者执法人员；</w:t>
      </w:r>
    </w:p>
    <w:p w14:paraId="076D1E8A">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（二）相关行政执法行为的基本情况；</w:t>
      </w:r>
    </w:p>
    <w:p w14:paraId="43943B40">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（三）对相关行政执法行为的调查情况；</w:t>
      </w:r>
    </w:p>
    <w:p w14:paraId="5A651B03">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（四）判定行政执法行为违法或者不当的法律依据、理由；</w:t>
      </w:r>
    </w:p>
    <w:p w14:paraId="47BEF43F">
      <w:pPr>
        <w:keepNext w:val="0"/>
        <w:keepLines w:val="0"/>
        <w:pageBreakBefore w:val="0"/>
        <w:widowControl w:val="0"/>
        <w:suppressLineNumbers w:val="0"/>
        <w:kinsoku/>
        <w:wordWrap w:val="0"/>
        <w:overflowPunct/>
        <w:topLinePunct w:val="0"/>
        <w:autoSpaceDE w:val="0"/>
        <w:autoSpaceDN/>
        <w:bidi w:val="0"/>
        <w:adjustRightInd/>
        <w:snapToGrid/>
        <w:spacing w:line="570" w:lineRule="exact"/>
        <w:ind w:leftChars="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（五）处理建议。</w:t>
      </w:r>
    </w:p>
    <w:p w14:paraId="2C300904">
      <w:pPr>
        <w:keepNext w:val="0"/>
        <w:keepLines w:val="0"/>
        <w:pageBreakBefore w:val="0"/>
        <w:widowControl w:val="0"/>
        <w:numPr>
          <w:ilvl w:val="0"/>
          <w:numId w:val="1"/>
        </w:numPr>
        <w:suppressLineNumbers w:val="0"/>
        <w:tabs>
          <w:tab w:val="left" w:pos="0"/>
        </w:tabs>
        <w:kinsoku/>
        <w:wordWrap w:val="0"/>
        <w:overflowPunct/>
        <w:topLinePunct w:val="0"/>
        <w:autoSpaceDE w:val="0"/>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对作出的决定或建议，行政执法机构应当积极落实，并在规定的时间内以书面形式向委机关反馈落实情况。</w:t>
      </w:r>
    </w:p>
    <w:p w14:paraId="18F87F06">
      <w:pPr>
        <w:keepNext w:val="0"/>
        <w:keepLines w:val="0"/>
        <w:pageBreakBefore w:val="0"/>
        <w:widowControl w:val="0"/>
        <w:numPr>
          <w:ilvl w:val="0"/>
          <w:numId w:val="1"/>
        </w:numPr>
        <w:suppressLineNumbers w:val="0"/>
        <w:tabs>
          <w:tab w:val="left" w:pos="0"/>
        </w:tabs>
        <w:kinsoku/>
        <w:wordWrap w:val="0"/>
        <w:overflowPunct/>
        <w:topLinePunct w:val="0"/>
        <w:autoSpaceDE w:val="0"/>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本制度自发布之日起施行。</w:t>
      </w:r>
    </w:p>
    <w:p w14:paraId="0B46FC02">
      <w:pPr>
        <w:spacing w:line="20" w:lineRule="exact"/>
        <w:rPr>
          <w:rFonts w:hint="default" w:ascii="Times New Roman" w:hAnsi="Times New Roman" w:eastAsia="方正仿宋_GBK" w:cs="Times New Roman"/>
          <w:snapToGrid w:val="0"/>
          <w:kern w:val="0"/>
          <w:sz w:val="32"/>
          <w:szCs w:val="32"/>
        </w:rPr>
      </w:pPr>
    </w:p>
    <w:p w14:paraId="25D72906">
      <w:pPr>
        <w:rPr>
          <w:rFonts w:hint="eastAsia"/>
          <w:lang w:val="en-US" w:eastAsia="zh-CN"/>
        </w:rPr>
      </w:pPr>
    </w:p>
    <w:sectPr>
      <w:footerReference r:id="rId3" w:type="default"/>
      <w:pgSz w:w="11906" w:h="16838"/>
      <w:pgMar w:top="1701" w:right="1531" w:bottom="147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1D91">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9BD4BC">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B9BD4BC">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F2BF4"/>
    <w:multiLevelType w:val="multilevel"/>
    <w:tmpl w:val="146F2BF4"/>
    <w:lvl w:ilvl="0" w:tentative="0">
      <w:start w:val="1"/>
      <w:numFmt w:val="chineseCounting"/>
      <w:suff w:val="space"/>
      <w:lvlText w:val="第%1条 "/>
      <w:lvlJc w:val="left"/>
      <w:pPr>
        <w:ind w:left="0" w:firstLine="40"/>
      </w:pPr>
      <w:rPr>
        <w:rFonts w:hint="eastAsia" w:ascii="方正黑体_GBK" w:hAnsi="方正黑体_GBK" w:eastAsia="方正黑体_GBK" w:cs="方正黑体_GBK"/>
        <w:b w:val="0"/>
        <w:bCs w:val="0"/>
        <w:sz w:val="32"/>
        <w:szCs w:val="32"/>
      </w:rPr>
    </w:lvl>
    <w:lvl w:ilvl="1" w:tentative="0">
      <w:start w:val="1"/>
      <w:numFmt w:val="decimal"/>
      <w:lvlText w:val="%2."/>
      <w:lvlJc w:val="left"/>
      <w:pPr>
        <w:tabs>
          <w:tab w:val="left" w:pos="1440"/>
        </w:tabs>
        <w:ind w:left="1440" w:hanging="360"/>
      </w:pPr>
      <w:rPr>
        <w:rFonts w:hint="eastAsia" w:ascii="Times New Roman" w:hAnsi="Times New Roman" w:cs="Times New Roman"/>
      </w:rPr>
    </w:lvl>
    <w:lvl w:ilvl="2" w:tentative="0">
      <w:start w:val="1"/>
      <w:numFmt w:val="decimal"/>
      <w:lvlText w:val="%3."/>
      <w:lvlJc w:val="left"/>
      <w:pPr>
        <w:tabs>
          <w:tab w:val="left" w:pos="2160"/>
        </w:tabs>
        <w:ind w:left="2160" w:hanging="360"/>
      </w:pPr>
      <w:rPr>
        <w:rFonts w:hint="eastAsia" w:ascii="Times New Roman" w:hAnsi="Times New Roman" w:cs="Times New Roman"/>
      </w:rPr>
    </w:lvl>
    <w:lvl w:ilvl="3" w:tentative="0">
      <w:start w:val="1"/>
      <w:numFmt w:val="decimal"/>
      <w:lvlText w:val="%4."/>
      <w:lvlJc w:val="left"/>
      <w:pPr>
        <w:tabs>
          <w:tab w:val="left" w:pos="2880"/>
        </w:tabs>
        <w:ind w:left="2880" w:hanging="360"/>
      </w:pPr>
      <w:rPr>
        <w:rFonts w:hint="eastAsia" w:ascii="Times New Roman" w:hAnsi="Times New Roman" w:cs="Times New Roman"/>
      </w:rPr>
    </w:lvl>
    <w:lvl w:ilvl="4" w:tentative="0">
      <w:start w:val="1"/>
      <w:numFmt w:val="decimal"/>
      <w:lvlText w:val="%5."/>
      <w:lvlJc w:val="left"/>
      <w:pPr>
        <w:tabs>
          <w:tab w:val="left" w:pos="3600"/>
        </w:tabs>
        <w:ind w:left="3600" w:hanging="360"/>
      </w:pPr>
      <w:rPr>
        <w:rFonts w:hint="eastAsia" w:ascii="Times New Roman" w:hAnsi="Times New Roman" w:cs="Times New Roman"/>
      </w:rPr>
    </w:lvl>
    <w:lvl w:ilvl="5" w:tentative="0">
      <w:start w:val="1"/>
      <w:numFmt w:val="decimal"/>
      <w:lvlText w:val="%6."/>
      <w:lvlJc w:val="left"/>
      <w:pPr>
        <w:tabs>
          <w:tab w:val="left" w:pos="4320"/>
        </w:tabs>
        <w:ind w:left="4320" w:hanging="360"/>
      </w:pPr>
      <w:rPr>
        <w:rFonts w:hint="eastAsia" w:ascii="Times New Roman" w:hAnsi="Times New Roman" w:cs="Times New Roman"/>
      </w:rPr>
    </w:lvl>
    <w:lvl w:ilvl="6" w:tentative="0">
      <w:start w:val="1"/>
      <w:numFmt w:val="decimal"/>
      <w:lvlText w:val="%7."/>
      <w:lvlJc w:val="left"/>
      <w:pPr>
        <w:tabs>
          <w:tab w:val="left" w:pos="5040"/>
        </w:tabs>
        <w:ind w:left="5040" w:hanging="360"/>
      </w:pPr>
      <w:rPr>
        <w:rFonts w:hint="eastAsia" w:ascii="Times New Roman" w:hAnsi="Times New Roman" w:cs="Times New Roman"/>
      </w:rPr>
    </w:lvl>
    <w:lvl w:ilvl="7" w:tentative="0">
      <w:start w:val="1"/>
      <w:numFmt w:val="decimal"/>
      <w:lvlText w:val="%8."/>
      <w:lvlJc w:val="left"/>
      <w:pPr>
        <w:tabs>
          <w:tab w:val="left" w:pos="5760"/>
        </w:tabs>
        <w:ind w:left="5760" w:hanging="360"/>
      </w:pPr>
      <w:rPr>
        <w:rFonts w:hint="eastAsia" w:ascii="Times New Roman" w:hAnsi="Times New Roman" w:cs="Times New Roman"/>
      </w:rPr>
    </w:lvl>
    <w:lvl w:ilvl="8" w:tentative="0">
      <w:start w:val="1"/>
      <w:numFmt w:val="decimal"/>
      <w:lvlText w:val="%9."/>
      <w:lvlJc w:val="left"/>
      <w:pPr>
        <w:tabs>
          <w:tab w:val="left" w:pos="6480"/>
        </w:tabs>
        <w:ind w:left="6480" w:hanging="360"/>
      </w:pPr>
      <w:rPr>
        <w:rFonts w:hint="eastAsia"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M2E4MjIyZmYwZmUwNmQwMWI4NjdjYzBjZmI5NjkifQ=="/>
  </w:docVars>
  <w:rsids>
    <w:rsidRoot w:val="4DC66C19"/>
    <w:rsid w:val="000161C7"/>
    <w:rsid w:val="000969E5"/>
    <w:rsid w:val="000D408D"/>
    <w:rsid w:val="00103157"/>
    <w:rsid w:val="0015270D"/>
    <w:rsid w:val="001D5230"/>
    <w:rsid w:val="001F1D2C"/>
    <w:rsid w:val="00237A6E"/>
    <w:rsid w:val="002B3851"/>
    <w:rsid w:val="003C1B66"/>
    <w:rsid w:val="00401E88"/>
    <w:rsid w:val="0046570C"/>
    <w:rsid w:val="004D6014"/>
    <w:rsid w:val="00525A06"/>
    <w:rsid w:val="00537EB9"/>
    <w:rsid w:val="00581869"/>
    <w:rsid w:val="005D30BF"/>
    <w:rsid w:val="00607A0E"/>
    <w:rsid w:val="00610593"/>
    <w:rsid w:val="006F1BC8"/>
    <w:rsid w:val="007415EB"/>
    <w:rsid w:val="007B0FA9"/>
    <w:rsid w:val="007C7F4F"/>
    <w:rsid w:val="0081566C"/>
    <w:rsid w:val="00831F4E"/>
    <w:rsid w:val="008757CE"/>
    <w:rsid w:val="008936AA"/>
    <w:rsid w:val="00930F6B"/>
    <w:rsid w:val="00997998"/>
    <w:rsid w:val="009D59F5"/>
    <w:rsid w:val="009F10BA"/>
    <w:rsid w:val="009F13D9"/>
    <w:rsid w:val="00A04E7E"/>
    <w:rsid w:val="00AA71F7"/>
    <w:rsid w:val="00AF4E45"/>
    <w:rsid w:val="00B3283C"/>
    <w:rsid w:val="00B40885"/>
    <w:rsid w:val="00B70F93"/>
    <w:rsid w:val="00BB236D"/>
    <w:rsid w:val="00BB2E17"/>
    <w:rsid w:val="00BB64B9"/>
    <w:rsid w:val="00C16D7A"/>
    <w:rsid w:val="00C42790"/>
    <w:rsid w:val="00C57DEE"/>
    <w:rsid w:val="00C81667"/>
    <w:rsid w:val="00C82A54"/>
    <w:rsid w:val="00D307D0"/>
    <w:rsid w:val="00D61D99"/>
    <w:rsid w:val="00D7153C"/>
    <w:rsid w:val="00D806BA"/>
    <w:rsid w:val="00DE7047"/>
    <w:rsid w:val="00F01DBB"/>
    <w:rsid w:val="00F62D61"/>
    <w:rsid w:val="00F80845"/>
    <w:rsid w:val="00FD10C6"/>
    <w:rsid w:val="00FF13CB"/>
    <w:rsid w:val="05BF7326"/>
    <w:rsid w:val="07D72EEC"/>
    <w:rsid w:val="089F1248"/>
    <w:rsid w:val="0CAB4505"/>
    <w:rsid w:val="0D350DE1"/>
    <w:rsid w:val="0D5B1427"/>
    <w:rsid w:val="0DA6726B"/>
    <w:rsid w:val="0DD51C7C"/>
    <w:rsid w:val="0E2522E5"/>
    <w:rsid w:val="0E9B4F78"/>
    <w:rsid w:val="0EBE436F"/>
    <w:rsid w:val="0F35306D"/>
    <w:rsid w:val="0F8B2F3A"/>
    <w:rsid w:val="10DE52EC"/>
    <w:rsid w:val="10ED5974"/>
    <w:rsid w:val="15421B9D"/>
    <w:rsid w:val="154F0FED"/>
    <w:rsid w:val="17347B09"/>
    <w:rsid w:val="175563B2"/>
    <w:rsid w:val="17BD20FF"/>
    <w:rsid w:val="17D2722C"/>
    <w:rsid w:val="183A374F"/>
    <w:rsid w:val="188C48DB"/>
    <w:rsid w:val="19F46330"/>
    <w:rsid w:val="1ACD6854"/>
    <w:rsid w:val="1B0818E3"/>
    <w:rsid w:val="1BC11A92"/>
    <w:rsid w:val="1C4946E9"/>
    <w:rsid w:val="1C974134"/>
    <w:rsid w:val="1D561B4E"/>
    <w:rsid w:val="1EDF0366"/>
    <w:rsid w:val="1FE346CD"/>
    <w:rsid w:val="2076109D"/>
    <w:rsid w:val="20873702"/>
    <w:rsid w:val="217A28E4"/>
    <w:rsid w:val="21B9542E"/>
    <w:rsid w:val="224B67CE"/>
    <w:rsid w:val="28853AA6"/>
    <w:rsid w:val="29057FCD"/>
    <w:rsid w:val="2B996587"/>
    <w:rsid w:val="2CC15D7F"/>
    <w:rsid w:val="2D5E1836"/>
    <w:rsid w:val="2D8F451A"/>
    <w:rsid w:val="2DF76F21"/>
    <w:rsid w:val="2DFB1012"/>
    <w:rsid w:val="2FBFEA3C"/>
    <w:rsid w:val="30B797E1"/>
    <w:rsid w:val="30D2651B"/>
    <w:rsid w:val="30E4D581"/>
    <w:rsid w:val="30E61B12"/>
    <w:rsid w:val="320347EA"/>
    <w:rsid w:val="346239BA"/>
    <w:rsid w:val="34A56C40"/>
    <w:rsid w:val="35007C20"/>
    <w:rsid w:val="36794FEB"/>
    <w:rsid w:val="36DD03F2"/>
    <w:rsid w:val="39015CC5"/>
    <w:rsid w:val="39213237"/>
    <w:rsid w:val="3A5E2E76"/>
    <w:rsid w:val="3A65B465"/>
    <w:rsid w:val="3AC12F74"/>
    <w:rsid w:val="3AC30F2B"/>
    <w:rsid w:val="3AE45B23"/>
    <w:rsid w:val="3AEFA40F"/>
    <w:rsid w:val="3CA1108C"/>
    <w:rsid w:val="3EEC0F30"/>
    <w:rsid w:val="3EF1AB6C"/>
    <w:rsid w:val="3EF779C6"/>
    <w:rsid w:val="3FB71AB5"/>
    <w:rsid w:val="3FD6092D"/>
    <w:rsid w:val="40252274"/>
    <w:rsid w:val="40BF2194"/>
    <w:rsid w:val="414E1B6D"/>
    <w:rsid w:val="421C17FA"/>
    <w:rsid w:val="427A7A29"/>
    <w:rsid w:val="43212979"/>
    <w:rsid w:val="43994F1E"/>
    <w:rsid w:val="468B3FD7"/>
    <w:rsid w:val="46D52E9C"/>
    <w:rsid w:val="49B02860"/>
    <w:rsid w:val="4BDD4DE0"/>
    <w:rsid w:val="4C982217"/>
    <w:rsid w:val="4D8269ED"/>
    <w:rsid w:val="4DC66C19"/>
    <w:rsid w:val="4E9133C2"/>
    <w:rsid w:val="4EFD25C6"/>
    <w:rsid w:val="4EFE2F84"/>
    <w:rsid w:val="51E97071"/>
    <w:rsid w:val="52CC2294"/>
    <w:rsid w:val="53312A7E"/>
    <w:rsid w:val="53887EA2"/>
    <w:rsid w:val="546572A4"/>
    <w:rsid w:val="55BA680E"/>
    <w:rsid w:val="57B23C8E"/>
    <w:rsid w:val="57E6F672"/>
    <w:rsid w:val="59575208"/>
    <w:rsid w:val="5A757EC7"/>
    <w:rsid w:val="5B3529D8"/>
    <w:rsid w:val="5B79B9AF"/>
    <w:rsid w:val="5BD20B76"/>
    <w:rsid w:val="5BFE77EC"/>
    <w:rsid w:val="5BFF6395"/>
    <w:rsid w:val="5C1E1DF6"/>
    <w:rsid w:val="5C8414D2"/>
    <w:rsid w:val="5CF51455"/>
    <w:rsid w:val="5E543AC4"/>
    <w:rsid w:val="5ED96410"/>
    <w:rsid w:val="5EFA7341"/>
    <w:rsid w:val="5F25171A"/>
    <w:rsid w:val="5FE77314"/>
    <w:rsid w:val="5FF6EBE3"/>
    <w:rsid w:val="601C5F42"/>
    <w:rsid w:val="615547CC"/>
    <w:rsid w:val="61901C5F"/>
    <w:rsid w:val="61FD4EC7"/>
    <w:rsid w:val="62B256BD"/>
    <w:rsid w:val="635822A8"/>
    <w:rsid w:val="636B3D8A"/>
    <w:rsid w:val="63EF61DC"/>
    <w:rsid w:val="642B746F"/>
    <w:rsid w:val="6522491C"/>
    <w:rsid w:val="65BFF49B"/>
    <w:rsid w:val="6708580E"/>
    <w:rsid w:val="69F7386B"/>
    <w:rsid w:val="6A306E82"/>
    <w:rsid w:val="6AFE1A9D"/>
    <w:rsid w:val="6BFF9EE6"/>
    <w:rsid w:val="6DC674B0"/>
    <w:rsid w:val="6EF9680D"/>
    <w:rsid w:val="6FF53BB2"/>
    <w:rsid w:val="6FFF0EB0"/>
    <w:rsid w:val="70D15C14"/>
    <w:rsid w:val="72BE79CE"/>
    <w:rsid w:val="73506BDD"/>
    <w:rsid w:val="737D2085"/>
    <w:rsid w:val="739B346A"/>
    <w:rsid w:val="73FFBE5D"/>
    <w:rsid w:val="756C0469"/>
    <w:rsid w:val="76796EDE"/>
    <w:rsid w:val="76D79D50"/>
    <w:rsid w:val="77DF2503"/>
    <w:rsid w:val="77F737F1"/>
    <w:rsid w:val="77FE117C"/>
    <w:rsid w:val="79464C7D"/>
    <w:rsid w:val="79562EA3"/>
    <w:rsid w:val="795B22F7"/>
    <w:rsid w:val="79F7628B"/>
    <w:rsid w:val="7A5924D0"/>
    <w:rsid w:val="7A7BC90C"/>
    <w:rsid w:val="7B0C17E7"/>
    <w:rsid w:val="7B7F1196"/>
    <w:rsid w:val="7C582E95"/>
    <w:rsid w:val="7D0DECC0"/>
    <w:rsid w:val="7D7F8386"/>
    <w:rsid w:val="7DFEF6D5"/>
    <w:rsid w:val="7EBF1F09"/>
    <w:rsid w:val="7EC0757F"/>
    <w:rsid w:val="7EF25AEE"/>
    <w:rsid w:val="7EF951D6"/>
    <w:rsid w:val="7F0F7920"/>
    <w:rsid w:val="7FD52BA8"/>
    <w:rsid w:val="7FD6E42C"/>
    <w:rsid w:val="7FF1973C"/>
    <w:rsid w:val="8FDEC3C4"/>
    <w:rsid w:val="9D75E288"/>
    <w:rsid w:val="9EF926BC"/>
    <w:rsid w:val="B05FF9A3"/>
    <w:rsid w:val="B7E30305"/>
    <w:rsid w:val="BBFED338"/>
    <w:rsid w:val="BEDE9150"/>
    <w:rsid w:val="BF7EA601"/>
    <w:rsid w:val="BF7F2D70"/>
    <w:rsid w:val="BFDFC57C"/>
    <w:rsid w:val="BFEAF9F2"/>
    <w:rsid w:val="CFF6DB76"/>
    <w:rsid w:val="D5B9C5F4"/>
    <w:rsid w:val="D7FBDB8A"/>
    <w:rsid w:val="DB7FB2A3"/>
    <w:rsid w:val="DDFF70E1"/>
    <w:rsid w:val="DEF76247"/>
    <w:rsid w:val="DEFA2B20"/>
    <w:rsid w:val="DFD4BA2F"/>
    <w:rsid w:val="E7EAA8CA"/>
    <w:rsid w:val="EBD6C3A0"/>
    <w:rsid w:val="ECA495F3"/>
    <w:rsid w:val="EDB636ED"/>
    <w:rsid w:val="EF3FA280"/>
    <w:rsid w:val="EFFE3518"/>
    <w:rsid w:val="EFFF038C"/>
    <w:rsid w:val="F66DA44E"/>
    <w:rsid w:val="F6BE5F75"/>
    <w:rsid w:val="F791FFA7"/>
    <w:rsid w:val="F7BD1373"/>
    <w:rsid w:val="FB4BABA7"/>
    <w:rsid w:val="FBD7AE05"/>
    <w:rsid w:val="FBFF2BC8"/>
    <w:rsid w:val="FCDF4A1E"/>
    <w:rsid w:val="FDF7BD3D"/>
    <w:rsid w:val="FE179FF3"/>
    <w:rsid w:val="FE7E1848"/>
    <w:rsid w:val="FEBF2C73"/>
    <w:rsid w:val="FEE75C69"/>
    <w:rsid w:val="FFB9B136"/>
    <w:rsid w:val="FFBFC204"/>
    <w:rsid w:val="FFDDA962"/>
    <w:rsid w:val="FFE6E192"/>
    <w:rsid w:val="FFF1CFCF"/>
    <w:rsid w:val="FFFF5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paragraph" w:customStyle="1" w:styleId="10">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2758</Words>
  <Characters>2974</Characters>
  <Lines>13</Lines>
  <Paragraphs>3</Paragraphs>
  <TotalTime>0</TotalTime>
  <ScaleCrop>false</ScaleCrop>
  <LinksUpToDate>false</LinksUpToDate>
  <CharactersWithSpaces>3334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2024-04-01T02:21:00Z</dcterms:created>
  <dc:creator>Administrator</dc:creator>
  <cp:lastModifiedBy>WPS_1666744378</cp:lastModifiedBy>
  <cp:lastPrinted>2025-07-29T10:15:00Z</cp:lastPrinted>
  <dcterms:modified xsi:type="dcterms:W3CDTF">2025-08-20T01:21:00Z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FE38CF63661FBCFCA8FD5868052A634B</vt:lpwstr>
  </property>
  <property fmtid="{D5CDD505-2E9C-101B-9397-08002B2CF9AE}" pid="4" name="KSOTemplateDocerSaveRecord">
    <vt:lpwstr>eyJoZGlkIjoiOTc3M2Y5NzIzMDFlZjAyY2Q4Njk5ODkyYjFjNzBiNTQiLCJ1c2VySWQiOiIxNDI1MjIxNTU5In0=</vt:lpwstr>
  </property>
</Properties>
</file>