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cs="Times New Roman"/>
          <w:spacing w:val="60"/>
          <w:sz w:val="32"/>
          <w:szCs w:val="32"/>
        </w:rPr>
        <w:pict>
          <v:shape id="_x0000_s1026" o:spid="_x0000_s1026" o:spt="136" type="#_x0000_t136" style="position:absolute;left:0pt;margin-left:-13.45pt;margin-top:26.05pt;height:50.85pt;width:360.8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万州区乡村振兴局" style="font-family:方正小标宋_GBK;font-size:40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spacing w:val="60"/>
          <w:sz w:val="72"/>
          <w:szCs w:val="72"/>
        </w:rPr>
        <w:pict>
          <v:shape id="_x0000_s1028" o:spid="_x0000_s1028" o:spt="136" type="#_x0000_t136" style="position:absolute;left:0pt;margin-left:0.45pt;margin-top:26.4pt;height:56.2pt;width:80.3pt;mso-wrap-distance-bottom:0pt;mso-wrap-distance-left:9pt;mso-wrap-distance-right:9pt;mso-wrap-distance-top:0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40pt;v-text-align:center;"/>
            <w10:wrap type="square"/>
          </v:shape>
        </w:pict>
      </w:r>
      <w:r>
        <w:rPr>
          <w:rFonts w:hint="default" w:ascii="Times New Roman" w:hAnsi="Times New Roman" w:cs="Times New Roman"/>
          <w:b/>
          <w:bCs/>
          <w:spacing w:val="60"/>
          <w:sz w:val="32"/>
          <w:szCs w:val="32"/>
        </w:rPr>
        <w:pict>
          <v:shape id="_x0000_s1027" o:spid="_x0000_s1027" o:spt="136" type="#_x0000_t136" style="position:absolute;left:0pt;margin-left:-372.3pt;margin-top:62.8pt;height:50.85pt;width:365.25pt;mso-wrap-distance-bottom:0pt;mso-wrap-distance-left:9pt;mso-wrap-distance-right:9pt;mso-wrap-distance-top:0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万州区农业农村委员会" style="font-family:方正小标宋_GBK;font-size:40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万州乡振发〔2022〕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华文中宋" w:cs="Times New Roman"/>
          <w:color w:val="FF0000"/>
          <w:spacing w:val="20"/>
          <w:sz w:val="32"/>
          <w:szCs w:val="32"/>
        </w:rPr>
        <w:pict>
          <v:shape id="直接箭头连接符 11" o:spid="_x0000_s1030" o:spt="32" type="#_x0000_t32" style="position:absolute;left:0pt;margin-left:-10.1pt;margin-top:17.25pt;height:0pt;width:450.7pt;z-index:251663360;mso-width-relative:page;mso-height-relative:page;" filled="f" stroked="t" coordsize="21600,21600" o:gfxdata="UEsDBAoAAAAAAIdO4kAAAAAAAAAAAAAAAAAEAAAAZHJzL1BLAwQUAAAACACHTuJAg0AbntUAAAAI&#10;AQAADwAAAGRycy9kb3ducmV2LnhtbE2PzU7DMBCE70i8g7VI3Fon/IQ2xOkBBI3UUwsP4MRLHBGv&#10;I9tNy9uziAMcd2Y0+021ObtRzBji4ElBvsxAIHXeDNQreH97WaxAxKTJ6NETKvjCCJv68qLSpfEn&#10;2uN8SL3gEoqlVmBTmkopY2fR6bj0ExJ7Hz44nfgMvTRBn7jcjfImywrp9ED8weoJnyx2n4ejU9DM&#10;+X7XNdZvXV+8bt1zaNa7Vqnrqzx7BJHwnP7C8IPP6FAzU+uPZKIYFSyKB04quM3vQbC/Wt+x0P4K&#10;sq7k/wH1N1BLAwQUAAAACACHTuJAjpStZxsCAAASBAAADgAAAGRycy9lMm9Eb2MueG1srVPNjtMw&#10;EL4j8Q6W7zRpd1s2UdM9tJQLgpWAB3BtJ7HkP3ncpn0JXgCJE3BiOe2dp4HlMRgnZVmWSw/kkIwz&#10;M9/M9814frk3muxkAOVsRcejnBJpuRPKNhV9+2b95IISiMwKpp2VFT1IoJeLx4/mnS/lxLVOCxkI&#10;glgoO1/RNkZfZhnwVhoGI+elRWftgmERj6HJRGAdohudTfJ8lnUuCB8clwD4dzU46RExnALo6lpx&#10;uXJ8a6SNA2qQmkWkBK3yQBd9t3UteXxV1yAj0RVFprF/YxG0N+mdLeasbALzreLHFtgpLTzgZJiy&#10;WPQOasUiI9ug/oEyigcHro4j7kw2EOkVQRbj/IE2r1vmZc8FpQZ/Jzr8P1j+cncViBK4CWNKLDM4&#10;8dv3Nz/efbr9ev39483Pbx+S/eUzQT+K1XkoMWdpr8LxBP4qJOb7Opj0RU5kX9FiUszOUeVDRc+K&#10;YpZPp4PWch8JR//06eTsosAAjhH9HLI/GD5AfC6dIcmoKMTAVNPGpbMWJ+rCuNea7V5AxC4w8XdC&#10;akBb0mHR82IyRXSGK1rjaqBpPNIE2/TJ4LQSa6V1SoHQbJY6kB3DNVmvc3xStwj8V1iqsmLQDnG9&#10;ayAV3NYKTGBlK5l4ZgWJB49KWrxBNHVjpKBES7xwyeojI1P6lEhsQtsELft1PlJOcxiUT9bGiUM/&#10;kCydcFX63o9rnXbx/hnt+1d5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QBue1QAAAAgBAAAP&#10;AAAAAAAAAAEAIAAAACIAAABkcnMvZG93bnJldi54bWxQSwECFAAUAAAACACHTuJAjpStZxsCAAAS&#10;BAAADgAAAAAAAAABACAAAAAkAQAAZHJzL2Uyb0RvYy54bWxQSwUGAAAAAAYABgBZAQAAsQUAAAAA&#10;">
            <v:path arrowok="t"/>
            <v:fill on="f" focussize="0,0"/>
            <v:stroke weight="2.75pt" color="#FF0000" joinstyle="round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</w:t>
      </w:r>
      <w:r>
        <w:rPr>
          <w:rFonts w:hint="eastAsia" w:ascii="方正小标宋_GBK" w:eastAsia="方正小标宋_GBK"/>
          <w:sz w:val="44"/>
          <w:szCs w:val="44"/>
        </w:rPr>
        <w:t>庆市万州区乡村振兴局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关于印发《万州区农村户厕调查摸底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工作方案》的通知</w:t>
      </w:r>
    </w:p>
    <w:p>
      <w:pPr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各镇乡（民族乡）</w:t>
      </w:r>
      <w:r>
        <w:rPr>
          <w:rFonts w:hint="eastAsia" w:ascii="方正仿宋_GBK" w:eastAsia="方正仿宋_GBK"/>
          <w:sz w:val="32"/>
          <w:szCs w:val="32"/>
          <w:lang w:eastAsia="zh-CN"/>
        </w:rPr>
        <w:t>人民政府</w:t>
      </w:r>
      <w:r>
        <w:rPr>
          <w:rFonts w:hint="eastAsia" w:ascii="方正仿宋_GBK" w:eastAsia="方正仿宋_GBK"/>
          <w:sz w:val="32"/>
          <w:szCs w:val="32"/>
        </w:rPr>
        <w:t>、有关街道办事处: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贯彻习近平总书记关于农村厕所革命的重要指示批示精神，按照市政府领导批示“全面摸清全市农村户厕建设现状和底数”和《重庆市农村户厕调查摸底工作方案》要求，区乡村振兴局、区农业农村委制定了《重庆市万州区农村户厕调查摸底工作方案》。现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重庆市万州区乡村振兴局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重庆市万州区农业农村委员会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2022年2月8日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万州区农村户厕调查摸底工作方案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为深入贯彻习近平总书记关于农村厕所革命的重要指示批示精神，按照市政府领导批示“全面摸清全市农村户厕建设现状和底数”和《重庆市农村户厕调查摸底工作方案》要求，制定本工作方案。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坚持实事求是、精准摸排，全面摸清户籍户数、户厕现状、粪污处理方式、使用状况、改厕意愿以及未改厕数量，精准推进我区农村户厕改造工作。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二、调查摸底范围及内容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全区所有户籍农户厕所现状和改厕需求计划。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三、工作步骤与时间安排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（一）动员部署（2月8日至2月15日）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区级</w:t>
      </w:r>
      <w:r>
        <w:rPr>
          <w:rFonts w:hint="eastAsia" w:ascii="方正仿宋_GBK" w:eastAsia="方正仿宋_GBK"/>
          <w:sz w:val="32"/>
          <w:szCs w:val="32"/>
        </w:rPr>
        <w:t>召开动员部署视频会，印发摸底调查实施方案</w:t>
      </w:r>
      <w:r>
        <w:rPr>
          <w:rFonts w:hint="eastAsia" w:ascii="方正仿宋_GBK" w:eastAsia="方正仿宋_GBK"/>
          <w:sz w:val="32"/>
          <w:szCs w:val="32"/>
          <w:lang w:eastAsia="zh-CN"/>
        </w:rPr>
        <w:t>。镇乡街道、村（社）要</w:t>
      </w:r>
      <w:r>
        <w:rPr>
          <w:rFonts w:hint="eastAsia" w:ascii="方正仿宋_GBK" w:eastAsia="方正仿宋_GBK"/>
          <w:sz w:val="32"/>
          <w:szCs w:val="32"/>
        </w:rPr>
        <w:t>组织再动员、再安排、再部暑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春节期间返乡农民工较多的镇乡和村社，可提前组织调查摸底，切实摸清底数。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（二）村级实施（2月16日至3月31日）</w:t>
      </w:r>
      <w:r>
        <w:rPr>
          <w:rFonts w:hint="eastAsia" w:ascii="方正仿宋_GBK" w:eastAsia="方正仿宋_GBK"/>
          <w:sz w:val="32"/>
          <w:szCs w:val="32"/>
        </w:rPr>
        <w:t>。各镇乡街道以行政村为单位，采取乡镇组织、村干部（含驻村第一书记、驻村干部)包干负责，自下而上、逐村逐户逐</w:t>
      </w:r>
      <w:r>
        <w:rPr>
          <w:rFonts w:hint="eastAsia" w:ascii="方正仿宋_GBK" w:eastAsia="方正仿宋_GBK"/>
          <w:sz w:val="32"/>
          <w:szCs w:val="32"/>
          <w:lang w:eastAsia="zh-CN"/>
        </w:rPr>
        <w:t>厕</w:t>
      </w:r>
      <w:r>
        <w:rPr>
          <w:rFonts w:hint="eastAsia" w:ascii="方正仿宋_GBK" w:eastAsia="方正仿宋_GBK"/>
          <w:sz w:val="32"/>
          <w:szCs w:val="32"/>
        </w:rPr>
        <w:t>拉网式调查摸底。同时，就调查摸底的户主信息、户厕现状、粪污处理方式、使用状况、改厕意愿、改厕计划等内容进行录入登记，建好台账，做到调查一户登记一户，确保不漏一户。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（三）区级核查(4月1日至20 日）。</w:t>
      </w:r>
      <w:r>
        <w:rPr>
          <w:rFonts w:hint="eastAsia" w:ascii="方正仿宋_GBK" w:eastAsia="方正仿宋_GBK"/>
          <w:sz w:val="32"/>
          <w:szCs w:val="32"/>
        </w:rPr>
        <w:t>区农村人居环境整治办组织人员，对照镇、村调查摸底台账，实地开展复核工作，及时发现并纠治</w:t>
      </w:r>
      <w:r>
        <w:rPr>
          <w:rFonts w:hint="eastAsia" w:ascii="方正仿宋_GBK" w:eastAsia="方正仿宋_GBK"/>
          <w:sz w:val="32"/>
          <w:szCs w:val="32"/>
          <w:lang w:eastAsia="zh-CN"/>
        </w:rPr>
        <w:t>问</w:t>
      </w:r>
      <w:r>
        <w:rPr>
          <w:rFonts w:hint="eastAsia" w:ascii="方正仿宋_GBK" w:eastAsia="方正仿宋_GBK"/>
          <w:sz w:val="32"/>
          <w:szCs w:val="32"/>
        </w:rPr>
        <w:t>题，完善数据资料。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（四）市级抽查（4月21日至30日）。</w:t>
      </w:r>
      <w:r>
        <w:rPr>
          <w:rFonts w:hint="eastAsia" w:ascii="方正仿宋_GBK" w:eastAsia="方正仿宋_GBK"/>
          <w:sz w:val="32"/>
          <w:szCs w:val="32"/>
        </w:rPr>
        <w:t>按时报送情况，做好配合市级抽查各项工作，及时整改指出问题。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（一）提高思想认识。</w:t>
      </w:r>
      <w:r>
        <w:rPr>
          <w:rFonts w:hint="eastAsia" w:ascii="方正仿宋_GBK" w:eastAsia="方正仿宋_GBK"/>
          <w:sz w:val="32"/>
          <w:szCs w:val="32"/>
        </w:rPr>
        <w:t>本次调查摸底，是落实国家相关决策部署和市领导批示精神的实际行动，是有效解决影响和制约当前户厕改造瓶颈问题的有效途径，是密切干群关系、确保改厕目标顺利实现的具体举措。</w:t>
      </w:r>
      <w:r>
        <w:rPr>
          <w:rFonts w:hint="eastAsia" w:ascii="方正仿宋_GBK" w:eastAsia="方正仿宋_GBK"/>
          <w:sz w:val="32"/>
          <w:szCs w:val="32"/>
          <w:lang w:eastAsia="zh-CN"/>
        </w:rPr>
        <w:t>各镇乡街道</w:t>
      </w:r>
      <w:r>
        <w:rPr>
          <w:rFonts w:hint="eastAsia" w:ascii="方正仿宋_GBK" w:eastAsia="方正仿宋_GBK"/>
          <w:sz w:val="32"/>
          <w:szCs w:val="32"/>
        </w:rPr>
        <w:t>要统一思想，高度重视</w:t>
      </w:r>
      <w:r>
        <w:rPr>
          <w:rFonts w:hint="eastAsia" w:ascii="方正仿宋_GBK" w:eastAsia="方正仿宋_GBK"/>
          <w:sz w:val="32"/>
          <w:szCs w:val="32"/>
          <w:lang w:eastAsia="zh-CN"/>
        </w:rPr>
        <w:t>，精心做好农村户厕调查摸底工作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（二）强化组织领导。</w:t>
      </w:r>
      <w:r>
        <w:rPr>
          <w:rFonts w:hint="eastAsia" w:ascii="方正仿宋_GBK" w:eastAsia="方正仿宋_GBK"/>
          <w:sz w:val="32"/>
          <w:szCs w:val="32"/>
        </w:rPr>
        <w:t>建立区级负总责、镇乡（街道）</w:t>
      </w:r>
      <w:r>
        <w:rPr>
          <w:rFonts w:hint="eastAsia" w:ascii="方正仿宋_GBK" w:eastAsia="方正仿宋_GBK"/>
          <w:sz w:val="32"/>
          <w:szCs w:val="32"/>
          <w:lang w:eastAsia="zh-CN"/>
        </w:rPr>
        <w:t>具体</w:t>
      </w:r>
      <w:r>
        <w:rPr>
          <w:rFonts w:hint="eastAsia" w:ascii="方正仿宋_GBK" w:eastAsia="方正仿宋_GBK"/>
          <w:sz w:val="32"/>
          <w:szCs w:val="32"/>
        </w:rPr>
        <w:t>负责、村</w:t>
      </w:r>
      <w:r>
        <w:rPr>
          <w:rFonts w:hint="eastAsia" w:ascii="方正仿宋_GBK" w:eastAsia="方正仿宋_GBK"/>
          <w:sz w:val="32"/>
          <w:szCs w:val="32"/>
          <w:lang w:eastAsia="zh-CN"/>
        </w:rPr>
        <w:t>（社）</w:t>
      </w:r>
      <w:r>
        <w:rPr>
          <w:rFonts w:hint="eastAsia" w:ascii="方正仿宋_GBK" w:eastAsia="方正仿宋_GBK"/>
          <w:sz w:val="32"/>
          <w:szCs w:val="32"/>
        </w:rPr>
        <w:t>抓落实的工作机制，层层夯实责任，保证调查摸底工作精准到位。区乡村振兴局</w:t>
      </w:r>
      <w:r>
        <w:rPr>
          <w:rFonts w:hint="eastAsia" w:ascii="方正仿宋_GBK" w:eastAsia="方正仿宋_GBK"/>
          <w:sz w:val="32"/>
          <w:szCs w:val="32"/>
          <w:lang w:eastAsia="zh-CN"/>
        </w:rPr>
        <w:t>将会同区农业农村委</w:t>
      </w:r>
      <w:r>
        <w:rPr>
          <w:rFonts w:hint="eastAsia" w:ascii="方正仿宋_GBK" w:eastAsia="方正仿宋_GBK"/>
          <w:sz w:val="32"/>
          <w:szCs w:val="32"/>
        </w:rPr>
        <w:t>对调查摸底工作进行周调度、周通报，</w:t>
      </w:r>
      <w:r>
        <w:rPr>
          <w:rFonts w:hint="eastAsia" w:ascii="方正仿宋_GBK" w:eastAsia="方正仿宋_GBK"/>
          <w:sz w:val="32"/>
          <w:szCs w:val="32"/>
          <w:lang w:eastAsia="zh-CN"/>
        </w:rPr>
        <w:t>并</w:t>
      </w:r>
      <w:r>
        <w:rPr>
          <w:rFonts w:hint="eastAsia" w:ascii="方正仿宋_GBK" w:eastAsia="方正仿宋_GBK"/>
          <w:sz w:val="32"/>
          <w:szCs w:val="32"/>
        </w:rPr>
        <w:t>适时召开调度会议，通报各镇乡</w:t>
      </w:r>
      <w:r>
        <w:rPr>
          <w:rFonts w:hint="eastAsia" w:ascii="方正仿宋_GBK" w:eastAsia="方正仿宋_GBK"/>
          <w:sz w:val="32"/>
          <w:szCs w:val="32"/>
          <w:lang w:eastAsia="zh-CN"/>
        </w:rPr>
        <w:t>调查摸底</w:t>
      </w:r>
      <w:r>
        <w:rPr>
          <w:rFonts w:hint="eastAsia" w:ascii="方正仿宋_GBK" w:eastAsia="方正仿宋_GBK"/>
          <w:sz w:val="32"/>
          <w:szCs w:val="32"/>
        </w:rPr>
        <w:t>进度情况。</w:t>
      </w:r>
      <w:r>
        <w:rPr>
          <w:rFonts w:hint="eastAsia" w:ascii="方正仿宋_GBK" w:eastAsia="方正仿宋_GBK"/>
          <w:sz w:val="32"/>
          <w:szCs w:val="32"/>
          <w:lang w:eastAsia="zh-CN"/>
        </w:rPr>
        <w:t>同时，不定期组织开展</w:t>
      </w:r>
      <w:r>
        <w:rPr>
          <w:rFonts w:hint="eastAsia" w:ascii="方正仿宋_GBK" w:eastAsia="方正仿宋_GBK"/>
          <w:sz w:val="32"/>
          <w:szCs w:val="32"/>
        </w:rPr>
        <w:t>暗访抽查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对调查摸底不精准，甚至弄虚作假﹑搞办公室调查摸底的，将严肃问责并纳入今年乡村振兴实绩考核。</w:t>
      </w:r>
      <w:r>
        <w:rPr>
          <w:rFonts w:hint="eastAsia" w:ascii="方正仿宋_GBK" w:eastAsia="方正仿宋_GBK"/>
          <w:sz w:val="32"/>
          <w:szCs w:val="32"/>
          <w:lang w:eastAsia="zh-CN"/>
        </w:rPr>
        <w:t>各镇乡街道要成立专班，组织专人组织督促村（社）抓好调查摸底，确保底数清、情况明。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（三）强化宣传引导。</w:t>
      </w:r>
      <w:r>
        <w:rPr>
          <w:rFonts w:hint="eastAsia" w:ascii="方正仿宋_GBK" w:eastAsia="方正仿宋_GBK"/>
          <w:sz w:val="32"/>
          <w:szCs w:val="32"/>
        </w:rPr>
        <w:t>各镇乡街道要利用调查摸底</w:t>
      </w:r>
      <w:r>
        <w:rPr>
          <w:rFonts w:hint="eastAsia" w:ascii="方正仿宋_GBK" w:eastAsia="方正仿宋_GBK"/>
          <w:sz w:val="32"/>
          <w:szCs w:val="32"/>
          <w:lang w:eastAsia="zh-CN"/>
        </w:rPr>
        <w:t>契机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强化宣传引导，</w:t>
      </w:r>
      <w:r>
        <w:rPr>
          <w:rFonts w:hint="eastAsia" w:ascii="方正仿宋_GBK" w:eastAsia="方正仿宋_GBK"/>
          <w:sz w:val="32"/>
          <w:szCs w:val="32"/>
        </w:rPr>
        <w:t>让广大群众充分认识农村改厕的重要意义，</w:t>
      </w:r>
      <w:r>
        <w:rPr>
          <w:rFonts w:hint="eastAsia" w:ascii="方正仿宋_GBK" w:eastAsia="方正仿宋_GBK"/>
          <w:sz w:val="32"/>
          <w:szCs w:val="32"/>
          <w:lang w:eastAsia="zh-CN"/>
        </w:rPr>
        <w:t>有力促进</w:t>
      </w:r>
      <w:r>
        <w:rPr>
          <w:rFonts w:hint="eastAsia" w:ascii="方正仿宋_GBK" w:eastAsia="方正仿宋_GBK"/>
          <w:sz w:val="32"/>
          <w:szCs w:val="32"/>
        </w:rPr>
        <w:t>农村</w:t>
      </w:r>
      <w:r>
        <w:rPr>
          <w:rFonts w:hint="eastAsia" w:ascii="方正仿宋_GBK" w:eastAsia="方正仿宋_GBK"/>
          <w:sz w:val="32"/>
          <w:szCs w:val="32"/>
          <w:lang w:eastAsia="zh-CN"/>
        </w:rPr>
        <w:t>改</w:t>
      </w:r>
      <w:r>
        <w:rPr>
          <w:rFonts w:hint="eastAsia" w:ascii="方正仿宋_GBK" w:eastAsia="方正仿宋_GBK"/>
          <w:sz w:val="32"/>
          <w:szCs w:val="32"/>
        </w:rPr>
        <w:t>厕工作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顺利</w:t>
      </w:r>
      <w:r>
        <w:rPr>
          <w:rFonts w:hint="eastAsia" w:ascii="方正仿宋_GBK" w:eastAsia="方正仿宋_GBK"/>
          <w:sz w:val="32"/>
          <w:szCs w:val="32"/>
        </w:rPr>
        <w:t>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附件: 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万州区户厕所改造调查摸底表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万州区户厕所改造调查摸底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过录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万州区农村户厕调查摸底汇总表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eastAsia="方正仿宋_GBK"/>
          <w:sz w:val="32"/>
          <w:szCs w:val="32"/>
        </w:rPr>
        <w:t>2022年万州区XX镇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XX村（社）厕所改造建设计划表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bidi w:val="0"/>
        <w:snapToGrid w:val="0"/>
        <w:spacing w:line="520" w:lineRule="exact"/>
        <w:ind w:firstLine="28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 w:bidi="ar"/>
        </w:rPr>
        <w:t>重庆市万州区乡村振兴局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日印发</w:t>
      </w:r>
    </w:p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566"/>
    <w:rsid w:val="00054A52"/>
    <w:rsid w:val="00122C31"/>
    <w:rsid w:val="00140BC5"/>
    <w:rsid w:val="00375128"/>
    <w:rsid w:val="00451566"/>
    <w:rsid w:val="00782409"/>
    <w:rsid w:val="008A3132"/>
    <w:rsid w:val="00A01041"/>
    <w:rsid w:val="00B0478A"/>
    <w:rsid w:val="00BE4561"/>
    <w:rsid w:val="036B1EF1"/>
    <w:rsid w:val="083A6EB8"/>
    <w:rsid w:val="0CDE64C1"/>
    <w:rsid w:val="16A93667"/>
    <w:rsid w:val="1B724730"/>
    <w:rsid w:val="26EB1EF6"/>
    <w:rsid w:val="464750A6"/>
    <w:rsid w:val="6E165D51"/>
    <w:rsid w:val="77E65D64"/>
    <w:rsid w:val="7A4359B4"/>
    <w:rsid w:val="DEB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 textRotate="1"/>
    <customShpInfo spid="_x0000_s1028"/>
    <customShpInfo spid="_x0000_s1027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205</Words>
  <Characters>1175</Characters>
  <Lines>9</Lines>
  <Paragraphs>2</Paragraphs>
  <TotalTime>1</TotalTime>
  <ScaleCrop>false</ScaleCrop>
  <LinksUpToDate>false</LinksUpToDate>
  <CharactersWithSpaces>1378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2022-02-08T14:40:00Z</dcterms:created>
  <dc:creator>Administrator</dc:creator>
  <cp:lastModifiedBy>user</cp:lastModifiedBy>
  <cp:lastPrinted>2022-02-08T16:23:00Z</cp:lastPrinted>
  <dcterms:modified xsi:type="dcterms:W3CDTF">2022-08-09T09:45:32Z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6E01090232484DEBB129E98A24B98CCB</vt:lpwstr>
  </property>
</Properties>
</file>