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hint="eastAsia" w:eastAsia="方正小标宋_GBK"/>
          <w:sz w:val="28"/>
          <w:szCs w:val="28"/>
          <w:lang w:val="en-US" w:eastAsia="zh-CN"/>
        </w:rPr>
      </w:pPr>
      <w:r>
        <w:rPr>
          <w:rFonts w:hint="eastAsia" w:ascii="方正小标宋_GBK" w:hAnsi="方正小标宋_GBK" w:eastAsia="方正小标宋_GBK" w:cs="方正小标宋_GBK"/>
          <w:kern w:val="0"/>
          <w:sz w:val="44"/>
          <w:szCs w:val="44"/>
          <w:lang w:val="en-US" w:eastAsia="zh-CN" w:bidi="ar"/>
        </w:rPr>
        <w:t>重庆市万州区民政局2022年度养老机构建设补贴办事指南（扶持补贴）</w:t>
      </w:r>
      <w:bookmarkStart w:id="0" w:name="_GoBack"/>
      <w:bookmarkEnd w:id="0"/>
    </w:p>
    <w:p>
      <w:pPr>
        <w:keepNext w:val="0"/>
        <w:keepLines w:val="0"/>
        <w:pageBreakBefore w:val="0"/>
        <w:numPr>
          <w:ilvl w:val="0"/>
          <w:numId w:val="1"/>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办理依据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default" w:eastAsia="方正仿宋_GBK" w:cs="Times New Roman"/>
          <w:b/>
          <w:bCs/>
          <w:sz w:val="28"/>
          <w:szCs w:val="28"/>
          <w:lang w:val="en-US" w:eastAsia="zh-CN"/>
        </w:rPr>
      </w:pPr>
      <w:r>
        <w:rPr>
          <w:rFonts w:hint="eastAsia" w:eastAsia="方正仿宋_GBK" w:cs="Times New Roman"/>
          <w:b/>
          <w:bCs/>
          <w:sz w:val="28"/>
          <w:szCs w:val="28"/>
          <w:lang w:val="en-US" w:eastAsia="zh-CN"/>
        </w:rPr>
        <w:t xml:space="preserve">  </w:t>
      </w:r>
      <w:r>
        <w:rPr>
          <w:rFonts w:hint="eastAsia" w:ascii="仿宋" w:hAnsi="仿宋" w:eastAsia="仿宋" w:cs="仿宋"/>
          <w:color w:val="000000"/>
          <w:sz w:val="28"/>
          <w:szCs w:val="28"/>
          <w:lang w:val="en-US" w:eastAsia="zh-CN"/>
        </w:rPr>
        <w:t xml:space="preserve">  《重庆市民政局 重庆市财政局关于印发〈重庆市养老服务市级财政资金管理办法〉的通知》(渝民发〔2018〕43号)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二</w:t>
      </w:r>
      <w:r>
        <w:rPr>
          <w:rFonts w:hint="eastAsia" w:ascii="Calibri" w:hAnsi="Calibri" w:eastAsia="方正仿宋_GBK" w:cs="Times New Roman"/>
          <w:b/>
          <w:bCs/>
          <w:sz w:val="28"/>
          <w:szCs w:val="28"/>
          <w:lang w:val="en-US" w:eastAsia="zh-CN"/>
        </w:rPr>
        <w:t>、</w:t>
      </w:r>
      <w:r>
        <w:rPr>
          <w:rFonts w:hint="eastAsia" w:eastAsia="方正仿宋_GBK" w:cs="Times New Roman"/>
          <w:b/>
          <w:bCs/>
          <w:sz w:val="28"/>
          <w:szCs w:val="28"/>
          <w:lang w:val="en-US" w:eastAsia="zh-CN"/>
        </w:rPr>
        <w:t>补贴对象及要求</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在重庆市行政区域内，由企事业单位、社会组织及公民个人投资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兴办，依法取得《养老机构设立许可证》（或依法备案登记），且未享受过市级养老机构建设补贴或市级财政资金支持的养老机构。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补贴申报条件：</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 依法取得养老机构设立许可证书（或备案）；</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 未享受过市级养老机构建设补贴或养老机构建设市级财政专项支持资金；</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 利用自有产权建设养老机构需新增床位50张（含）以上的，利用租赁产权（房屋租期5年及以上）建设养老机构需新增床位20张（含）以上；</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 养老机构入住率达到50%（含）以上或依法运营2年以上的养老机构；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 养老机构享受建设补贴后，运营年限不得少于5年。</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三、补贴内容、方式及标准</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市评审委员会评审确定的建设补贴项目，由市财政局将市级建设补贴资金下拨有关区县（自治县）财政局。区县（自治县）民政局与养老机构签订《支持社会办养老机构建设协议书》（见附件3）后，将建设补贴资金拨付社会办养老机构。利用自有产权建设养老机构新增床位50张以上的，对其新增床位给予每张10000元的建设补贴；利用租赁产权（房屋租期5年及以上）建设养老机构新增床位20张以上的，对其新增床位给予每张5000元的建设补贴。</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四、</w:t>
      </w:r>
      <w:r>
        <w:rPr>
          <w:rFonts w:hint="eastAsia" w:ascii="Calibri" w:hAnsi="Calibri" w:eastAsia="方正仿宋_GBK" w:cs="Times New Roman"/>
          <w:b/>
          <w:bCs/>
          <w:sz w:val="28"/>
          <w:szCs w:val="28"/>
          <w:lang w:val="en-US" w:eastAsia="zh-CN"/>
        </w:rPr>
        <w:t>申请材料</w:t>
      </w:r>
      <w:r>
        <w:rPr>
          <w:rFonts w:hint="eastAsia" w:eastAsia="方正仿宋_GBK" w:cs="Times New Roman"/>
          <w:b/>
          <w:bCs/>
          <w:sz w:val="28"/>
          <w:szCs w:val="28"/>
          <w:lang w:val="en-US" w:eastAsia="zh-CN"/>
        </w:rPr>
        <w:t>清单及样式</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1.《重庆市社会办养老机构建设补贴申请表》（附件2）；</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 申请单位法人代表的身份证原件及复印件；</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 养老机构设立许可证书（正本、副本，或备案号）原件及复印件，服务场所的自有产权证明或者房屋租赁合同。房屋租赁合同应包含房产所有者的身份证明、房产证明等必备附件，及不少于5年的租用协议；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 老年人入住花名册、协议（合同）和缴费清单的原件及复印件（或养老机构依法运营2年以上的证明）；</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 承诺书原件（样本见附件1）；</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 支持社会办养老机构建设协议书（样本见附件3）。</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仿宋" w:hAnsi="仿宋" w:eastAsia="仿宋" w:cs="仿宋"/>
          <w:color w:val="000000"/>
          <w:sz w:val="28"/>
          <w:szCs w:val="28"/>
          <w:lang w:val="en-US" w:eastAsia="zh-CN"/>
        </w:rPr>
      </w:pPr>
      <w:r>
        <w:rPr>
          <w:rFonts w:hint="eastAsia" w:eastAsia="方正仿宋_GBK" w:cs="Times New Roman"/>
          <w:b/>
          <w:bCs/>
          <w:sz w:val="28"/>
          <w:szCs w:val="28"/>
          <w:lang w:val="en-US" w:eastAsia="zh-CN"/>
        </w:rPr>
        <w:t>五、办理流程</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（一）申请。由社会办养老机构向所在区县（自治县）民政局提出书面申请。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（二）实地调查。区县（自治县）民政局对申请材料进行初审，并会同区县（自治县）财政局组成调查组对养老机构设施建设和运营情况进行实地调查，填写调查表。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（三）区县评审。区县（自治县）民政局和财政局及有关部门组成评审委员会，评审委员会主任由民政局分管领导担任，对申请建设补贴的社会办养老机构建设项目进行评审，评审结果形成评审会议纪要。</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公示。对符合条件并通过评审的项目予以公示，接受群众监督。经公示无异议，或有反映但经调查确实符合申报条件的，由区县（自治县）民政局报市民政局，每个项目附调查评审材料（评审会议纪要、调查表、项目申请审批表及有关材料）。</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市级审定。收到区县（自治县）报送项目材料后，市民政局、市财政局及时组织开展申报项目材料的审核和调查核实工作。由市民政局、市财政局及有关部门组成评审委员会，评审委员会主任由市民政局分管领导担任，对区县（自治县）报送的社会办养老机构建设补贴项目进行评审，形成评审会议纪要，符合条件的，确定为当年建设补贴项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六、</w:t>
      </w:r>
      <w:r>
        <w:rPr>
          <w:rFonts w:hint="eastAsia" w:ascii="Calibri" w:hAnsi="Calibri" w:eastAsia="方正仿宋_GBK" w:cs="Times New Roman"/>
          <w:b/>
          <w:bCs/>
          <w:sz w:val="28"/>
          <w:szCs w:val="28"/>
          <w:lang w:val="en-US" w:eastAsia="zh-CN"/>
        </w:rPr>
        <w:t>办理</w:t>
      </w:r>
      <w:r>
        <w:rPr>
          <w:rFonts w:hint="eastAsia" w:eastAsia="方正仿宋_GBK" w:cs="Times New Roman"/>
          <w:b/>
          <w:bCs/>
          <w:sz w:val="28"/>
          <w:szCs w:val="28"/>
          <w:lang w:val="en-US" w:eastAsia="zh-CN"/>
        </w:rPr>
        <w:t>部门及办理时间、地点</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办理部门为区县级以上民政部门。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重庆市万州区民政局地址：重庆市万州区江南大道2号区政府2楼210；</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办理时间：9：00-12:30  14:00-18:00（周一至周五，法定节假日除外）。</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default"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七、</w:t>
      </w:r>
      <w:r>
        <w:rPr>
          <w:rFonts w:hint="eastAsia" w:ascii="Calibri" w:hAnsi="Calibri" w:eastAsia="方正仿宋_GBK" w:cs="Times New Roman"/>
          <w:b/>
          <w:bCs/>
          <w:sz w:val="28"/>
          <w:szCs w:val="28"/>
          <w:lang w:val="en-US" w:eastAsia="zh-CN"/>
        </w:rPr>
        <w:t>办</w:t>
      </w:r>
      <w:r>
        <w:rPr>
          <w:rFonts w:hint="eastAsia" w:eastAsia="方正仿宋_GBK" w:cs="Times New Roman"/>
          <w:b/>
          <w:bCs/>
          <w:sz w:val="28"/>
          <w:szCs w:val="28"/>
          <w:lang w:val="en-US" w:eastAsia="zh-CN"/>
        </w:rPr>
        <w:t>理</w:t>
      </w:r>
      <w:r>
        <w:rPr>
          <w:rFonts w:hint="eastAsia" w:ascii="Calibri" w:hAnsi="Calibri" w:eastAsia="方正仿宋_GBK" w:cs="Times New Roman"/>
          <w:b/>
          <w:bCs/>
          <w:sz w:val="28"/>
          <w:szCs w:val="28"/>
          <w:lang w:val="en-US" w:eastAsia="zh-CN"/>
        </w:rPr>
        <w:t>时限</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（一）每年9月，全市组织开展社会办养老机构建设补贴的申报审批工作。</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二）各区县（自治县）民政局于9月上旬接收社会办养老机构建设补贴项目申请并开展调查审核工作，经区县（自治县）民政局、财政局等部门组成的评审委员会评审后，由区县（自治县）民政局于9月30日前将初审符合条件的社会办养老机构建设补贴项目报市民政局。</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（三）市民政局会同市财政局组织开展申报项目的资料复审和项目建设及运营情况的调查核实，根据区县（自治县）报送的项目意见及调查审核情况，于10月30日前经市评审委员会评审确定建设补贴项目。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八、咨询</w:t>
      </w:r>
      <w:r>
        <w:rPr>
          <w:rFonts w:hint="eastAsia" w:ascii="Calibri" w:hAnsi="Calibri" w:eastAsia="方正仿宋_GBK" w:cs="Times New Roman"/>
          <w:b/>
          <w:bCs/>
          <w:sz w:val="28"/>
          <w:szCs w:val="28"/>
          <w:lang w:val="en-US" w:eastAsia="zh-CN"/>
        </w:rPr>
        <w:t>电话</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023-</w:t>
      </w:r>
      <w:r>
        <w:rPr>
          <w:rFonts w:hint="eastAsia" w:ascii="仿宋" w:hAnsi="仿宋" w:eastAsia="仿宋" w:cs="仿宋"/>
          <w:color w:val="000000"/>
          <w:sz w:val="28"/>
          <w:szCs w:val="28"/>
        </w:rPr>
        <w:t>58</w:t>
      </w:r>
      <w:r>
        <w:rPr>
          <w:rFonts w:hint="eastAsia" w:ascii="仿宋" w:hAnsi="仿宋" w:eastAsia="仿宋" w:cs="仿宋"/>
          <w:color w:val="000000"/>
          <w:sz w:val="28"/>
          <w:szCs w:val="28"/>
          <w:lang w:val="en-US" w:eastAsia="zh-CN"/>
        </w:rPr>
        <w:t>224319</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附件：1.承诺书</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2.重庆市社会办养老机构建设补贴申请审批表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pacing w:val="-20"/>
          <w:sz w:val="28"/>
          <w:szCs w:val="28"/>
          <w:lang w:val="en-US" w:eastAsia="zh-CN"/>
        </w:rPr>
        <w:t>重庆市社会办养老机构建设补贴申请审批表样表填写示例</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支持社会办养老机构建设协议书（样本）</w:t>
      </w:r>
    </w:p>
    <w:p>
      <w:pPr>
        <w:keepNext w:val="0"/>
        <w:keepLines w:val="0"/>
        <w:widowControl/>
        <w:suppressLineNumbers w:val="0"/>
        <w:jc w:val="left"/>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Calibri" w:hAnsi="Calibri" w:eastAsia="方正仿宋_GBK" w:cs="Times New Roman"/>
          <w:sz w:val="32"/>
          <w:szCs w:val="32"/>
          <w:lang w:val="en-US" w:eastAsia="zh-CN"/>
        </w:rPr>
      </w:pPr>
    </w:p>
    <w:p/>
    <w:p/>
    <w:p>
      <w:pPr>
        <w:keepNext w:val="0"/>
        <w:keepLines w:val="0"/>
        <w:widowControl/>
        <w:suppressLineNumbers w:val="0"/>
        <w:jc w:val="left"/>
        <w:rPr>
          <w:rFonts w:hint="eastAsia" w:ascii="宋体" w:hAnsi="宋体" w:cs="宋体"/>
          <w:kern w:val="0"/>
          <w:sz w:val="24"/>
          <w:szCs w:val="24"/>
          <w:lang w:val="en-US" w:eastAsia="zh-CN" w:bidi="ar"/>
        </w:rPr>
      </w:pPr>
    </w:p>
    <w:p>
      <w:pPr>
        <w:keepNext w:val="0"/>
        <w:keepLines w:val="0"/>
        <w:widowControl/>
        <w:suppressLineNumbers w:val="0"/>
        <w:ind w:firstLine="2880" w:firstLineChars="1200"/>
        <w:jc w:val="left"/>
        <w:rPr>
          <w:rFonts w:hint="eastAsia" w:ascii="宋体" w:hAnsi="宋体" w:cs="宋体"/>
          <w:kern w:val="0"/>
          <w:sz w:val="24"/>
          <w:szCs w:val="24"/>
          <w:lang w:val="en-US" w:eastAsia="zh-CN" w:bidi="ar"/>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eastAsia="方正黑体_GBK"/>
          <w:sz w:val="32"/>
          <w:szCs w:val="32"/>
        </w:rPr>
      </w:pPr>
      <w:r>
        <w:rPr>
          <w:rFonts w:hint="eastAsia" w:ascii="方正黑体_GBK" w:hAnsi="方正小标宋_GBK" w:eastAsia="方正黑体_GBK"/>
          <w:sz w:val="32"/>
          <w:szCs w:val="32"/>
        </w:rPr>
        <w:t>附件</w:t>
      </w:r>
      <w:r>
        <w:rPr>
          <w:rFonts w:hint="eastAsia" w:ascii="方正黑体_GBK" w:eastAsia="方正黑体_GBK"/>
          <w:sz w:val="32"/>
          <w:szCs w:val="32"/>
        </w:rPr>
        <w:t>1</w:t>
      </w:r>
    </w:p>
    <w:p>
      <w:pPr>
        <w:spacing w:line="579" w:lineRule="exact"/>
        <w:rPr>
          <w:rFonts w:hint="eastAsia" w:ascii="方正黑体_GBK" w:eastAsia="方正黑体_GBK"/>
          <w:sz w:val="32"/>
          <w:szCs w:val="32"/>
        </w:rPr>
      </w:pPr>
    </w:p>
    <w:p>
      <w:pPr>
        <w:widowControl/>
        <w:spacing w:line="579" w:lineRule="exact"/>
        <w:jc w:val="center"/>
        <w:rPr>
          <w:rFonts w:eastAsia="方正小标宋_GBK"/>
          <w:color w:val="000000"/>
          <w:kern w:val="0"/>
          <w:sz w:val="36"/>
          <w:szCs w:val="36"/>
        </w:rPr>
      </w:pPr>
      <w:r>
        <w:rPr>
          <w:rFonts w:hAnsi="方正小标宋_GBK" w:eastAsia="方正小标宋_GBK"/>
          <w:color w:val="000000"/>
          <w:kern w:val="0"/>
          <w:sz w:val="36"/>
          <w:szCs w:val="36"/>
        </w:rPr>
        <w:t>承诺书</w:t>
      </w:r>
    </w:p>
    <w:p>
      <w:pPr>
        <w:widowControl/>
        <w:spacing w:line="579" w:lineRule="exact"/>
        <w:jc w:val="left"/>
        <w:rPr>
          <w:rFonts w:eastAsia="仿宋_GB2312"/>
          <w:color w:val="000000"/>
          <w:kern w:val="0"/>
          <w:sz w:val="32"/>
          <w:szCs w:val="32"/>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640" w:firstLineChars="200"/>
        <w:jc w:val="left"/>
        <w:rPr>
          <w:rFonts w:eastAsia="方正仿宋_GBK"/>
          <w:color w:val="000000"/>
          <w:kern w:val="0"/>
          <w:sz w:val="32"/>
          <w:szCs w:val="32"/>
        </w:rPr>
      </w:pPr>
      <w:r>
        <w:rPr>
          <w:rFonts w:hAnsi="方正仿宋_GBK" w:eastAsia="方正仿宋_GBK"/>
          <w:color w:val="000000"/>
          <w:kern w:val="0"/>
          <w:sz w:val="32"/>
          <w:szCs w:val="32"/>
        </w:rPr>
        <w:t>本机构（单位）保证</w:t>
      </w:r>
      <w:r>
        <w:rPr>
          <w:rFonts w:hint="eastAsia" w:hAnsi="方正仿宋_GBK" w:eastAsia="方正仿宋_GBK"/>
          <w:color w:val="000000"/>
          <w:kern w:val="0"/>
          <w:sz w:val="32"/>
          <w:szCs w:val="32"/>
          <w:u w:val="single"/>
        </w:rPr>
        <w:t xml:space="preserve">         （填</w:t>
      </w:r>
      <w:r>
        <w:rPr>
          <w:rFonts w:hAnsi="方正仿宋_GBK" w:eastAsia="方正仿宋_GBK"/>
          <w:color w:val="000000"/>
          <w:kern w:val="0"/>
          <w:sz w:val="32"/>
          <w:szCs w:val="32"/>
          <w:u w:val="single"/>
        </w:rPr>
        <w:t>养老机构</w:t>
      </w:r>
      <w:r>
        <w:rPr>
          <w:rFonts w:hint="eastAsia" w:hAnsi="方正仿宋_GBK" w:eastAsia="方正仿宋_GBK"/>
          <w:color w:val="000000"/>
          <w:kern w:val="0"/>
          <w:sz w:val="32"/>
          <w:szCs w:val="32"/>
          <w:u w:val="single"/>
        </w:rPr>
        <w:t>名称）</w:t>
      </w:r>
      <w:r>
        <w:rPr>
          <w:rFonts w:hAnsi="方正仿宋_GBK" w:eastAsia="方正仿宋_GBK"/>
          <w:color w:val="000000"/>
          <w:kern w:val="0"/>
          <w:sz w:val="32"/>
          <w:szCs w:val="32"/>
        </w:rPr>
        <w:t>未享受</w:t>
      </w:r>
      <w:r>
        <w:rPr>
          <w:rFonts w:hint="eastAsia" w:hAnsi="方正仿宋_GBK" w:eastAsia="方正仿宋_GBK"/>
          <w:color w:val="000000"/>
          <w:kern w:val="0"/>
          <w:sz w:val="32"/>
          <w:szCs w:val="32"/>
        </w:rPr>
        <w:t>过</w:t>
      </w:r>
      <w:r>
        <w:rPr>
          <w:rFonts w:hAnsi="方正仿宋_GBK" w:eastAsia="方正仿宋_GBK"/>
          <w:color w:val="000000"/>
          <w:kern w:val="0"/>
          <w:sz w:val="32"/>
          <w:szCs w:val="32"/>
        </w:rPr>
        <w:t>市级建设补贴或</w:t>
      </w:r>
      <w:r>
        <w:rPr>
          <w:rFonts w:hint="eastAsia" w:hAnsi="方正仿宋_GBK" w:eastAsia="方正仿宋_GBK"/>
          <w:color w:val="000000"/>
          <w:kern w:val="0"/>
          <w:sz w:val="32"/>
          <w:szCs w:val="32"/>
        </w:rPr>
        <w:t>养老机构建设</w:t>
      </w:r>
      <w:r>
        <w:rPr>
          <w:rFonts w:hAnsi="方正仿宋_GBK" w:eastAsia="方正仿宋_GBK"/>
          <w:color w:val="000000"/>
          <w:kern w:val="0"/>
          <w:sz w:val="32"/>
          <w:szCs w:val="32"/>
        </w:rPr>
        <w:t>市级财政</w:t>
      </w:r>
      <w:r>
        <w:rPr>
          <w:rFonts w:hint="eastAsia" w:hAnsi="方正仿宋_GBK" w:eastAsia="方正仿宋_GBK"/>
          <w:color w:val="000000"/>
          <w:kern w:val="0"/>
          <w:sz w:val="32"/>
          <w:szCs w:val="32"/>
        </w:rPr>
        <w:t>专项</w:t>
      </w:r>
      <w:r>
        <w:rPr>
          <w:rFonts w:hAnsi="方正仿宋_GBK" w:eastAsia="方正仿宋_GBK"/>
          <w:color w:val="000000"/>
          <w:kern w:val="0"/>
          <w:sz w:val="32"/>
          <w:szCs w:val="32"/>
        </w:rPr>
        <w:t>支持</w:t>
      </w:r>
      <w:r>
        <w:rPr>
          <w:rFonts w:hint="eastAsia" w:hAnsi="方正仿宋_GBK" w:eastAsia="方正仿宋_GBK"/>
          <w:color w:val="000000"/>
          <w:kern w:val="0"/>
          <w:sz w:val="32"/>
          <w:szCs w:val="32"/>
        </w:rPr>
        <w:t>资金</w:t>
      </w:r>
      <w:r>
        <w:rPr>
          <w:rFonts w:hAnsi="方正仿宋_GBK" w:eastAsia="方正仿宋_GBK"/>
          <w:color w:val="000000"/>
          <w:kern w:val="0"/>
          <w:sz w:val="32"/>
          <w:szCs w:val="32"/>
        </w:rPr>
        <w:t>，且提交养老机构申报资料内容真实，如有虚假，愿承担由此造成的法律后果。</w:t>
      </w:r>
    </w:p>
    <w:p>
      <w:pPr>
        <w:widowControl/>
        <w:spacing w:line="579" w:lineRule="exact"/>
        <w:ind w:firstLine="480" w:firstLineChars="200"/>
        <w:jc w:val="left"/>
        <w:rPr>
          <w:rFonts w:eastAsia="仿宋_GB2312"/>
          <w:color w:val="000000"/>
          <w:kern w:val="0"/>
          <w:sz w:val="24"/>
        </w:rPr>
      </w:pPr>
    </w:p>
    <w:p>
      <w:pPr>
        <w:widowControl/>
        <w:spacing w:line="579" w:lineRule="exact"/>
        <w:ind w:firstLine="4680" w:firstLineChars="1950"/>
        <w:rPr>
          <w:rFonts w:eastAsia="仿宋_GB2312"/>
          <w:color w:val="000000"/>
          <w:kern w:val="0"/>
          <w:sz w:val="24"/>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3200" w:firstLineChars="1000"/>
        <w:jc w:val="left"/>
        <w:rPr>
          <w:rFonts w:eastAsia="方正仿宋_GBK"/>
          <w:color w:val="000000"/>
          <w:kern w:val="0"/>
          <w:sz w:val="32"/>
          <w:szCs w:val="32"/>
        </w:rPr>
      </w:pPr>
      <w:r>
        <w:rPr>
          <w:rFonts w:hAnsi="方正仿宋_GBK" w:eastAsia="方正仿宋_GBK"/>
          <w:color w:val="000000"/>
          <w:kern w:val="0"/>
          <w:sz w:val="32"/>
          <w:szCs w:val="32"/>
        </w:rPr>
        <w:t>申请人：</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签名</w:t>
      </w:r>
      <w:r>
        <w:rPr>
          <w:rFonts w:eastAsia="方正仿宋_GBK"/>
          <w:color w:val="000000"/>
          <w:kern w:val="0"/>
          <w:sz w:val="32"/>
          <w:szCs w:val="32"/>
        </w:rPr>
        <w:t>/</w:t>
      </w:r>
      <w:r>
        <w:rPr>
          <w:rFonts w:hAnsi="方正仿宋_GBK" w:eastAsia="方正仿宋_GBK"/>
          <w:color w:val="000000"/>
          <w:kern w:val="0"/>
          <w:sz w:val="32"/>
          <w:szCs w:val="32"/>
        </w:rPr>
        <w:t>（盖章）</w:t>
      </w:r>
    </w:p>
    <w:p>
      <w:pPr>
        <w:widowControl/>
        <w:spacing w:line="579" w:lineRule="exact"/>
        <w:ind w:firstLine="5120" w:firstLineChars="1600"/>
        <w:jc w:val="left"/>
        <w:rPr>
          <w:rFonts w:hAnsi="方正仿宋_GBK" w:eastAsia="方正仿宋_GBK"/>
          <w:color w:val="000000"/>
          <w:kern w:val="0"/>
          <w:sz w:val="32"/>
          <w:szCs w:val="32"/>
        </w:rPr>
      </w:pPr>
    </w:p>
    <w:p>
      <w:pPr>
        <w:widowControl/>
        <w:spacing w:line="579" w:lineRule="exact"/>
        <w:ind w:firstLine="5120" w:firstLineChars="1600"/>
        <w:jc w:val="left"/>
        <w:rPr>
          <w:rFonts w:eastAsia="方正仿宋_GBK"/>
          <w:color w:val="000000"/>
          <w:kern w:val="0"/>
          <w:sz w:val="32"/>
          <w:szCs w:val="32"/>
        </w:rPr>
      </w:pPr>
      <w:r>
        <w:rPr>
          <w:rFonts w:hAnsi="方正仿宋_GBK" w:eastAsia="方正仿宋_GBK"/>
          <w:color w:val="000000"/>
          <w:kern w:val="0"/>
          <w:sz w:val="32"/>
          <w:szCs w:val="32"/>
        </w:rPr>
        <w:t>年</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月</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日</w:t>
      </w:r>
    </w:p>
    <w:p>
      <w:pPr>
        <w:widowControl/>
        <w:spacing w:line="579" w:lineRule="exact"/>
        <w:ind w:firstLine="4680" w:firstLineChars="1950"/>
        <w:rPr>
          <w:rFonts w:eastAsia="仿宋_GB2312"/>
          <w:color w:val="000000"/>
          <w:kern w:val="0"/>
          <w:sz w:val="24"/>
          <w:u w:val="single"/>
        </w:rPr>
      </w:pPr>
    </w:p>
    <w:p>
      <w:pPr>
        <w:spacing w:line="579" w:lineRule="exact"/>
        <w:rPr>
          <w:rFonts w:eastAsia="仿宋_GB2312"/>
          <w:color w:val="000000"/>
          <w:kern w:val="0"/>
          <w:sz w:val="24"/>
          <w:u w:val="single"/>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eastAsia" w:ascii="方正黑体_GBK" w:eastAsia="方正黑体_GBK"/>
          <w:sz w:val="32"/>
          <w:szCs w:val="32"/>
        </w:rPr>
      </w:pPr>
      <w:r>
        <w:rPr>
          <w:rFonts w:hint="eastAsia" w:ascii="方正黑体_GBK" w:hAnsi="方正小标宋_GBK" w:eastAsia="方正黑体_GBK"/>
          <w:sz w:val="32"/>
          <w:szCs w:val="32"/>
        </w:rPr>
        <w:t>附件</w:t>
      </w:r>
      <w:r>
        <w:rPr>
          <w:rFonts w:hint="eastAsia" w:ascii="方正黑体_GBK" w:eastAsia="方正黑体_GBK"/>
          <w:sz w:val="32"/>
          <w:szCs w:val="32"/>
        </w:rPr>
        <w:t>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_GBK"/>
          <w:spacing w:val="-20"/>
          <w:sz w:val="36"/>
          <w:szCs w:val="36"/>
        </w:rPr>
      </w:pPr>
      <w:r>
        <w:rPr>
          <w:rFonts w:eastAsia="方正小标宋_GBK"/>
          <w:spacing w:val="-20"/>
          <w:sz w:val="36"/>
          <w:szCs w:val="36"/>
        </w:rPr>
        <w:t>重庆市社会办养老机构建设补贴申请审批表</w:t>
      </w:r>
    </w:p>
    <w:p>
      <w:pPr>
        <w:adjustRightInd w:val="0"/>
        <w:snapToGrid w:val="0"/>
        <w:jc w:val="center"/>
        <w:rPr>
          <w:rFonts w:eastAsia="方正小标宋_GBK"/>
          <w:sz w:val="36"/>
          <w:szCs w:val="36"/>
        </w:rPr>
      </w:pPr>
    </w:p>
    <w:p>
      <w:pPr>
        <w:adjustRightInd w:val="0"/>
        <w:snapToGrid w:val="0"/>
        <w:rPr>
          <w:rFonts w:hint="eastAsia" w:eastAsia="方正仿宋_GBK"/>
          <w:bCs/>
          <w:sz w:val="24"/>
          <w:lang w:eastAsia="zh-CN"/>
        </w:rPr>
      </w:pPr>
      <w:r>
        <w:rPr>
          <w:rFonts w:hAnsi="方正仿宋_GBK" w:eastAsia="方正仿宋_GBK"/>
          <w:bCs/>
          <w:sz w:val="24"/>
        </w:rPr>
        <w:t>申请时间：</w:t>
      </w:r>
      <w:r>
        <w:rPr>
          <w:rFonts w:hint="eastAsia" w:hAnsi="方正仿宋_GBK" w:eastAsia="方正仿宋_GBK"/>
          <w:bCs/>
          <w:sz w:val="24"/>
        </w:rPr>
        <w:t xml:space="preserve">       </w:t>
      </w:r>
      <w:r>
        <w:rPr>
          <w:rFonts w:hint="eastAsia" w:hAnsi="方正仿宋_GBK" w:eastAsia="方正仿宋_GBK"/>
          <w:bCs/>
          <w:sz w:val="24"/>
          <w:lang w:val="en-US" w:eastAsia="zh-CN"/>
        </w:rPr>
        <w:t xml:space="preserve">                             </w:t>
      </w:r>
      <w:r>
        <w:rPr>
          <w:rFonts w:hint="eastAsia" w:hAnsi="方正仿宋_GBK" w:eastAsia="方正仿宋_GBK"/>
          <w:bCs/>
          <w:sz w:val="24"/>
        </w:rPr>
        <w:t xml:space="preserve">   </w:t>
      </w:r>
      <w:r>
        <w:rPr>
          <w:rFonts w:hAnsi="方正仿宋_GBK" w:eastAsia="方正仿宋_GBK"/>
          <w:bCs/>
          <w:sz w:val="24"/>
        </w:rPr>
        <w:t>申请单位盖章：</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334"/>
        <w:gridCol w:w="1900"/>
        <w:gridCol w:w="1214"/>
        <w:gridCol w:w="153"/>
        <w:gridCol w:w="108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申请机构</w:t>
            </w:r>
          </w:p>
        </w:tc>
        <w:tc>
          <w:tcPr>
            <w:tcW w:w="7266" w:type="dxa"/>
            <w:gridSpan w:val="6"/>
            <w:noWrap w:val="0"/>
            <w:vAlign w:val="center"/>
          </w:tcPr>
          <w:p>
            <w:pPr>
              <w:snapToGrid w:val="0"/>
              <w:spacing w:line="400"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地址</w:t>
            </w:r>
          </w:p>
        </w:tc>
        <w:tc>
          <w:tcPr>
            <w:tcW w:w="4601" w:type="dxa"/>
            <w:gridSpan w:val="4"/>
            <w:noWrap w:val="0"/>
            <w:vAlign w:val="center"/>
          </w:tcPr>
          <w:p>
            <w:pPr>
              <w:snapToGrid w:val="0"/>
              <w:spacing w:line="400" w:lineRule="exact"/>
              <w:jc w:val="center"/>
              <w:rPr>
                <w:rFonts w:hint="default" w:eastAsia="方正仿宋_GBK"/>
                <w:b/>
                <w:sz w:val="24"/>
                <w:lang w:val="en-US" w:eastAsia="zh-CN"/>
              </w:rPr>
            </w:pPr>
          </w:p>
        </w:tc>
        <w:tc>
          <w:tcPr>
            <w:tcW w:w="1083" w:type="dxa"/>
            <w:noWrap w:val="0"/>
            <w:vAlign w:val="center"/>
          </w:tcPr>
          <w:p>
            <w:pPr>
              <w:snapToGrid w:val="0"/>
              <w:spacing w:line="400" w:lineRule="exact"/>
              <w:jc w:val="center"/>
              <w:rPr>
                <w:rFonts w:eastAsia="方正仿宋_GBK"/>
                <w:b/>
                <w:sz w:val="24"/>
              </w:rPr>
            </w:pPr>
            <w:r>
              <w:rPr>
                <w:rFonts w:eastAsia="方正仿宋_GBK"/>
                <w:sz w:val="24"/>
              </w:rPr>
              <w:t>举办人</w:t>
            </w:r>
          </w:p>
        </w:tc>
        <w:tc>
          <w:tcPr>
            <w:tcW w:w="1582" w:type="dxa"/>
            <w:noWrap w:val="0"/>
            <w:vAlign w:val="center"/>
          </w:tcPr>
          <w:p>
            <w:pPr>
              <w:snapToGrid w:val="0"/>
              <w:spacing w:line="400" w:lineRule="exact"/>
              <w:jc w:val="center"/>
              <w:rPr>
                <w:rFonts w:hint="eastAsia" w:eastAsia="方正仿宋_GBK"/>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联系人</w:t>
            </w:r>
          </w:p>
        </w:tc>
        <w:tc>
          <w:tcPr>
            <w:tcW w:w="4601" w:type="dxa"/>
            <w:gridSpan w:val="4"/>
            <w:noWrap w:val="0"/>
            <w:vAlign w:val="center"/>
          </w:tcPr>
          <w:p>
            <w:pPr>
              <w:snapToGrid w:val="0"/>
              <w:spacing w:line="400" w:lineRule="exact"/>
              <w:jc w:val="center"/>
              <w:rPr>
                <w:rFonts w:hint="eastAsia" w:hAnsi="方正仿宋_GBK" w:eastAsia="方正仿宋_GBK"/>
                <w:bCs/>
                <w:sz w:val="24"/>
                <w:lang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电话</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法人登记名称</w:t>
            </w:r>
          </w:p>
        </w:tc>
        <w:tc>
          <w:tcPr>
            <w:tcW w:w="4601" w:type="dxa"/>
            <w:gridSpan w:val="4"/>
            <w:noWrap w:val="0"/>
            <w:vAlign w:val="center"/>
          </w:tcPr>
          <w:p>
            <w:pPr>
              <w:snapToGrid w:val="0"/>
              <w:spacing w:line="400" w:lineRule="exact"/>
              <w:jc w:val="center"/>
              <w:rPr>
                <w:rFonts w:hint="eastAsia" w:hAnsi="方正仿宋_GBK" w:eastAsia="方正仿宋_GBK"/>
                <w:bCs/>
                <w:sz w:val="24"/>
                <w:lang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手机</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总投资（万元）</w:t>
            </w:r>
          </w:p>
        </w:tc>
        <w:tc>
          <w:tcPr>
            <w:tcW w:w="1334" w:type="dxa"/>
            <w:vMerge w:val="restart"/>
            <w:noWrap w:val="0"/>
            <w:vAlign w:val="center"/>
          </w:tcPr>
          <w:p>
            <w:pPr>
              <w:snapToGrid w:val="0"/>
              <w:spacing w:line="400" w:lineRule="exact"/>
              <w:jc w:val="center"/>
              <w:rPr>
                <w:rFonts w:hint="default" w:hAnsi="方正仿宋_GBK" w:eastAsia="方正仿宋_GBK"/>
                <w:bCs/>
                <w:sz w:val="24"/>
                <w:lang w:val="en-US" w:eastAsia="zh-CN"/>
              </w:rPr>
            </w:pPr>
          </w:p>
        </w:tc>
        <w:tc>
          <w:tcPr>
            <w:tcW w:w="5932" w:type="dxa"/>
            <w:gridSpan w:val="5"/>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b/>
                <w:sz w:val="24"/>
              </w:rPr>
            </w:pPr>
          </w:p>
        </w:tc>
        <w:tc>
          <w:tcPr>
            <w:tcW w:w="1334" w:type="dxa"/>
            <w:vMerge w:val="continue"/>
            <w:noWrap w:val="0"/>
            <w:vAlign w:val="center"/>
          </w:tcPr>
          <w:p>
            <w:pPr>
              <w:snapToGrid w:val="0"/>
              <w:spacing w:line="400" w:lineRule="exact"/>
              <w:jc w:val="center"/>
              <w:rPr>
                <w:rFonts w:hint="eastAsia" w:hAnsi="方正仿宋_GBK" w:eastAsia="方正仿宋_GBK"/>
                <w:bCs/>
                <w:sz w:val="24"/>
                <w:lang w:eastAsia="zh-CN"/>
              </w:rPr>
            </w:pPr>
          </w:p>
        </w:tc>
        <w:tc>
          <w:tcPr>
            <w:tcW w:w="190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申请财政补助（万元）</w:t>
            </w:r>
          </w:p>
        </w:tc>
        <w:tc>
          <w:tcPr>
            <w:tcW w:w="1367" w:type="dxa"/>
            <w:gridSpan w:val="2"/>
            <w:noWrap w:val="0"/>
            <w:vAlign w:val="center"/>
          </w:tcPr>
          <w:p>
            <w:pPr>
              <w:snapToGrid w:val="0"/>
              <w:spacing w:line="400" w:lineRule="exact"/>
              <w:jc w:val="center"/>
              <w:rPr>
                <w:rFonts w:hint="default" w:hAnsi="方正仿宋_GBK" w:eastAsia="方正仿宋_GBK"/>
                <w:bCs/>
                <w:sz w:val="24"/>
                <w:lang w:val="en-US"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自筹</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（万元）</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房屋产权</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登记机关</w:t>
            </w:r>
          </w:p>
        </w:tc>
        <w:tc>
          <w:tcPr>
            <w:tcW w:w="1900" w:type="dxa"/>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性质</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□自有</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sym w:font="Wingdings 2" w:char="00A3"/>
            </w:r>
            <w:r>
              <w:rPr>
                <w:rFonts w:hint="eastAsia" w:hAnsi="方正仿宋_GBK" w:eastAsia="方正仿宋_GBK"/>
                <w:bCs/>
                <w:sz w:val="24"/>
                <w:lang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租赁期限</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消防验收或备案机关</w:t>
            </w:r>
          </w:p>
        </w:tc>
        <w:tc>
          <w:tcPr>
            <w:tcW w:w="3234" w:type="dxa"/>
            <w:gridSpan w:val="2"/>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环境评价或备案机关</w:t>
            </w:r>
          </w:p>
        </w:tc>
        <w:tc>
          <w:tcPr>
            <w:tcW w:w="3234" w:type="dxa"/>
            <w:gridSpan w:val="2"/>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养老机构设立许可证书（或备案）</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证书编号</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许可（备案）日期</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r>
              <w:rPr>
                <w:rFonts w:hint="eastAsia" w:hAnsi="方正仿宋_GBK" w:eastAsia="方正仿宋_GBK"/>
                <w:bCs/>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设置床位</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有效期限</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运营情况</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入住老年人数量</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入住率</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6"/>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评审委员会主任签字（区县民政局、区县财政局分别代章）：</w:t>
            </w:r>
          </w:p>
          <w:p>
            <w:pPr>
              <w:snapToGrid w:val="0"/>
              <w:spacing w:line="400" w:lineRule="exact"/>
              <w:jc w:val="center"/>
              <w:rPr>
                <w:rFonts w:hint="eastAsia" w:hAnsi="方正仿宋_GBK" w:eastAsia="方正仿宋_GBK"/>
                <w:bCs/>
                <w:sz w:val="24"/>
                <w:lang w:eastAsia="zh-CN"/>
              </w:rPr>
            </w:pPr>
          </w:p>
          <w:p>
            <w:pPr>
              <w:snapToGrid w:val="0"/>
              <w:spacing w:line="400" w:lineRule="exact"/>
              <w:jc w:val="center"/>
              <w:rPr>
                <w:rFonts w:hint="eastAsia" w:hAnsi="方正仿宋_GBK" w:eastAsia="方正仿宋_GBK"/>
                <w:bCs/>
                <w:sz w:val="24"/>
                <w:lang w:eastAsia="zh-CN"/>
              </w:rPr>
            </w:pP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bl>
    <w:p>
      <w:pPr>
        <w:overflowPunct w:val="0"/>
        <w:adjustRightInd w:val="0"/>
        <w:snapToGrid w:val="0"/>
        <w:spacing w:line="550" w:lineRule="exact"/>
        <w:rPr>
          <w:rFonts w:hint="eastAsia" w:ascii="方正黑体_GBK" w:hAnsi="方正小标宋_GBK" w:eastAsia="方正黑体_GBK" w:cs="方正小标宋_GBK"/>
          <w:sz w:val="32"/>
          <w:szCs w:val="32"/>
        </w:rPr>
      </w:pPr>
    </w:p>
    <w:p>
      <w:pPr>
        <w:overflowPunct w:val="0"/>
        <w:adjustRightInd w:val="0"/>
        <w:snapToGrid w:val="0"/>
        <w:spacing w:line="550" w:lineRule="exact"/>
        <w:rPr>
          <w:rFonts w:hint="eastAsia" w:ascii="方正黑体_GBK" w:hAnsi="方正小标宋_GBK" w:eastAsia="方正黑体_GBK" w:cs="方正小标宋_GBK"/>
          <w:sz w:val="32"/>
          <w:szCs w:val="32"/>
        </w:rPr>
      </w:pPr>
    </w:p>
    <w:p>
      <w:pPr>
        <w:overflowPunct w:val="0"/>
        <w:adjustRightInd w:val="0"/>
        <w:snapToGrid w:val="0"/>
        <w:spacing w:line="550" w:lineRule="exact"/>
        <w:rPr>
          <w:rFonts w:hint="eastAsia" w:ascii="方正黑体_GBK" w:hAnsi="方正小标宋_GBK" w:eastAsia="方正黑体_GBK" w:cs="方正小标宋_GBK"/>
          <w:sz w:val="32"/>
          <w:szCs w:val="32"/>
          <w:lang w:val="en-US" w:eastAsia="zh-CN"/>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3</w:t>
      </w:r>
    </w:p>
    <w:p>
      <w:pPr>
        <w:adjustRightInd w:val="0"/>
        <w:snapToGrid w:val="0"/>
        <w:jc w:val="center"/>
        <w:rPr>
          <w:rFonts w:eastAsia="方正小标宋_GBK"/>
          <w:spacing w:val="-20"/>
          <w:sz w:val="36"/>
          <w:szCs w:val="36"/>
        </w:rPr>
      </w:pPr>
      <w:r>
        <w:rPr>
          <w:rFonts w:hint="eastAsia" w:eastAsia="方正小标宋_GBK"/>
          <w:spacing w:val="-20"/>
          <w:sz w:val="36"/>
          <w:szCs w:val="36"/>
        </w:rPr>
        <w:t>重庆市社会办养老机构建设补贴申请审批表样表填写示例</w:t>
      </w:r>
    </w:p>
    <w:p>
      <w:pPr>
        <w:adjustRightInd w:val="0"/>
        <w:snapToGrid w:val="0"/>
        <w:rPr>
          <w:rFonts w:hint="eastAsia" w:ascii="楷体_GB2312" w:hAnsi="宋体" w:eastAsia="楷体_GB2312" w:cs="楷体_GB2312"/>
          <w:i/>
          <w:iCs/>
          <w:color w:val="auto"/>
          <w:sz w:val="22"/>
          <w:szCs w:val="22"/>
          <w:u w:val="single"/>
          <w:lang w:val="en-US" w:eastAsia="zh-CN"/>
        </w:rPr>
      </w:pPr>
      <w:r>
        <w:rPr>
          <w:rFonts w:hAnsi="方正仿宋_GBK" w:eastAsia="方正仿宋_GBK"/>
          <w:bCs/>
          <w:sz w:val="24"/>
        </w:rPr>
        <w:t>申请时间：</w:t>
      </w:r>
      <w:r>
        <w:rPr>
          <w:rFonts w:hint="eastAsia" w:ascii="楷体_GB2312" w:hAnsi="宋体" w:eastAsia="楷体_GB2312" w:cs="楷体_GB2312"/>
          <w:i/>
          <w:iCs/>
          <w:color w:val="auto"/>
          <w:sz w:val="22"/>
          <w:szCs w:val="22"/>
          <w:u w:val="single"/>
          <w:lang w:val="en-US" w:eastAsia="zh-CN"/>
        </w:rPr>
        <w:t>20xx年x月x日</w:t>
      </w:r>
      <w:r>
        <w:rPr>
          <w:rFonts w:hint="eastAsia"/>
          <w:sz w:val="22"/>
          <w:szCs w:val="28"/>
          <w:lang w:val="en-US" w:eastAsia="zh-CN"/>
        </w:rPr>
        <w:t xml:space="preserve"> </w:t>
      </w:r>
      <w:r>
        <w:rPr>
          <w:rFonts w:hint="eastAsia" w:hAnsi="方正仿宋_GBK" w:eastAsia="方正仿宋_GBK"/>
          <w:bCs/>
          <w:sz w:val="24"/>
        </w:rPr>
        <w:t xml:space="preserve">  </w:t>
      </w:r>
      <w:r>
        <w:rPr>
          <w:rFonts w:hint="eastAsia" w:hAnsi="方正仿宋_GBK" w:eastAsia="方正仿宋_GBK"/>
          <w:bCs/>
          <w:sz w:val="24"/>
          <w:lang w:val="en-US" w:eastAsia="zh-CN"/>
        </w:rPr>
        <w:t xml:space="preserve">      </w:t>
      </w:r>
      <w:r>
        <w:rPr>
          <w:rFonts w:hAnsi="方正仿宋_GBK" w:eastAsia="方正仿宋_GBK"/>
          <w:bCs/>
          <w:sz w:val="24"/>
        </w:rPr>
        <w:t>申请单位盖章：</w:t>
      </w:r>
      <w:r>
        <w:rPr>
          <w:rFonts w:hint="eastAsia" w:ascii="楷体_GB2312" w:hAnsi="宋体" w:eastAsia="楷体_GB2312" w:cs="楷体_GB2312"/>
          <w:i/>
          <w:iCs/>
          <w:color w:val="auto"/>
          <w:sz w:val="22"/>
          <w:szCs w:val="22"/>
          <w:u w:val="single"/>
          <w:lang w:val="en-US" w:eastAsia="zh-CN"/>
        </w:rPr>
        <w:t>填写申请机构名称后加盖公章</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272"/>
        <w:gridCol w:w="1704"/>
        <w:gridCol w:w="1350"/>
        <w:gridCol w:w="1159"/>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申请机构</w:t>
            </w:r>
          </w:p>
        </w:tc>
        <w:tc>
          <w:tcPr>
            <w:tcW w:w="7266" w:type="dxa"/>
            <w:gridSpan w:val="5"/>
            <w:noWrap w:val="0"/>
            <w:vAlign w:val="center"/>
          </w:tcPr>
          <w:p>
            <w:pPr>
              <w:snapToGrid w:val="0"/>
              <w:spacing w:line="400" w:lineRule="exact"/>
              <w:jc w:val="center"/>
              <w:rPr>
                <w:rFonts w:hint="default" w:eastAsia="方正仿宋_GBK"/>
                <w:b/>
                <w:sz w:val="24"/>
                <w:lang w:val="en-US" w:eastAsia="zh-CN"/>
              </w:rPr>
            </w:pPr>
            <w:r>
              <w:rPr>
                <w:rFonts w:hint="eastAsia" w:ascii="楷体_GB2312" w:hAnsi="宋体" w:eastAsia="楷体_GB2312" w:cs="楷体_GB2312"/>
                <w:i/>
                <w:iCs/>
                <w:color w:val="auto"/>
                <w:sz w:val="24"/>
                <w:u w:val="single"/>
                <w:lang w:val="en-US" w:eastAsia="zh-CN"/>
              </w:rPr>
              <w:t>xx养老机构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地址</w:t>
            </w:r>
          </w:p>
        </w:tc>
        <w:tc>
          <w:tcPr>
            <w:tcW w:w="4326" w:type="dxa"/>
            <w:gridSpan w:val="3"/>
            <w:noWrap w:val="0"/>
            <w:vAlign w:val="center"/>
          </w:tcPr>
          <w:p>
            <w:pPr>
              <w:snapToGrid w:val="0"/>
              <w:spacing w:line="400" w:lineRule="exact"/>
              <w:jc w:val="center"/>
              <w:rPr>
                <w:rFonts w:hint="default" w:eastAsia="方正仿宋_GBK"/>
                <w:b/>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重庆市XX区XX街道XX社区XX路x号x层-x层</w:t>
            </w:r>
          </w:p>
        </w:tc>
        <w:tc>
          <w:tcPr>
            <w:tcW w:w="1159" w:type="dxa"/>
            <w:noWrap w:val="0"/>
            <w:vAlign w:val="center"/>
          </w:tcPr>
          <w:p>
            <w:pPr>
              <w:snapToGrid w:val="0"/>
              <w:spacing w:line="400" w:lineRule="exact"/>
              <w:jc w:val="center"/>
              <w:rPr>
                <w:rFonts w:eastAsia="方正仿宋_GBK"/>
                <w:b/>
                <w:sz w:val="24"/>
              </w:rPr>
            </w:pPr>
            <w:r>
              <w:rPr>
                <w:rFonts w:eastAsia="方正仿宋_GBK"/>
                <w:sz w:val="24"/>
              </w:rPr>
              <w:t>举办人</w:t>
            </w:r>
          </w:p>
        </w:tc>
        <w:tc>
          <w:tcPr>
            <w:tcW w:w="1781" w:type="dxa"/>
            <w:noWrap w:val="0"/>
            <w:vAlign w:val="center"/>
          </w:tcPr>
          <w:p>
            <w:pPr>
              <w:snapToGrid w:val="0"/>
              <w:spacing w:line="400" w:lineRule="exact"/>
              <w:jc w:val="center"/>
              <w:rPr>
                <w:rFonts w:hint="default" w:eastAsia="方正仿宋_GBK"/>
                <w:b/>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填写机构举办人（法定代表人）姓名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联系人</w:t>
            </w:r>
          </w:p>
        </w:tc>
        <w:tc>
          <w:tcPr>
            <w:tcW w:w="4326"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ascii="华文楷体" w:hAnsi="华文楷体" w:eastAsia="华文楷体" w:cs="华文楷体"/>
                <w:i/>
                <w:iCs/>
                <w:color w:val="000000"/>
                <w:spacing w:val="-11"/>
                <w:kern w:val="0"/>
                <w:sz w:val="24"/>
                <w:szCs w:val="24"/>
                <w:u w:val="single"/>
                <w:lang w:val="en-US" w:eastAsia="zh-CN" w:bidi="ar"/>
              </w:rPr>
              <w:t>填写申报建设补贴联系人姓名</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电话</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填写申报建设补贴联系人手机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法人登记名称</w:t>
            </w:r>
          </w:p>
        </w:tc>
        <w:tc>
          <w:tcPr>
            <w:tcW w:w="4326" w:type="dxa"/>
            <w:gridSpan w:val="3"/>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填写机构法人登记名称</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手机</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填写法定代表人手机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总投资（万元）</w:t>
            </w:r>
          </w:p>
        </w:tc>
        <w:tc>
          <w:tcPr>
            <w:tcW w:w="1272" w:type="dxa"/>
            <w:vMerge w:val="restart"/>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c>
          <w:tcPr>
            <w:tcW w:w="5994" w:type="dxa"/>
            <w:gridSpan w:val="4"/>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noWrap w:val="0"/>
            <w:vAlign w:val="center"/>
          </w:tcPr>
          <w:p>
            <w:pPr>
              <w:snapToGrid w:val="0"/>
              <w:spacing w:line="400" w:lineRule="exact"/>
              <w:jc w:val="center"/>
              <w:rPr>
                <w:rFonts w:eastAsia="方正仿宋_GBK"/>
                <w:b/>
                <w:sz w:val="24"/>
              </w:rPr>
            </w:pPr>
          </w:p>
        </w:tc>
        <w:tc>
          <w:tcPr>
            <w:tcW w:w="1272" w:type="dxa"/>
            <w:vMerge w:val="continue"/>
            <w:noWrap w:val="0"/>
            <w:vAlign w:val="center"/>
          </w:tcPr>
          <w:p>
            <w:pPr>
              <w:snapToGrid w:val="0"/>
              <w:spacing w:line="400" w:lineRule="exact"/>
              <w:jc w:val="center"/>
              <w:rPr>
                <w:rFonts w:hint="eastAsia" w:hAnsi="方正仿宋_GBK" w:eastAsia="方正仿宋_GBK"/>
                <w:bCs/>
                <w:sz w:val="24"/>
                <w:lang w:eastAsia="zh-CN"/>
              </w:rPr>
            </w:pPr>
          </w:p>
        </w:tc>
        <w:tc>
          <w:tcPr>
            <w:tcW w:w="170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申请财政补助（万元）</w:t>
            </w:r>
          </w:p>
        </w:tc>
        <w:tc>
          <w:tcPr>
            <w:tcW w:w="1350"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自筹</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（万元）</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房屋产权</w:t>
            </w: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登记机关</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填写房产证登记机关名称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性质</w:t>
            </w:r>
          </w:p>
        </w:tc>
        <w:tc>
          <w:tcPr>
            <w:tcW w:w="2940" w:type="dxa"/>
            <w:gridSpan w:val="2"/>
            <w:noWrap w:val="0"/>
            <w:vAlign w:val="center"/>
          </w:tcPr>
          <w:p>
            <w:pPr>
              <w:snapToGrid w:val="0"/>
              <w:spacing w:line="400" w:lineRule="exact"/>
              <w:jc w:val="center"/>
              <w:rPr>
                <w:rFonts w:hint="eastAsia" w:ascii="楷体_GB2312" w:hAnsi="宋体" w:eastAsia="楷体_GB2312" w:cs="楷体_GB2312"/>
                <w:i/>
                <w:iCs/>
                <w:color w:val="auto"/>
                <w:sz w:val="24"/>
                <w:u w:val="single"/>
                <w:lang w:val="en-US" w:eastAsia="zh-CN"/>
              </w:rPr>
            </w:pPr>
            <w:r>
              <w:rPr>
                <w:rFonts w:hint="eastAsia" w:hAnsi="方正仿宋_GBK" w:eastAsia="方正仿宋_GBK"/>
                <w:bCs/>
                <w:sz w:val="24"/>
                <w:lang w:eastAsia="zh-CN"/>
              </w:rPr>
              <w:t>□自有</w:t>
            </w:r>
            <w:r>
              <w:rPr>
                <w:rFonts w:hint="eastAsia" w:ascii="楷体_GB2312" w:hAnsi="宋体" w:eastAsia="楷体_GB2312" w:cs="楷体_GB2312"/>
                <w:i/>
                <w:iCs/>
                <w:color w:val="auto"/>
                <w:sz w:val="24"/>
                <w:u w:val="single"/>
                <w:lang w:val="en-US" w:eastAsia="zh-CN"/>
              </w:rPr>
              <w:t>（按实际情况勾选）</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w:t>
            </w:r>
            <w:r>
              <w:rPr>
                <w:rFonts w:hint="eastAsia" w:hAnsi="方正仿宋_GBK" w:eastAsia="方正仿宋_GBK"/>
                <w:bCs/>
                <w:sz w:val="24"/>
                <w:lang w:val="en-US" w:eastAsia="zh-CN"/>
              </w:rPr>
              <w:t>租赁</w:t>
            </w:r>
            <w:r>
              <w:rPr>
                <w:rFonts w:hint="eastAsia" w:ascii="楷体_GB2312" w:hAnsi="宋体" w:eastAsia="楷体_GB2312" w:cs="楷体_GB2312"/>
                <w:i/>
                <w:iCs/>
                <w:color w:val="auto"/>
                <w:sz w:val="24"/>
                <w:u w:val="single"/>
                <w:lang w:val="en-US" w:eastAsia="zh-CN"/>
              </w:rPr>
              <w:t>（按实际情况勾选）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填写房产证编号</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租赁期限</w:t>
            </w:r>
          </w:p>
        </w:tc>
        <w:tc>
          <w:tcPr>
            <w:tcW w:w="2940"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（根据租赁合同填写）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消防验收或备案机关</w:t>
            </w:r>
          </w:p>
        </w:tc>
        <w:tc>
          <w:tcPr>
            <w:tcW w:w="2976"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填写消防验收或备案机关名称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填写消防验收或备案编号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环境评价或备案机关</w:t>
            </w:r>
          </w:p>
        </w:tc>
        <w:tc>
          <w:tcPr>
            <w:tcW w:w="2976"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填写环境评价或备案机关名称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填写环境评价或备案编号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养老机构设立许可证书（或备案）</w:t>
            </w: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证书编号</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hAnsi="方正仿宋_GBK" w:eastAsia="方正仿宋_GBK"/>
                <w:bCs/>
                <w:sz w:val="24"/>
                <w:lang w:val="en-US" w:eastAsia="zh-CN"/>
              </w:rPr>
            </w:pPr>
            <w:r>
              <w:rPr>
                <w:rFonts w:hint="eastAsia" w:ascii="华文楷体" w:hAnsi="华文楷体" w:eastAsia="华文楷体" w:cs="华文楷体"/>
                <w:i/>
                <w:iCs/>
                <w:color w:val="000000"/>
                <w:spacing w:val="-17"/>
                <w:sz w:val="24"/>
                <w:szCs w:val="24"/>
                <w:u w:val="single"/>
                <w:lang w:val="en-US" w:eastAsia="zh-CN"/>
              </w:rPr>
              <w:t>填写运营机构设立许可证号或备案回执编号</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许可（备案）日期</w:t>
            </w:r>
          </w:p>
        </w:tc>
        <w:tc>
          <w:tcPr>
            <w:tcW w:w="2940" w:type="dxa"/>
            <w:gridSpan w:val="2"/>
            <w:noWrap w:val="0"/>
            <w:vAlign w:val="center"/>
          </w:tcPr>
          <w:p>
            <w:pPr>
              <w:snapToGrid w:val="0"/>
              <w:spacing w:line="400" w:lineRule="exact"/>
              <w:jc w:val="center"/>
              <w:rPr>
                <w:rFonts w:hint="eastAsia" w:hAnsi="方正仿宋_GBK" w:eastAsia="方正仿宋_GBK"/>
                <w:bCs/>
                <w:sz w:val="24"/>
                <w:lang w:val="en-US" w:eastAsia="zh-CN"/>
              </w:rPr>
            </w:pPr>
            <w:r>
              <w:rPr>
                <w:rFonts w:hint="eastAsia" w:hAnsi="方正仿宋_GBK" w:eastAsia="方正仿宋_GBK"/>
                <w:bCs/>
                <w:sz w:val="24"/>
                <w:lang w:val="en-US" w:eastAsia="zh-CN"/>
              </w:rPr>
              <w:t xml:space="preserve"> 年  月  日</w:t>
            </w:r>
          </w:p>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pacing w:val="-23"/>
                <w:sz w:val="24"/>
                <w:u w:val="single"/>
                <w:lang w:val="en-US" w:eastAsia="zh-CN"/>
              </w:rPr>
              <w:t>（根据</w:t>
            </w:r>
            <w:r>
              <w:rPr>
                <w:rFonts w:hint="eastAsia" w:ascii="华文楷体" w:hAnsi="华文楷体" w:eastAsia="华文楷体" w:cs="华文楷体"/>
                <w:i/>
                <w:iCs/>
                <w:color w:val="000000"/>
                <w:spacing w:val="-23"/>
                <w:sz w:val="24"/>
                <w:szCs w:val="24"/>
                <w:u w:val="single"/>
                <w:lang w:val="en-US" w:eastAsia="zh-CN"/>
              </w:rPr>
              <w:t>许可证或备案回执</w:t>
            </w:r>
            <w:r>
              <w:rPr>
                <w:rFonts w:hint="eastAsia" w:ascii="楷体_GB2312" w:hAnsi="宋体" w:eastAsia="楷体_GB2312" w:cs="楷体_GB2312"/>
                <w:i/>
                <w:iCs/>
                <w:color w:val="auto"/>
                <w:spacing w:val="-23"/>
                <w:sz w:val="24"/>
                <w:u w:val="single"/>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设置床位</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xx张</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有效期限</w:t>
            </w:r>
          </w:p>
        </w:tc>
        <w:tc>
          <w:tcPr>
            <w:tcW w:w="29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ascii="华文楷体" w:hAnsi="华文楷体" w:eastAsia="华文楷体" w:cs="华文楷体"/>
                <w:i/>
                <w:iCs/>
                <w:color w:val="000000"/>
                <w:spacing w:val="-23"/>
                <w:sz w:val="24"/>
                <w:szCs w:val="24"/>
                <w:u w:val="single"/>
                <w:lang w:val="en-US" w:eastAsia="zh-CN"/>
              </w:rPr>
              <w:t>（根</w:t>
            </w:r>
            <w:r>
              <w:rPr>
                <w:rFonts w:hint="eastAsia" w:ascii="楷体_GB2312" w:hAnsi="宋体" w:eastAsia="楷体_GB2312" w:cs="楷体_GB2312"/>
                <w:i/>
                <w:iCs/>
                <w:color w:val="auto"/>
                <w:spacing w:val="-23"/>
                <w:sz w:val="24"/>
                <w:u w:val="single"/>
                <w:lang w:val="en-US" w:eastAsia="zh-CN"/>
              </w:rPr>
              <w:t>据</w:t>
            </w:r>
            <w:r>
              <w:rPr>
                <w:rFonts w:hint="eastAsia" w:ascii="华文楷体" w:hAnsi="华文楷体" w:eastAsia="华文楷体" w:cs="华文楷体"/>
                <w:i/>
                <w:iCs/>
                <w:color w:val="000000"/>
                <w:spacing w:val="-23"/>
                <w:sz w:val="24"/>
                <w:szCs w:val="24"/>
                <w:u w:val="single"/>
                <w:lang w:val="en-US" w:eastAsia="zh-CN"/>
              </w:rPr>
              <w:t>许可证或备案回执</w:t>
            </w:r>
            <w:r>
              <w:rPr>
                <w:rFonts w:hint="eastAsia" w:ascii="楷体_GB2312" w:hAnsi="宋体" w:eastAsia="楷体_GB2312" w:cs="楷体_GB2312"/>
                <w:i/>
                <w:iCs/>
                <w:color w:val="auto"/>
                <w:spacing w:val="-23"/>
                <w:sz w:val="24"/>
                <w:u w:val="single"/>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运营情况</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入住老年人数量</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xx人</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入住率</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xx％（换算成百分比）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5"/>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评审委员会主任签字（区县民政局、区县财政局分别代章）：</w:t>
            </w:r>
          </w:p>
          <w:p>
            <w:pPr>
              <w:snapToGrid w:val="0"/>
              <w:spacing w:line="400" w:lineRule="exact"/>
              <w:jc w:val="both"/>
              <w:rPr>
                <w:rFonts w:hint="eastAsia" w:hAnsi="方正仿宋_GBK" w:eastAsia="方正仿宋_GBK"/>
                <w:bCs/>
                <w:sz w:val="24"/>
                <w:lang w:eastAsia="zh-CN"/>
              </w:rPr>
            </w:pPr>
            <w:r>
              <w:rPr>
                <w:rFonts w:hint="eastAsia" w:ascii="楷体_GB2312" w:hAnsi="宋体" w:eastAsia="楷体_GB2312" w:cs="楷体_GB2312"/>
                <w:i/>
                <w:iCs/>
                <w:color w:val="auto"/>
                <w:kern w:val="0"/>
                <w:sz w:val="24"/>
                <w:u w:val="single"/>
                <w:lang w:val="en-US" w:eastAsia="zh-CN" w:bidi="ar"/>
              </w:rPr>
              <w:t>（此栏由万州区民政局、万州区财政局共同填写）</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bl>
    <w:p>
      <w:pPr>
        <w:overflowPunct w:val="0"/>
        <w:adjustRightInd w:val="0"/>
        <w:snapToGrid w:val="0"/>
        <w:spacing w:line="550" w:lineRule="exact"/>
        <w:rPr>
          <w:rFonts w:hint="default" w:ascii="方正黑体_GBK" w:hAnsi="方正小标宋_GBK" w:eastAsia="方正黑体_GBK" w:cs="方正小标宋_GBK"/>
          <w:sz w:val="32"/>
          <w:szCs w:val="32"/>
          <w:lang w:val="en-US" w:eastAsia="zh-CN"/>
        </w:rPr>
      </w:pPr>
      <w:r>
        <w:rPr>
          <w:rFonts w:hint="eastAsia" w:ascii="方正黑体_GBK" w:hAnsi="方正小标宋_GBK" w:eastAsia="方正黑体_GBK" w:cs="方正小标宋_GBK"/>
          <w:sz w:val="32"/>
          <w:szCs w:val="32"/>
          <w:lang w:val="en-US" w:eastAsia="zh-CN"/>
        </w:rPr>
        <w:t>附件4</w:t>
      </w:r>
    </w:p>
    <w:p>
      <w:pPr>
        <w:overflowPunct w:val="0"/>
        <w:adjustRightInd w:val="0"/>
        <w:snapToGrid w:val="0"/>
        <w:spacing w:line="550" w:lineRule="exact"/>
        <w:rPr>
          <w:rFonts w:eastAsia="方正黑体_GBK"/>
          <w:sz w:val="32"/>
          <w:szCs w:val="32"/>
        </w:rPr>
      </w:pPr>
    </w:p>
    <w:p>
      <w:pPr>
        <w:overflowPunct w:val="0"/>
        <w:adjustRightInd w:val="0"/>
        <w:snapToGrid w:val="0"/>
        <w:spacing w:line="550" w:lineRule="exact"/>
        <w:jc w:val="center"/>
        <w:rPr>
          <w:rFonts w:eastAsia="方正小标宋_GBK"/>
          <w:sz w:val="36"/>
          <w:szCs w:val="36"/>
        </w:rPr>
      </w:pPr>
      <w:r>
        <w:rPr>
          <w:rFonts w:eastAsia="方正小标宋_GBK"/>
          <w:sz w:val="36"/>
          <w:szCs w:val="36"/>
        </w:rPr>
        <w:t>支持社会办养老机构建设协议书（样本）</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w:t>
      </w:r>
      <w:r>
        <w:rPr>
          <w:rFonts w:hint="eastAsia" w:eastAsia="方正仿宋_GBK"/>
          <w:sz w:val="30"/>
          <w:szCs w:val="30"/>
          <w:u w:val="single"/>
          <w:lang w:val="en-US" w:eastAsia="zh-CN"/>
        </w:rPr>
        <w:t xml:space="preserve">            </w:t>
      </w:r>
      <w:r>
        <w:rPr>
          <w:rFonts w:eastAsia="方正仿宋_GBK"/>
          <w:sz w:val="30"/>
          <w:szCs w:val="30"/>
        </w:rPr>
        <w:t>民政局</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根据重庆市人民政府办公厅《关于全面放开养老服务市场提升养老服务质量的实施意见》（渝府</w:t>
      </w:r>
      <w:r>
        <w:rPr>
          <w:rFonts w:hint="eastAsia" w:eastAsia="方正仿宋_GBK"/>
          <w:sz w:val="30"/>
          <w:szCs w:val="30"/>
        </w:rPr>
        <w:t>办</w:t>
      </w:r>
      <w:r>
        <w:rPr>
          <w:rFonts w:eastAsia="方正仿宋_GBK"/>
          <w:sz w:val="30"/>
          <w:szCs w:val="30"/>
        </w:rPr>
        <w:t>发〔201</w:t>
      </w:r>
      <w:r>
        <w:rPr>
          <w:rFonts w:hint="eastAsia" w:eastAsia="方正仿宋_GBK"/>
          <w:sz w:val="30"/>
          <w:szCs w:val="30"/>
        </w:rPr>
        <w:t>7</w:t>
      </w:r>
      <w:r>
        <w:rPr>
          <w:rFonts w:eastAsia="方正仿宋_GBK"/>
          <w:sz w:val="30"/>
          <w:szCs w:val="30"/>
        </w:rPr>
        <w:t>〕16</w:t>
      </w:r>
      <w:r>
        <w:rPr>
          <w:rFonts w:hint="eastAsia" w:eastAsia="方正仿宋_GBK"/>
          <w:sz w:val="30"/>
          <w:szCs w:val="30"/>
        </w:rPr>
        <w:t>2</w:t>
      </w:r>
      <w:r>
        <w:rPr>
          <w:rFonts w:eastAsia="方正仿宋_GBK"/>
          <w:sz w:val="30"/>
          <w:szCs w:val="30"/>
        </w:rPr>
        <w:t>号）和</w:t>
      </w:r>
      <w:r>
        <w:rPr>
          <w:rFonts w:eastAsia="方正仿宋_GBK"/>
          <w:bCs/>
          <w:sz w:val="30"/>
          <w:szCs w:val="30"/>
        </w:rPr>
        <w:t>重庆市民政局、重庆市财政局</w:t>
      </w:r>
      <w:r>
        <w:rPr>
          <w:rFonts w:eastAsia="方正仿宋_GBK"/>
          <w:sz w:val="30"/>
          <w:szCs w:val="30"/>
        </w:rPr>
        <w:t>《</w:t>
      </w:r>
      <w:r>
        <w:rPr>
          <w:rFonts w:hint="eastAsia" w:eastAsia="方正仿宋_GBK"/>
          <w:bCs/>
          <w:sz w:val="30"/>
          <w:szCs w:val="30"/>
        </w:rPr>
        <w:t>重庆市养老服务市级财政资金管理办法</w:t>
      </w:r>
      <w:r>
        <w:rPr>
          <w:rFonts w:eastAsia="方正仿宋_GBK"/>
          <w:sz w:val="30"/>
          <w:szCs w:val="30"/>
        </w:rPr>
        <w:t>》的规定，</w:t>
      </w:r>
      <w:r>
        <w:rPr>
          <w:rFonts w:eastAsia="方正仿宋_GBK"/>
          <w:color w:val="000000"/>
          <w:sz w:val="30"/>
          <w:szCs w:val="30"/>
        </w:rPr>
        <w:t>符合相关条件的社会办养老机构，享受建设补贴。</w:t>
      </w:r>
      <w:r>
        <w:rPr>
          <w:rFonts w:eastAsia="方正仿宋_GBK"/>
          <w:sz w:val="30"/>
          <w:szCs w:val="30"/>
        </w:rPr>
        <w:t>为规范使用政府补贴资金，确保补贴资金用于养老服务设施建设、设备购置及环境改造，促进我市养老服务事业发展，项目实施区（县）民政局与项目单位签订协议书，共同遵守。经甲、乙双方协商，订立协议如下：</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一、项目概况</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（一）项目名称</w:t>
      </w:r>
      <w:r>
        <w:rPr>
          <w:rFonts w:hint="eastAsia" w:eastAsia="方正仿宋_GBK"/>
          <w:sz w:val="30"/>
          <w:szCs w:val="30"/>
        </w:rPr>
        <w:t>：</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（二）项目地址：</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（三）项目许可（备案）机关</w:t>
      </w:r>
      <w:r>
        <w:rPr>
          <w:rFonts w:hint="eastAsia" w:eastAsia="方正仿宋_GBK"/>
          <w:sz w:val="30"/>
          <w:szCs w:val="30"/>
        </w:rPr>
        <w:t>：</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（四）项目运营机构：</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（五）建筑面积</w:t>
      </w:r>
      <w:r>
        <w:rPr>
          <w:rFonts w:hint="eastAsia" w:eastAsia="方正仿宋_GBK"/>
          <w:sz w:val="30"/>
          <w:szCs w:val="30"/>
          <w:u w:val="single"/>
          <w:lang w:val="en-US" w:eastAsia="zh-CN"/>
        </w:rPr>
        <w:t xml:space="preserve">     </w:t>
      </w:r>
      <w:r>
        <w:rPr>
          <w:rFonts w:eastAsia="方正仿宋_GBK"/>
          <w:sz w:val="30"/>
          <w:szCs w:val="30"/>
        </w:rPr>
        <w:t>平方米；养老床位</w:t>
      </w:r>
      <w:r>
        <w:rPr>
          <w:rFonts w:hint="eastAsia" w:eastAsia="方正仿宋_GBK"/>
          <w:sz w:val="30"/>
          <w:szCs w:val="30"/>
          <w:u w:val="single"/>
          <w:lang w:val="en-US" w:eastAsia="zh-CN"/>
        </w:rPr>
        <w:t xml:space="preserve">   </w:t>
      </w:r>
      <w:r>
        <w:rPr>
          <w:rFonts w:eastAsia="方正仿宋_GBK"/>
          <w:sz w:val="30"/>
          <w:szCs w:val="30"/>
        </w:rPr>
        <w:t>张；总投资</w:t>
      </w:r>
      <w:r>
        <w:rPr>
          <w:rFonts w:hint="eastAsia" w:eastAsia="方正仿宋_GBK"/>
          <w:sz w:val="30"/>
          <w:szCs w:val="30"/>
          <w:u w:val="single"/>
          <w:lang w:val="en-US" w:eastAsia="zh-CN"/>
        </w:rPr>
        <w:t xml:space="preserve">   </w:t>
      </w:r>
      <w:r>
        <w:rPr>
          <w:rFonts w:eastAsia="方正仿宋_GBK"/>
          <w:sz w:val="30"/>
          <w:szCs w:val="30"/>
        </w:rPr>
        <w:t>万元。</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（六）开业使用时间：</w:t>
      </w:r>
      <w:r>
        <w:rPr>
          <w:rFonts w:hint="eastAsia" w:eastAsia="方正仿宋_GBK"/>
          <w:sz w:val="30"/>
          <w:szCs w:val="30"/>
          <w:u w:val="single"/>
          <w:lang w:val="en-US" w:eastAsia="zh-CN"/>
        </w:rPr>
        <w:t xml:space="preserve">   </w:t>
      </w:r>
      <w:r>
        <w:rPr>
          <w:rFonts w:eastAsia="方正仿宋_GBK"/>
          <w:sz w:val="30"/>
          <w:szCs w:val="30"/>
        </w:rPr>
        <w:t>年</w:t>
      </w:r>
      <w:r>
        <w:rPr>
          <w:rFonts w:hint="eastAsia" w:eastAsia="方正仿宋_GBK"/>
          <w:sz w:val="30"/>
          <w:szCs w:val="30"/>
          <w:u w:val="single"/>
          <w:lang w:val="en-US" w:eastAsia="zh-CN"/>
        </w:rPr>
        <w:t xml:space="preserve">  </w:t>
      </w:r>
      <w:r>
        <w:rPr>
          <w:rFonts w:eastAsia="方正仿宋_GBK"/>
          <w:sz w:val="30"/>
          <w:szCs w:val="30"/>
        </w:rPr>
        <w:t>月，该机构现有床位入住率为</w:t>
      </w:r>
      <w:r>
        <w:rPr>
          <w:rFonts w:hint="eastAsia" w:eastAsia="方正仿宋_GBK"/>
          <w:sz w:val="30"/>
          <w:szCs w:val="30"/>
          <w:u w:val="single"/>
          <w:lang w:val="en-US" w:eastAsia="zh-CN"/>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（七）补贴金额：</w:t>
      </w:r>
      <w:r>
        <w:rPr>
          <w:rFonts w:hint="eastAsia" w:eastAsia="方正仿宋_GBK"/>
          <w:sz w:val="30"/>
          <w:szCs w:val="30"/>
          <w:u w:val="single"/>
          <w:lang w:val="en-US" w:eastAsia="zh-CN"/>
        </w:rPr>
        <w:t xml:space="preserve">  </w:t>
      </w:r>
      <w:r>
        <w:rPr>
          <w:rFonts w:eastAsia="方正仿宋_GBK"/>
          <w:sz w:val="30"/>
          <w:szCs w:val="30"/>
        </w:rPr>
        <w:t>万元。</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二、甲乙双方的权利和义务</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（一）甲方的权利和义务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1．按照政策规定对乙方申请项目进行</w:t>
      </w:r>
      <w:r>
        <w:rPr>
          <w:rFonts w:hint="eastAsia" w:eastAsia="方正仿宋_GBK"/>
          <w:sz w:val="30"/>
          <w:szCs w:val="30"/>
        </w:rPr>
        <w:t>审核</w:t>
      </w:r>
      <w:r>
        <w:rPr>
          <w:rFonts w:eastAsia="方正仿宋_GBK"/>
          <w:sz w:val="30"/>
          <w:szCs w:val="30"/>
        </w:rPr>
        <w:t>。乙方项目</w:t>
      </w:r>
      <w:r>
        <w:rPr>
          <w:rFonts w:hint="eastAsia" w:eastAsia="方正仿宋_GBK"/>
          <w:sz w:val="30"/>
          <w:szCs w:val="30"/>
        </w:rPr>
        <w:t>依法</w:t>
      </w:r>
      <w:r>
        <w:rPr>
          <w:rFonts w:eastAsia="方正仿宋_GBK"/>
          <w:sz w:val="30"/>
          <w:szCs w:val="30"/>
        </w:rPr>
        <w:t>办理养老机构设立许可（或备案</w:t>
      </w:r>
      <w:r>
        <w:rPr>
          <w:rFonts w:hint="eastAsia" w:eastAsia="方正仿宋_GBK"/>
          <w:sz w:val="30"/>
          <w:szCs w:val="30"/>
        </w:rPr>
        <w:t>登记</w:t>
      </w:r>
      <w:r>
        <w:rPr>
          <w:rFonts w:eastAsia="方正仿宋_GBK"/>
          <w:sz w:val="30"/>
          <w:szCs w:val="30"/>
        </w:rPr>
        <w:t>）和法人登记，</w:t>
      </w:r>
      <w:r>
        <w:rPr>
          <w:rFonts w:hint="eastAsia" w:eastAsia="方正仿宋_GBK"/>
          <w:sz w:val="30"/>
          <w:szCs w:val="30"/>
        </w:rPr>
        <w:t>符合规定条件后</w:t>
      </w:r>
      <w:r>
        <w:rPr>
          <w:rFonts w:eastAsia="方正仿宋_GBK"/>
          <w:sz w:val="30"/>
          <w:szCs w:val="30"/>
        </w:rPr>
        <w:t>，甲方根据乙方申报情况及时进行项目实地调查和评审</w:t>
      </w:r>
      <w:r>
        <w:rPr>
          <w:rFonts w:hint="eastAsia" w:eastAsia="方正仿宋_GBK"/>
          <w:sz w:val="30"/>
          <w:szCs w:val="30"/>
        </w:rPr>
        <w:t>，评审符合条件的，予以公示，公示无异议或异议排除后，报市级备案进行资料审查，申请拨付补贴资金</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对乙方项目建设进行指导和督促检查。</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3. 按规定落实补贴资金，跟踪检查补贴资金使用情况</w:t>
      </w:r>
      <w:r>
        <w:rPr>
          <w:rFonts w:hint="eastAsia" w:eastAsia="方正仿宋_GBK"/>
          <w:sz w:val="30"/>
          <w:szCs w:val="30"/>
        </w:rPr>
        <w:t>，并进行相关绩效评价。</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4. 如乙方有弄虚作假、五年内改变养老机构房屋用途和违规使用补贴资金等行为的，甲方有权责令乙方及时纠正，并视情节追回全部或部分补贴资金，</w:t>
      </w:r>
      <w:r>
        <w:rPr>
          <w:rFonts w:hint="eastAsia" w:eastAsia="方正仿宋_GBK"/>
          <w:sz w:val="30"/>
          <w:szCs w:val="30"/>
        </w:rPr>
        <w:t>违法犯罪的，</w:t>
      </w:r>
      <w:r>
        <w:rPr>
          <w:rFonts w:eastAsia="方正仿宋_GBK"/>
          <w:sz w:val="30"/>
          <w:szCs w:val="30"/>
        </w:rPr>
        <w:t>移交司法</w:t>
      </w:r>
      <w:r>
        <w:rPr>
          <w:rFonts w:hint="eastAsia" w:eastAsia="方正仿宋_GBK"/>
          <w:sz w:val="30"/>
          <w:szCs w:val="30"/>
        </w:rPr>
        <w:t>机关</w:t>
      </w:r>
      <w:r>
        <w:rPr>
          <w:rFonts w:eastAsia="方正仿宋_GBK"/>
          <w:sz w:val="30"/>
          <w:szCs w:val="30"/>
        </w:rPr>
        <w:t>追究乙方法律责任。</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（二）乙方的权利和义务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 依据规定有权提出建设补贴申请，</w:t>
      </w:r>
      <w:r>
        <w:rPr>
          <w:rFonts w:hint="eastAsia" w:eastAsia="方正仿宋_GBK"/>
          <w:sz w:val="30"/>
          <w:szCs w:val="30"/>
        </w:rPr>
        <w:t>承诺未享受过市级建设补贴或市级财政专项支持资金，并</w:t>
      </w:r>
      <w:r>
        <w:rPr>
          <w:rFonts w:eastAsia="方正仿宋_GBK"/>
          <w:sz w:val="30"/>
          <w:szCs w:val="30"/>
        </w:rPr>
        <w:t>按规定向甲方提供真实准确的相关材料。</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按建筑工程项目有关规定办理相关审批手续</w:t>
      </w:r>
      <w:r>
        <w:rPr>
          <w:rFonts w:hint="eastAsia" w:eastAsia="方正仿宋_GBK"/>
          <w:sz w:val="30"/>
          <w:szCs w:val="30"/>
        </w:rPr>
        <w:t>，养老机构</w:t>
      </w:r>
      <w:r>
        <w:rPr>
          <w:rFonts w:eastAsia="方正仿宋_GBK"/>
          <w:sz w:val="30"/>
          <w:szCs w:val="30"/>
        </w:rPr>
        <w:t>应符合《老年人</w:t>
      </w:r>
      <w:r>
        <w:rPr>
          <w:rFonts w:hint="eastAsia" w:eastAsia="方正仿宋_GBK"/>
          <w:sz w:val="30"/>
          <w:szCs w:val="30"/>
        </w:rPr>
        <w:t>照料设施</w:t>
      </w:r>
      <w:r>
        <w:rPr>
          <w:rFonts w:eastAsia="方正仿宋_GBK"/>
          <w:sz w:val="30"/>
          <w:szCs w:val="30"/>
        </w:rPr>
        <w:t>建筑设计</w:t>
      </w:r>
      <w:r>
        <w:rPr>
          <w:rFonts w:hint="eastAsia" w:eastAsia="方正仿宋_GBK"/>
          <w:sz w:val="30"/>
          <w:szCs w:val="30"/>
        </w:rPr>
        <w:t>标准</w:t>
      </w:r>
      <w:r>
        <w:rPr>
          <w:rFonts w:eastAsia="方正仿宋_GBK"/>
          <w:sz w:val="30"/>
          <w:szCs w:val="30"/>
        </w:rPr>
        <w:t>》及建筑质量和消防安全等方面的要求，</w:t>
      </w:r>
      <w:r>
        <w:rPr>
          <w:rFonts w:hint="eastAsia" w:eastAsia="方正仿宋_GBK"/>
          <w:sz w:val="30"/>
          <w:szCs w:val="30"/>
        </w:rPr>
        <w:t>应依法取得养老机构设立许可证书或备案登记，达到建设补贴申请条件。</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3</w:t>
      </w:r>
      <w:r>
        <w:rPr>
          <w:rFonts w:eastAsia="方正仿宋_GBK"/>
          <w:sz w:val="30"/>
          <w:szCs w:val="30"/>
        </w:rPr>
        <w:t>. 除不可抗力外，保证养老机构开展养老服务至少五年以上。</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4</w:t>
      </w:r>
      <w:r>
        <w:rPr>
          <w:rFonts w:eastAsia="方正仿宋_GBK"/>
          <w:sz w:val="30"/>
          <w:szCs w:val="30"/>
        </w:rPr>
        <w:t>. 按规定将补贴资金用于本机构养老服务设施建设、设备购置及环境改造，主要用于：</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（1）                                            ;</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（2）</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（3）</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u w:val="single"/>
        </w:rPr>
        <w:t>（4）</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5</w:t>
      </w:r>
      <w:r>
        <w:rPr>
          <w:rFonts w:eastAsia="方正仿宋_GBK"/>
          <w:sz w:val="30"/>
          <w:szCs w:val="30"/>
        </w:rPr>
        <w:t>. 接受</w:t>
      </w:r>
      <w:r>
        <w:rPr>
          <w:rFonts w:hint="eastAsia" w:eastAsia="方正仿宋_GBK"/>
          <w:sz w:val="30"/>
          <w:szCs w:val="30"/>
          <w:lang w:eastAsia="zh-CN"/>
        </w:rPr>
        <w:t>甲</w:t>
      </w:r>
      <w:r>
        <w:rPr>
          <w:rFonts w:eastAsia="方正仿宋_GBK"/>
          <w:sz w:val="30"/>
          <w:szCs w:val="30"/>
        </w:rPr>
        <w:t>方监督，如有违反政府</w:t>
      </w:r>
      <w:r>
        <w:rPr>
          <w:rFonts w:hint="eastAsia" w:eastAsia="方正仿宋_GBK"/>
          <w:sz w:val="30"/>
          <w:szCs w:val="30"/>
        </w:rPr>
        <w:t>补助资金有关规定的，承担相应责任。</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三、违约责任</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甲乙双方如有违约，按《合同法》</w:t>
      </w:r>
      <w:r>
        <w:rPr>
          <w:rFonts w:hint="eastAsia" w:eastAsia="方正仿宋_GBK"/>
          <w:sz w:val="30"/>
          <w:szCs w:val="30"/>
        </w:rPr>
        <w:t>等</w:t>
      </w:r>
      <w:r>
        <w:rPr>
          <w:rFonts w:eastAsia="方正仿宋_GBK"/>
          <w:sz w:val="30"/>
          <w:szCs w:val="30"/>
        </w:rPr>
        <w:t>有关</w:t>
      </w:r>
      <w:r>
        <w:rPr>
          <w:rFonts w:hint="eastAsia" w:eastAsia="方正仿宋_GBK"/>
          <w:sz w:val="30"/>
          <w:szCs w:val="30"/>
        </w:rPr>
        <w:t>法律法规</w:t>
      </w:r>
      <w:r>
        <w:rPr>
          <w:rFonts w:eastAsia="方正仿宋_GBK"/>
          <w:sz w:val="30"/>
          <w:szCs w:val="30"/>
        </w:rPr>
        <w:t>处理。</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四、本协议未尽事宜或执行过程中产生争议，由双方另行协商签订补充协议解决。</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五、协议生效：本协议一式2份，甲乙双方各持1份，于双方签字盖章之日起生效。</w:t>
      </w:r>
    </w:p>
    <w:p>
      <w:pPr>
        <w:overflowPunct w:val="0"/>
        <w:adjustRightInd w:val="0"/>
        <w:snapToGrid w:val="0"/>
        <w:spacing w:line="550" w:lineRule="exact"/>
        <w:ind w:firstLine="600" w:firstLineChars="200"/>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w:t>
      </w:r>
      <w:r>
        <w:rPr>
          <w:rFonts w:hint="eastAsia" w:eastAsia="方正仿宋_GBK"/>
          <w:sz w:val="30"/>
          <w:szCs w:val="30"/>
          <w:lang w:eastAsia="zh-CN"/>
        </w:rPr>
        <w:t>重庆市万州区</w:t>
      </w:r>
      <w:r>
        <w:rPr>
          <w:rFonts w:eastAsia="方正仿宋_GBK"/>
          <w:sz w:val="30"/>
          <w:szCs w:val="30"/>
        </w:rPr>
        <w:t>民政局（盖章）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甲方法定代表人签字：</w:t>
      </w:r>
    </w:p>
    <w:p>
      <w:pPr>
        <w:overflowPunct w:val="0"/>
        <w:adjustRightInd w:val="0"/>
        <w:snapToGrid w:val="0"/>
        <w:spacing w:line="550" w:lineRule="exact"/>
        <w:ind w:firstLine="5700" w:firstLineChars="1900"/>
        <w:rPr>
          <w:rFonts w:eastAsia="方正仿宋_GBK"/>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w:t>
      </w:r>
      <w:r>
        <w:rPr>
          <w:rFonts w:hint="eastAsia" w:eastAsia="方正仿宋_GBK"/>
          <w:sz w:val="30"/>
          <w:szCs w:val="30"/>
          <w:lang w:val="en-US" w:eastAsia="zh-CN"/>
        </w:rPr>
        <w:t xml:space="preserve">           </w:t>
      </w:r>
      <w:r>
        <w:rPr>
          <w:rFonts w:eastAsia="方正仿宋_GBK"/>
          <w:sz w:val="30"/>
          <w:szCs w:val="30"/>
        </w:rPr>
        <w:t>养老机构（盖章）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乙方法定代表人签字：</w:t>
      </w:r>
    </w:p>
    <w:p>
      <w:pPr>
        <w:overflowPunct w:val="0"/>
        <w:adjustRightInd w:val="0"/>
        <w:snapToGrid w:val="0"/>
        <w:spacing w:line="550" w:lineRule="exact"/>
        <w:ind w:firstLine="5700" w:firstLineChars="1900"/>
        <w:rPr>
          <w:rFonts w:eastAsia="方正仿宋_GBK"/>
          <w:color w:val="000000"/>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snapToGrid w:val="0"/>
        <w:spacing w:line="300" w:lineRule="auto"/>
        <w:ind w:right="17" w:firstLine="210" w:firstLineChars="100"/>
        <w:rPr>
          <w:rFonts w:hint="eastAsia" w:ascii="方正仿宋_GBK"/>
          <w:szCs w:val="32"/>
        </w:rPr>
      </w:pPr>
    </w:p>
    <w:p>
      <w:pPr>
        <w:keepNext w:val="0"/>
        <w:keepLines w:val="0"/>
        <w:widowControl/>
        <w:suppressLineNumbers w:val="0"/>
        <w:jc w:val="left"/>
        <w:rPr>
          <w:rFonts w:hint="default" w:ascii="宋体" w:hAnsi="宋体" w:cs="宋体"/>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方正楷体_GBK"/>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8E567"/>
    <w:multiLevelType w:val="singleLevel"/>
    <w:tmpl w:val="2E78E5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MjEyZjM5M2MxMTA3ZTkyYzM3MWIyMzYwOTYwZTkifQ=="/>
  </w:docVars>
  <w:rsids>
    <w:rsidRoot w:val="2BEC0973"/>
    <w:rsid w:val="03291E9E"/>
    <w:rsid w:val="0E9074CD"/>
    <w:rsid w:val="17B10921"/>
    <w:rsid w:val="1FEFDE8D"/>
    <w:rsid w:val="229D0D92"/>
    <w:rsid w:val="2BEC0973"/>
    <w:rsid w:val="3E235B2B"/>
    <w:rsid w:val="3F7E7FFF"/>
    <w:rsid w:val="4DC83A3E"/>
    <w:rsid w:val="5777355E"/>
    <w:rsid w:val="57DE1DA9"/>
    <w:rsid w:val="67450DB3"/>
    <w:rsid w:val="7B726987"/>
    <w:rsid w:val="7F79D318"/>
    <w:rsid w:val="7F7D66E6"/>
    <w:rsid w:val="BFE7D9F6"/>
    <w:rsid w:val="F7FA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9</Pages>
  <Words>3626</Words>
  <Characters>3722</Characters>
  <Lines>0</Lines>
  <Paragraphs>0</Paragraphs>
  <TotalTime>1</TotalTime>
  <ScaleCrop>false</ScaleCrop>
  <LinksUpToDate>false</LinksUpToDate>
  <CharactersWithSpaces>4318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2021-10-12T15:03:00Z</dcterms:created>
  <dc:creator>任兰兰</dc:creator>
  <cp:lastModifiedBy>user</cp:lastModifiedBy>
  <cp:lastPrinted>2021-10-13T15:54:00Z</cp:lastPrinted>
  <dcterms:modified xsi:type="dcterms:W3CDTF">2022-11-23T17:57:45Z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7ABF27BEE1E341A08EF6303ADA978661</vt:lpwstr>
  </property>
</Properties>
</file>