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197" w:firstLineChars="64"/>
        <w:rPr>
          <w:rFonts w:hint="eastAsia" w:ascii="方正黑体_GBK" w:eastAsia="方正黑体_GBK"/>
          <w:spacing w:val="-6"/>
          <w:sz w:val="32"/>
          <w:szCs w:val="64"/>
        </w:rPr>
      </w:pPr>
    </w:p>
    <w:p>
      <w:pPr>
        <w:spacing w:line="520" w:lineRule="exact"/>
        <w:ind w:firstLine="230"/>
        <w:rPr>
          <w:rFonts w:hint="eastAsia" w:ascii="方正黑体_GBK" w:eastAsia="方正黑体_GBK"/>
          <w:w w:val="36"/>
          <w:sz w:val="32"/>
          <w:szCs w:val="150"/>
        </w:rPr>
      </w:pPr>
    </w:p>
    <w:p>
      <w:pPr>
        <w:spacing w:line="520" w:lineRule="exact"/>
        <w:ind w:firstLine="230"/>
        <w:rPr>
          <w:rFonts w:hint="eastAsia" w:ascii="方正黑体_GBK" w:eastAsia="方正黑体_GBK"/>
          <w:w w:val="36"/>
          <w:sz w:val="32"/>
          <w:szCs w:val="150"/>
        </w:rPr>
      </w:pPr>
    </w:p>
    <w:p>
      <w:pPr>
        <w:spacing w:line="640" w:lineRule="exact"/>
        <w:ind w:firstLine="1080"/>
        <w:jc w:val="distribute"/>
        <w:rPr>
          <w:rFonts w:hint="eastAsia" w:eastAsia="方正大标宋简体"/>
          <w:w w:val="36"/>
          <w:sz w:val="150"/>
          <w:szCs w:val="150"/>
        </w:rPr>
      </w:pPr>
    </w:p>
    <w:p>
      <w:pPr>
        <w:jc w:val="distribute"/>
        <w:rPr>
          <w:rFonts w:hint="eastAsia" w:ascii="仿宋_GB2312" w:eastAsia="仿宋_GB2312"/>
          <w:sz w:val="64"/>
          <w:szCs w:val="64"/>
        </w:rPr>
      </w:pPr>
      <w:r>
        <w:rPr>
          <w:rFonts w:hint="eastAsia" w:eastAsia="方正大标宋简体"/>
          <w:w w:val="33"/>
          <w:sz w:val="150"/>
          <w:szCs w:val="150"/>
        </w:rPr>
        <w:pict>
          <v:shape id="_x0000_i1025" o:spt="136" type="#_x0000_t136" style="height:54pt;width:441.8pt;" fillcolor="#FF0000" filled="t" stroked="t" coordsize="21600,21600">
            <v:path/>
            <v:fill on="t" focussize="0,0"/>
            <v:stroke weight="0pt" color="#FF0000"/>
            <v:imagedata o:title=""/>
            <o:lock v:ext="edit"/>
            <v:textpath on="t" fitshape="t" fitpath="t" trim="t" xscale="f" string="重庆市万州区教育委员会文件" style="font-family:方正小标宋_GBK;font-size:36pt;v-rotate-letters:f;v-same-letter-heights:f;v-text-align:center;"/>
            <w10:wrap type="none"/>
            <w10:anchorlock/>
          </v:shape>
        </w:pict>
      </w:r>
    </w:p>
    <w:p>
      <w:pPr>
        <w:spacing w:line="520" w:lineRule="exact"/>
        <w:ind w:firstLine="640"/>
        <w:rPr>
          <w:rFonts w:hint="eastAsia" w:ascii="方正仿宋_GBK" w:eastAsia="方正仿宋_GBK"/>
          <w:sz w:val="32"/>
          <w:szCs w:val="32"/>
        </w:rPr>
      </w:pPr>
    </w:p>
    <w:p>
      <w:pPr>
        <w:spacing w:line="520" w:lineRule="exact"/>
        <w:jc w:val="center"/>
        <w:rPr>
          <w:rFonts w:hint="eastAsia" w:ascii="方正仿宋_GBK" w:eastAsia="方正仿宋_GBK"/>
          <w:sz w:val="32"/>
          <w:szCs w:val="32"/>
        </w:rPr>
      </w:pPr>
      <w:r>
        <w:rPr>
          <w:rFonts w:hint="eastAsia" w:ascii="方正仿宋_GBK" w:eastAsia="方正仿宋_GBK" w:cs="方正仿宋_GBK"/>
          <w:sz w:val="32"/>
          <w:szCs w:val="32"/>
        </w:rPr>
        <w:t>万州教基〔2020〕</w:t>
      </w:r>
      <w:r>
        <w:rPr>
          <w:rFonts w:hint="eastAsia" w:ascii="方正仿宋_GBK" w:eastAsia="方正仿宋_GBK" w:cs="方正仿宋_GBK"/>
          <w:sz w:val="32"/>
          <w:szCs w:val="32"/>
          <w:lang w:val="en-US" w:eastAsia="zh-CN"/>
        </w:rPr>
        <w:t>8</w:t>
      </w:r>
      <w:r>
        <w:rPr>
          <w:rFonts w:hint="eastAsia" w:ascii="方正仿宋_GBK" w:eastAsia="方正仿宋_GBK" w:cs="方正仿宋_GBK"/>
          <w:sz w:val="32"/>
          <w:szCs w:val="32"/>
        </w:rPr>
        <w:t>号</w:t>
      </w:r>
    </w:p>
    <w:p>
      <w:pPr>
        <w:ind w:firstLine="640"/>
        <w:jc w:val="center"/>
        <w:rPr>
          <w:rFonts w:hint="eastAsia" w:ascii="方正仿宋_GBK" w:eastAsia="方正仿宋_GBK"/>
          <w:sz w:val="32"/>
        </w:rPr>
      </w:pPr>
    </w:p>
    <w:p>
      <w:pPr>
        <w:spacing w:line="560" w:lineRule="exact"/>
        <w:ind w:firstLine="640"/>
        <w:rPr>
          <w:rFonts w:hint="eastAsia" w:ascii="方正仿宋_GBK" w:eastAsia="方正仿宋_GBK"/>
          <w:sz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5600700" cy="0"/>
                <wp:effectExtent l="0" t="12700" r="0" b="15875"/>
                <wp:wrapNone/>
                <wp:docPr id="1" name="直接连接符 1"/>
                <wp:cNvGraphicFramePr/>
                <a:graphic xmlns:a="http://schemas.openxmlformats.org/drawingml/2006/main">
                  <a:graphicData uri="http://schemas.microsoft.com/office/word/2010/wordprocessingShape">
                    <wps:wsp>
                      <wps:cNvCnPr/>
                      <wps:spPr>
                        <a:xfrm flipV="1">
                          <a:off x="0" y="0"/>
                          <a:ext cx="56007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5pt;height:0pt;width:441pt;z-index:251659264;mso-width-relative:page;mso-height-relative:page;" filled="f" stroked="t" coordsize="21600,21600" o:gfxdata="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Nr3XNEAAAAGAQAADwAAAAAAAAABACAAAAAiAAAAZHJzL2Rvd25yZXYueG1sUEsB&#10;AhQAFAAAAAgAh07iQEVjuQT8AQAA7wMAAA4AAAAAAAAAAQAgAAAAIAEAAGRycy9lMm9Eb2MueG1s&#10;UEsFBgAAAAAGAAYAWQEAAI4FAAAAAA==&#10;">
                <v:fill on="f" focussize="0,0"/>
                <v:stroke weight="2pt" color="#FF0000" joinstyle="round"/>
                <v:imagedata o:title=""/>
                <o:lock v:ext="edit" aspectratio="f"/>
              </v:line>
            </w:pict>
          </mc:Fallback>
        </mc:AlternateContent>
      </w:r>
    </w:p>
    <w:p>
      <w:pPr>
        <w:snapToGrid w:val="0"/>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重庆市万州区教育委员会</w:t>
      </w:r>
    </w:p>
    <w:p>
      <w:pPr>
        <w:snapToGrid w:val="0"/>
        <w:spacing w:line="700" w:lineRule="exact"/>
        <w:jc w:val="center"/>
        <w:rPr>
          <w:rFonts w:hint="eastAsia" w:ascii="方正小标宋_GBK" w:eastAsia="方正小标宋_GBK"/>
          <w:sz w:val="44"/>
          <w:szCs w:val="44"/>
          <w:lang w:eastAsia="zh-CN"/>
        </w:rPr>
      </w:pPr>
      <w:r>
        <w:rPr>
          <w:rFonts w:hint="eastAsia" w:ascii="方正小标宋_GBK" w:eastAsia="方正小标宋_GBK"/>
          <w:sz w:val="44"/>
          <w:szCs w:val="44"/>
        </w:rPr>
        <w:t>关于2020年</w:t>
      </w:r>
      <w:r>
        <w:rPr>
          <w:rFonts w:hint="eastAsia" w:ascii="方正小标宋_GBK" w:eastAsia="方正小标宋_GBK"/>
          <w:sz w:val="44"/>
          <w:szCs w:val="44"/>
          <w:lang w:eastAsia="zh-CN"/>
        </w:rPr>
        <w:t>万州城区</w:t>
      </w:r>
      <w:r>
        <w:rPr>
          <w:rFonts w:hint="eastAsia" w:ascii="方正小标宋_GBK" w:eastAsia="方正小标宋_GBK"/>
          <w:sz w:val="44"/>
          <w:szCs w:val="44"/>
        </w:rPr>
        <w:t>义务教育</w:t>
      </w:r>
      <w:r>
        <w:rPr>
          <w:rFonts w:hint="eastAsia" w:ascii="方正小标宋_GBK" w:eastAsia="方正小标宋_GBK"/>
          <w:sz w:val="44"/>
          <w:szCs w:val="44"/>
          <w:lang w:eastAsia="zh-CN"/>
        </w:rPr>
        <w:t>学校</w:t>
      </w:r>
    </w:p>
    <w:p>
      <w:pPr>
        <w:snapToGrid w:val="0"/>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招生</w:t>
      </w:r>
      <w:r>
        <w:rPr>
          <w:rFonts w:hint="eastAsia" w:ascii="方正小标宋_GBK" w:eastAsia="方正小标宋_GBK"/>
          <w:sz w:val="44"/>
          <w:szCs w:val="44"/>
          <w:lang w:eastAsia="zh-CN"/>
        </w:rPr>
        <w:t>范围</w:t>
      </w:r>
      <w:r>
        <w:rPr>
          <w:rFonts w:hint="eastAsia" w:ascii="方正小标宋_GBK" w:eastAsia="方正小标宋_GBK"/>
          <w:sz w:val="44"/>
          <w:szCs w:val="44"/>
        </w:rPr>
        <w:t>的通知</w:t>
      </w:r>
    </w:p>
    <w:p>
      <w:pPr>
        <w:spacing w:line="520" w:lineRule="exact"/>
        <w:rPr>
          <w:rFonts w:hint="eastAsia" w:ascii="方正仿宋简体" w:eastAsia="方正仿宋简体"/>
          <w:sz w:val="32"/>
        </w:rPr>
      </w:pPr>
    </w:p>
    <w:p>
      <w:pPr>
        <w:spacing w:line="600" w:lineRule="exact"/>
        <w:rPr>
          <w:rFonts w:hint="eastAsia" w:ascii="方正仿宋_GBK" w:eastAsia="方正仿宋_GBK"/>
          <w:bCs/>
          <w:sz w:val="32"/>
        </w:rPr>
      </w:pPr>
      <w:r>
        <w:rPr>
          <w:rFonts w:hint="eastAsia" w:ascii="方正仿宋_GBK" w:eastAsia="方正仿宋_GBK"/>
          <w:bCs/>
          <w:sz w:val="32"/>
        </w:rPr>
        <w:t>各中小学，教育督导责任区办公室，委直属有关单位：</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根据《中华人民共和国义务教育法》《重庆市义务教育条例》《重庆市教育委员会关于规范义务教育学校招生入学工作的实施意见》（渝教发〔2020〕12号）及《重庆市教育委员会关于做好2020年义务教育招生入学工作的通知》（渝教基发〔2020〕15号）精神，</w:t>
      </w:r>
      <w:r>
        <w:rPr>
          <w:rFonts w:hint="eastAsia" w:ascii="方正仿宋_GBK" w:eastAsia="方正仿宋_GBK"/>
          <w:bCs/>
          <w:sz w:val="32"/>
          <w:lang w:eastAsia="zh-CN"/>
        </w:rPr>
        <w:t>结合我去实际，</w:t>
      </w:r>
      <w:r>
        <w:rPr>
          <w:rFonts w:hint="eastAsia" w:ascii="方正仿宋_GBK" w:eastAsia="方正仿宋_GBK"/>
          <w:bCs/>
          <w:sz w:val="32"/>
        </w:rPr>
        <w:t>城区学校招生严格按“三统一”（即学龄儿童少年与父母〈监护人〉的户籍、房产证〈居住房产权证〉和实际居住地三者统一）要求招生，户籍迁入和房产证办理时限为当年5月31日及以前办毕。城区各小学、初中招生范围附后（附件）。</w:t>
      </w:r>
    </w:p>
    <w:p>
      <w:pPr>
        <w:spacing w:line="600" w:lineRule="exact"/>
        <w:ind w:firstLine="640" w:firstLineChars="200"/>
        <w:rPr>
          <w:rFonts w:hint="eastAsia" w:ascii="方正仿宋_GBK" w:eastAsia="方正仿宋_GBK"/>
          <w:bCs/>
          <w:sz w:val="32"/>
          <w:lang w:eastAsia="zh-CN"/>
        </w:rPr>
      </w:pP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lang w:eastAsia="zh-CN"/>
        </w:rPr>
        <w:t>附件</w:t>
      </w:r>
      <w:r>
        <w:rPr>
          <w:rFonts w:hint="eastAsia" w:ascii="方正仿宋_GBK" w:eastAsia="方正仿宋_GBK"/>
          <w:bCs/>
          <w:sz w:val="32"/>
        </w:rPr>
        <w:t xml:space="preserve"> 2020年万州城区小学、初中招生范围</w:t>
      </w:r>
    </w:p>
    <w:p>
      <w:pPr>
        <w:spacing w:line="600" w:lineRule="exact"/>
        <w:rPr>
          <w:rFonts w:hint="eastAsia" w:ascii="方正仿宋_GBK" w:eastAsia="方正仿宋_GBK"/>
          <w:bCs/>
          <w:sz w:val="32"/>
        </w:rPr>
      </w:pPr>
    </w:p>
    <w:p>
      <w:pPr>
        <w:spacing w:line="600" w:lineRule="exact"/>
        <w:rPr>
          <w:rFonts w:hint="eastAsia" w:ascii="方正仿宋_GBK" w:eastAsia="方正仿宋_GBK"/>
          <w:bCs/>
          <w:sz w:val="32"/>
        </w:rPr>
      </w:pPr>
    </w:p>
    <w:p>
      <w:pPr>
        <w:spacing w:line="600" w:lineRule="exact"/>
        <w:rPr>
          <w:rFonts w:hint="eastAsia" w:ascii="方正仿宋_GBK" w:eastAsia="方正仿宋_GBK"/>
          <w:bCs/>
          <w:sz w:val="32"/>
        </w:rPr>
      </w:pPr>
    </w:p>
    <w:p>
      <w:pPr>
        <w:spacing w:line="600" w:lineRule="exact"/>
        <w:rPr>
          <w:rFonts w:hint="eastAsia" w:ascii="方正仿宋_GBK" w:eastAsia="方正仿宋_GBK"/>
          <w:bCs/>
          <w:sz w:val="32"/>
        </w:rPr>
      </w:pPr>
    </w:p>
    <w:p>
      <w:pPr>
        <w:spacing w:line="600" w:lineRule="exact"/>
        <w:rPr>
          <w:rFonts w:hint="eastAsia" w:ascii="方正仿宋_GBK" w:eastAsia="方正仿宋_GBK"/>
          <w:bCs/>
          <w:sz w:val="32"/>
        </w:rPr>
      </w:pPr>
    </w:p>
    <w:p>
      <w:pPr>
        <w:spacing w:line="600" w:lineRule="exact"/>
        <w:rPr>
          <w:rFonts w:hint="eastAsia" w:ascii="方正仿宋_GBK" w:eastAsia="方正仿宋_GBK"/>
          <w:bCs/>
          <w:sz w:val="32"/>
        </w:rPr>
      </w:pPr>
    </w:p>
    <w:p>
      <w:pPr>
        <w:spacing w:line="600" w:lineRule="exact"/>
        <w:rPr>
          <w:rFonts w:hint="eastAsia" w:ascii="方正仿宋_GBK" w:eastAsia="方正仿宋_GBK"/>
          <w:bCs/>
          <w:sz w:val="32"/>
        </w:rPr>
      </w:pPr>
      <w:r>
        <w:rPr>
          <w:rFonts w:hint="eastAsia" w:ascii="方正仿宋_GBK" w:eastAsia="方正仿宋_GBK"/>
          <w:bCs/>
          <w:sz w:val="32"/>
        </w:rPr>
        <w:t xml:space="preserve">                             重庆市万州区教育委员会</w:t>
      </w:r>
    </w:p>
    <w:p>
      <w:pPr>
        <w:spacing w:line="600" w:lineRule="exact"/>
        <w:ind w:right="960"/>
        <w:jc w:val="right"/>
        <w:rPr>
          <w:rFonts w:hint="eastAsia" w:ascii="方正仿宋_GBK" w:eastAsia="方正仿宋_GBK"/>
          <w:bCs/>
          <w:sz w:val="32"/>
        </w:rPr>
      </w:pPr>
      <w:r>
        <w:rPr>
          <w:rFonts w:hint="eastAsia" w:ascii="方正仿宋_GBK" w:eastAsia="方正仿宋_GBK"/>
          <w:bCs/>
          <w:sz w:val="32"/>
        </w:rPr>
        <w:t>2020年6月9日</w:t>
      </w:r>
    </w:p>
    <w:p>
      <w:pPr>
        <w:spacing w:line="550" w:lineRule="exact"/>
        <w:ind w:right="640"/>
        <w:jc w:val="right"/>
        <w:rPr>
          <w:rFonts w:hint="eastAsia" w:ascii="方正仿宋_GBK" w:eastAsia="方正仿宋_GBK"/>
          <w:bCs/>
          <w:sz w:val="32"/>
        </w:rPr>
      </w:pPr>
    </w:p>
    <w:p>
      <w:pPr>
        <w:spacing w:line="550" w:lineRule="exact"/>
        <w:ind w:right="640"/>
        <w:jc w:val="right"/>
        <w:rPr>
          <w:rFonts w:hint="eastAsia" w:ascii="方正仿宋_GBK" w:eastAsia="方正仿宋_GBK"/>
          <w:bCs/>
          <w:sz w:val="32"/>
        </w:rPr>
      </w:pPr>
    </w:p>
    <w:p>
      <w:pPr>
        <w:spacing w:line="550" w:lineRule="exact"/>
        <w:ind w:right="640"/>
        <w:jc w:val="right"/>
        <w:rPr>
          <w:rFonts w:hint="eastAsia" w:ascii="方正仿宋_GBK" w:eastAsia="方正仿宋_GBK"/>
          <w:bCs/>
          <w:sz w:val="32"/>
        </w:rPr>
      </w:pPr>
    </w:p>
    <w:p>
      <w:pPr>
        <w:spacing w:line="550" w:lineRule="exact"/>
        <w:ind w:right="640"/>
        <w:jc w:val="right"/>
        <w:rPr>
          <w:rFonts w:hint="eastAsia" w:ascii="方正仿宋_GBK" w:eastAsia="方正仿宋_GBK"/>
          <w:bCs/>
          <w:sz w:val="32"/>
        </w:rPr>
      </w:pPr>
    </w:p>
    <w:p>
      <w:pPr>
        <w:spacing w:line="550" w:lineRule="exact"/>
        <w:ind w:right="640"/>
        <w:jc w:val="right"/>
        <w:rPr>
          <w:rFonts w:hint="eastAsia" w:ascii="方正仿宋_GBK" w:eastAsia="方正仿宋_GBK"/>
          <w:bCs/>
          <w:sz w:val="32"/>
        </w:rPr>
      </w:pPr>
    </w:p>
    <w:p>
      <w:pPr>
        <w:spacing w:line="550" w:lineRule="exact"/>
        <w:ind w:right="640"/>
        <w:jc w:val="right"/>
        <w:rPr>
          <w:rFonts w:hint="eastAsia" w:ascii="方正仿宋_GBK" w:eastAsia="方正仿宋_GBK"/>
          <w:bCs/>
          <w:sz w:val="32"/>
        </w:rPr>
      </w:pPr>
    </w:p>
    <w:p>
      <w:pPr>
        <w:spacing w:line="550" w:lineRule="exact"/>
        <w:ind w:right="640"/>
        <w:jc w:val="right"/>
        <w:rPr>
          <w:rFonts w:hint="eastAsia" w:ascii="方正仿宋_GBK" w:eastAsia="方正仿宋_GBK"/>
          <w:bCs/>
          <w:sz w:val="32"/>
        </w:rPr>
      </w:pPr>
    </w:p>
    <w:p>
      <w:pPr>
        <w:spacing w:line="550" w:lineRule="exact"/>
        <w:ind w:right="640"/>
        <w:jc w:val="right"/>
        <w:rPr>
          <w:rFonts w:hint="eastAsia" w:ascii="方正仿宋_GBK" w:eastAsia="方正仿宋_GBK"/>
          <w:bCs/>
          <w:sz w:val="32"/>
        </w:rPr>
      </w:pPr>
    </w:p>
    <w:p>
      <w:pPr>
        <w:spacing w:line="550" w:lineRule="exact"/>
        <w:ind w:right="640"/>
        <w:jc w:val="right"/>
        <w:rPr>
          <w:rFonts w:hint="eastAsia" w:ascii="方正仿宋_GBK" w:eastAsia="方正仿宋_GBK"/>
          <w:bCs/>
          <w:sz w:val="32"/>
        </w:rPr>
      </w:pPr>
    </w:p>
    <w:p>
      <w:pPr>
        <w:spacing w:line="550" w:lineRule="exact"/>
        <w:ind w:right="640"/>
        <w:jc w:val="right"/>
        <w:rPr>
          <w:rFonts w:hint="eastAsia" w:ascii="方正仿宋_GBK" w:eastAsia="方正仿宋_GBK"/>
          <w:bCs/>
          <w:sz w:val="32"/>
        </w:rPr>
      </w:pPr>
    </w:p>
    <w:p>
      <w:pPr>
        <w:spacing w:line="550" w:lineRule="exact"/>
        <w:ind w:right="640"/>
        <w:jc w:val="right"/>
        <w:rPr>
          <w:rFonts w:hint="eastAsia" w:ascii="方正仿宋_GBK" w:eastAsia="方正仿宋_GBK"/>
          <w:bCs/>
          <w:sz w:val="32"/>
        </w:rPr>
      </w:pPr>
    </w:p>
    <w:p>
      <w:pPr>
        <w:widowControl/>
        <w:tabs>
          <w:tab w:val="left" w:pos="1753"/>
          <w:tab w:val="left" w:pos="3573"/>
          <w:tab w:val="left" w:pos="5293"/>
          <w:tab w:val="left" w:pos="7073"/>
          <w:tab w:val="left" w:pos="8713"/>
        </w:tabs>
        <w:spacing w:line="540" w:lineRule="exact"/>
        <w:jc w:val="left"/>
        <w:rPr>
          <w:rFonts w:hint="eastAsia" w:ascii="方正黑体_GBK" w:hAnsi="宋体" w:eastAsia="方正黑体_GBK" w:cs="宋体"/>
          <w:kern w:val="0"/>
          <w:sz w:val="28"/>
          <w:szCs w:val="28"/>
        </w:rPr>
      </w:pPr>
      <w:r>
        <w:rPr>
          <w:rFonts w:hint="eastAsia" w:ascii="方正黑体_GBK" w:hAnsi="宋体" w:eastAsia="方正黑体_GBK" w:cs="宋体"/>
          <w:kern w:val="0"/>
          <w:sz w:val="28"/>
          <w:szCs w:val="28"/>
        </w:rPr>
        <w:t>附件</w:t>
      </w:r>
    </w:p>
    <w:p>
      <w:pPr>
        <w:widowControl/>
        <w:tabs>
          <w:tab w:val="left" w:pos="1753"/>
          <w:tab w:val="left" w:pos="3573"/>
          <w:tab w:val="left" w:pos="5293"/>
          <w:tab w:val="left" w:pos="7073"/>
          <w:tab w:val="left" w:pos="8713"/>
        </w:tabs>
        <w:spacing w:line="540" w:lineRule="exact"/>
        <w:jc w:val="center"/>
        <w:rPr>
          <w:rFonts w:hint="eastAsia" w:ascii="方正小标宋_GBK" w:hAnsi="宋体" w:eastAsia="方正小标宋_GBK"/>
          <w:sz w:val="36"/>
          <w:szCs w:val="36"/>
        </w:rPr>
      </w:pPr>
      <w:r>
        <w:rPr>
          <w:rFonts w:hint="eastAsia" w:ascii="方正小标宋_GBK" w:hAnsi="宋体" w:eastAsia="方正小标宋_GBK"/>
          <w:sz w:val="36"/>
          <w:szCs w:val="36"/>
        </w:rPr>
        <w:t>2020年万州城区小学、初中招生范围</w:t>
      </w:r>
    </w:p>
    <w:p>
      <w:pPr>
        <w:widowControl/>
        <w:tabs>
          <w:tab w:val="left" w:pos="1753"/>
          <w:tab w:val="left" w:pos="3573"/>
          <w:tab w:val="left" w:pos="5293"/>
          <w:tab w:val="left" w:pos="7073"/>
          <w:tab w:val="left" w:pos="8713"/>
        </w:tabs>
        <w:spacing w:line="540" w:lineRule="exact"/>
        <w:jc w:val="center"/>
        <w:rPr>
          <w:rFonts w:hint="eastAsia" w:ascii="方正小标宋_GBK" w:hAnsi="宋体" w:eastAsia="方正小标宋_GBK"/>
          <w:sz w:val="36"/>
          <w:szCs w:val="36"/>
        </w:rPr>
      </w:pP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认定招生范围时应遵循包含原则，对只有名称而没有街道门牌号或因新建等原因未明确招生范围的公寓（楼盘、花园），由该公寓所处路段（门牌）所属的招生学校招生。城郊小学、初中招收处于交叉地带的适龄儿童少年，考虑学生长期入学习惯，在学校容量保证的前提下，经区教委协调解决入学。个别招生矛盾突出的特殊地带由区教委统筹调剂。</w:t>
      </w:r>
    </w:p>
    <w:p>
      <w:pPr>
        <w:spacing w:line="600" w:lineRule="exact"/>
        <w:ind w:firstLine="643" w:firstLineChars="200"/>
        <w:rPr>
          <w:rFonts w:hint="eastAsia" w:ascii="方正黑体_GBK" w:eastAsia="方正黑体_GBK"/>
          <w:b/>
          <w:sz w:val="32"/>
          <w:szCs w:val="32"/>
        </w:rPr>
      </w:pPr>
      <w:r>
        <w:rPr>
          <w:rFonts w:hint="eastAsia" w:ascii="方正黑体_GBK" w:eastAsia="方正黑体_GBK"/>
          <w:b/>
          <w:sz w:val="32"/>
          <w:szCs w:val="32"/>
        </w:rPr>
        <w:t>一、小学</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红光小学（红光校区）</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白岩路单号从299号起至尾号、双号从416号起至尾号。沙龙路一段单号从1号起至91号止、双号从2号起至100号止。北滨大道二段从翠湖澜郡5号楼旁公路出口处起向西至吴家湾止（单号从731号至尾号，双号从742号至尾号）。兰池沟，山湾街，吴家湾路，石柱坪，中庆花园，佐家花园，红光村，万二村，永宁村，太白村6组。</w:t>
      </w:r>
    </w:p>
    <w:p>
      <w:pPr>
        <w:spacing w:line="600" w:lineRule="exact"/>
        <w:ind w:firstLine="640" w:firstLineChars="200"/>
        <w:rPr>
          <w:rFonts w:hint="eastAsia" w:ascii="方正黑体_GBK" w:eastAsia="方正黑体_GBK"/>
          <w:bCs/>
          <w:sz w:val="32"/>
        </w:rPr>
      </w:pPr>
      <w:r>
        <w:rPr>
          <w:rFonts w:hint="eastAsia" w:ascii="方正黑体_GBK" w:eastAsia="方正黑体_GBK"/>
          <w:bCs/>
          <w:sz w:val="32"/>
        </w:rPr>
        <w:t>红光小学（江南校区）</w:t>
      </w:r>
    </w:p>
    <w:p>
      <w:pPr>
        <w:spacing w:line="600" w:lineRule="exact"/>
        <w:ind w:firstLine="640" w:firstLineChars="200"/>
        <w:rPr>
          <w:rFonts w:ascii="方正仿宋_GBK" w:eastAsia="方正仿宋_GBK"/>
          <w:bCs/>
          <w:sz w:val="32"/>
        </w:rPr>
      </w:pPr>
      <w:r>
        <w:rPr>
          <w:rFonts w:hint="eastAsia" w:ascii="方正仿宋_GBK" w:eastAsia="方正仿宋_GBK"/>
          <w:bCs/>
          <w:sz w:val="32"/>
        </w:rPr>
        <w:t>沱口居委会，大石社区1、2、3、4、6—13组（含大石1号、2号），茂合村1、2、3、4、12、13、14组，星光路，南滨大道大于等于2261号。蓝湖彼岸楼盘小区，银河公园山水楼盘小区，祥瑞香山缘楼盘小区，锦绣江南楼盘小区，南滨上院楼盘小区，博翠江岸楼盘小区，上滨家园小区。</w:t>
      </w:r>
    </w:p>
    <w:p>
      <w:pPr>
        <w:spacing w:line="600" w:lineRule="exact"/>
        <w:ind w:firstLine="640" w:firstLineChars="200"/>
        <w:rPr>
          <w:rFonts w:hint="eastAsia" w:ascii="方正黑体_GBK" w:hAnsi="华文中宋" w:eastAsia="方正黑体_GBK"/>
          <w:sz w:val="32"/>
          <w:szCs w:val="32"/>
        </w:rPr>
      </w:pPr>
      <w:r>
        <w:rPr>
          <w:rFonts w:hint="eastAsia" w:ascii="方正黑体_GBK" w:hAnsi="华文中宋" w:eastAsia="方正黑体_GBK"/>
          <w:sz w:val="32"/>
          <w:szCs w:val="32"/>
        </w:rPr>
        <w:t>国本小学</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国本路单号从33号起至尾号、双号从74号起至尾号。白岩路单号从253号起至297号止、双号从346号起至412号止。北滨大道二段从孙家书房路口至翠湖澜郡5号楼旁公路出口处止（从451号起至729号止）。文化里，国本支路，国本支路后街，国本路巷。</w:t>
      </w:r>
    </w:p>
    <w:p>
      <w:pPr>
        <w:spacing w:line="600" w:lineRule="exact"/>
        <w:ind w:firstLine="640" w:firstLineChars="200"/>
        <w:rPr>
          <w:rFonts w:hint="eastAsia" w:ascii="方正黑体_GBK" w:hAnsi="华文中宋" w:eastAsia="方正黑体_GBK"/>
          <w:sz w:val="32"/>
          <w:szCs w:val="32"/>
        </w:rPr>
      </w:pPr>
      <w:r>
        <w:rPr>
          <w:rFonts w:hint="eastAsia" w:ascii="方正黑体_GBK" w:hAnsi="华文中宋" w:eastAsia="方正黑体_GBK"/>
          <w:sz w:val="32"/>
          <w:szCs w:val="32"/>
        </w:rPr>
        <w:t>豫章实验学校</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北滨大道二段从399号起至501号止。国本路单号从1号起至41号止，双号从2号起至92号止。孙家书房路双号大于等于44号，单号大于等于101号。电报路双号，复兴路、复兴路坡、林家湾、新城坡、玉和巷、和平路、月亮石后街、孙家书房下街、万里城墙。</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白岩小学</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沙龙路一段单号从93号起至799号、双号从102号起至1312号。太白路双号从2号起至152号、单号从1号起至143号。新城路双号从2号起至154号。白岩三支路，桂花路，白岩路一巷，青羊宫，白岩书院（路），花厂，太白岩，新城路一巷，苗圃，麻柳林，陈家花园，太白村1-5组。</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望江小学</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新城路单号从75号起至尾号、双号从156号起至尾号。沙龙路一段单号从801号起至尾号。王牌路单号从1号起至39号、双号从2号起至124号止。太白路单号从145号起至尾号、双号从154号起至尾号。北滨大道二段从津滨路口至望江梯道路口。西山公园，静园路（巷），乌龙池（其中春天花园22幢、23幢、25幢、26幢除外），甘家院，新营房，花园堰塘，龙王庙，鸡公岭，八角井，新生街，自力巷，冯家院，王家坡、王家坡上街、下街、正街，上、下菜家坡，果园路，罗汉寺，望江路，望江路坡，望江路下街，新城路二巷。</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电报路小学（电报路校区）</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电报路，电报巷，和平巷，偏石板，偏石板坡，九思堂，新城街，复兴路，复兴路坡，鸽子沟，鸽子沟后街，船员宿舍，林家湾，新城坡，玉和巷，和平路，和平广场，月亮石后街，新城路单号从1号起至73号，北滨大道二段从望江梯道路口至孙家书房路口。</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电报路小学（钟鼓楼校区）</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八角井一、二小区，北山街双号从2号起至104号止、单号从1号起至101号止，北山路单号从1号起至261号止、双号从2号起至238号止。北山一支路，摩天巷，滴水巷，北山观，观景苑，棉花地，石宝路，万开路，石安洞，抗建村，北山大道单号从1号起至201号止、双号从2号起至218号止。鼓楼一路，鼓楼二路双号，北滨大道三段从1号起至75号止。都历村1、2、3、4、6组。</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电报路小学（北山校区）</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北山大道单号从203号起至579号止、双号从220号起至486号止。北山街单号从103号起至尾号、双号从106号起至尾号。北山路单号从263号起至尾号、双号从240号起至尾号。鼓楼二路单号，鼓楼三路、四路，北滨大道三段从76号起至180号止。鸡冠梁路，鸡冠梁一巷、二巷，渝东花园路，北山大道山水国际楼盘。</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电报路小学（江南中恒校区）</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南山路1号、25号，南滨大道1067号、1099号，洄澜路28号，玉龙路818号。</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鸡公岭小学（白岩路校区）</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白岩路单号从1号起至251号、双号从2号起至344号止。国本路单号从1号起至31号、双号从2号起至72号止。红光路，白岩路二巷，孙家书房路，孙家书房上街、下街，万里城墙，高笋塘（后街），关门石，白岩一支路，白岩二支路，文化街。</w:t>
      </w:r>
    </w:p>
    <w:p>
      <w:pPr>
        <w:spacing w:line="600" w:lineRule="exact"/>
        <w:ind w:firstLine="640" w:firstLineChars="200"/>
        <w:rPr>
          <w:rFonts w:hint="eastAsia" w:ascii="方正黑体_GBK" w:hAnsi="华文中宋" w:eastAsia="方正黑体_GBK"/>
          <w:sz w:val="32"/>
          <w:szCs w:val="32"/>
        </w:rPr>
      </w:pPr>
      <w:r>
        <w:rPr>
          <w:rFonts w:hint="eastAsia" w:ascii="方正黑体_GBK" w:hAnsi="华文中宋" w:eastAsia="方正黑体_GBK"/>
          <w:sz w:val="32"/>
          <w:szCs w:val="32"/>
        </w:rPr>
        <w:t>鸡公岭小学（天星校区）</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安康路，安居路，长星一路。安顺路单号从555号起至尾号。万川大道单号从1号起至119号止。宁波路单号从737号起至尾号、双号从608号起至尾号。上海大道单号从463号起至尾号、双号从460号起至尾号。百安大道单号从1003号起至尾号、双号从822号起至尾号。天台路单号从637号起至尾号、双号600号起至尾号。龚家居委会。</w:t>
      </w:r>
    </w:p>
    <w:p>
      <w:pPr>
        <w:spacing w:line="600" w:lineRule="exact"/>
        <w:ind w:firstLine="640" w:firstLineChars="200"/>
        <w:rPr>
          <w:rFonts w:hint="eastAsia" w:ascii="方正黑体_GBK" w:hAnsi="华文中宋" w:eastAsia="方正黑体_GBK"/>
          <w:sz w:val="32"/>
          <w:szCs w:val="32"/>
        </w:rPr>
      </w:pPr>
      <w:r>
        <w:rPr>
          <w:rFonts w:hint="eastAsia" w:ascii="方正黑体_GBK" w:hAnsi="华文中宋" w:eastAsia="方正黑体_GBK"/>
          <w:sz w:val="32"/>
          <w:szCs w:val="32"/>
        </w:rPr>
        <w:t>王牌小学（王牌路校区）</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沙龙路二段单号从1号至563号止、双号从2号起至518号止。王牌路单号从41号起至347号止、双号从126号起至380号止。清堰街，清堰坡，土堡街，清明（街）路，胜利新路，清明村4组，协立路，金龙路小于等于500号，爵士花园A栋、B栋（袁家屯1号），九池乡黄梅村，春天花园22幢、23幢、25幢、26幢。</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王牌小学（沙龙路南京校区）</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沙龙路二段双号从2号起至尾号，单号从1305起至尾号。红花路993号、995号、997号。石峰路从777号起至尾号。石峰支路单号从1号起至69号止，双号从2号起至220号止。御景江城、香怡江山、金成源山、摩登时代、龙山观邸、龙山美地、阅江豪庭、怡风花园、学林上城楼盘小区。金龙路、学院支路，学府支路，清泉路（街），九池乡大包村（原大包村辖区）。协立路，土堡街，清明（街）路，清明村4组，九池乡黄梅村。</w:t>
      </w:r>
    </w:p>
    <w:p>
      <w:pPr>
        <w:spacing w:line="600" w:lineRule="exact"/>
        <w:ind w:firstLine="640" w:firstLineChars="200"/>
        <w:rPr>
          <w:rFonts w:hint="eastAsia" w:ascii="方正黑体_GBK" w:hAnsi="华文中宋" w:eastAsia="方正黑体_GBK"/>
          <w:sz w:val="32"/>
          <w:szCs w:val="32"/>
        </w:rPr>
      </w:pPr>
      <w:r>
        <w:rPr>
          <w:rFonts w:hint="eastAsia" w:ascii="方正黑体_GBK" w:hAnsi="华文中宋" w:eastAsia="方正黑体_GBK"/>
          <w:sz w:val="32"/>
          <w:szCs w:val="32"/>
        </w:rPr>
        <w:t>清泉小学</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王牌路单号从351号起至1997号止、双号从382号起至1378号止。沙龙路二段单号从565号起至1303号止、双号从520号起至1138号止。爵士花园C栋、D栋、E栋、F栋、G栋，红花路（其中993号、995号、997号除外），红花街，韭菜坪，万胜祥院子，清泉路（街），龙海路（街），香池沟，袁家墩（1号除外），牌楼上街、下街，双碑路，学院支路，清华街，九池乡大包村（原大包村辖区），北滨大道二段从1号起至210号止。</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中加友谊小学（含万泉小学校区）</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王牌路双号从1380号起至尾号、单号从1999号起至尾号。沙龙路二段单号从1305号起至尾号、双号从1308号起至尾号。沙龙路三段单号从1号起至2169号止、双号从2号起至2590号止。红花路993号、995号、997号，友谊街，万顺路，科园路，科园支路，万丰路，观音岩，光彩路，光彩支路，金泉路，肖家岩，外贸路，石坎子，印盒石，石峰路，石峰支路，金石北路，石峰村，御景江城楼盘小区。</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龙都小学</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九龙村，胜利村，三吉村，龙都大道，龙都支路，金港路，天津路，天援路，翠云路，金陵路，龙腾街，沙塘小区，红溪移民小区。厦门大道单号从1号起至99号止（含欧鹏天境），双号从2号至18号止（从金陵路口至科龙路口）。</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鹏程小学</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龙华街，龙华新街（龙华街一支路），宝石街（龙华二支路），银碗街，银碗新街，螺丝包，科龙路，厦门路，站前路，龙苑路，沿河路，大榜村，万全小区。厦门大道单号从101号至尾号，双号从68号至尾号。龙宝大街单号从1起至179号止、双号从2号起至222号止。沙龙路三段单号从2171起至尾号、双号从2592号起至尾号。宝山路单号从1号起至699号止，双号从2号起至18号止。恒帆丽景湾楼盘小区，城市绿州楼盘小区。</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双河小学</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永佳路，龙康路，富康街，龙安路，龙祥路，学堂湾，王家花园，双河路，滨河路，双河口商业步行街，龙安梯道，龙宝大街单号从181号起至尾号、双号从224号起至尾号。宝山路单号从701号起至尾号，双号从20号起至尾号。龙宝村，石鼓村（其中原九池乡百胜村3组、5组除外），永清村，石梁村，万利村，檬子村（其中7组、8组除外），双河村3组、8组，九池乡大包村（原安乐村辖区）。</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沙河小学（周家坝校区）</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天城东路单号从167起至尾号、双号从136号起至尾号，杜家花园路从1号起至789号止，集中新路，兴茂花园，兴茂花园路，新白路，天城大道单号从1号起到887止、双号从2号起到846号止。福建大街，闽天后街，石城路，朝阳路，集中社区，天生城1-5组，海关路双号，海关路单号从1号起至115号止。海关支路，周家坝路，天城西路，天景园小区，天龙路813号、817号、835号及318—338号，狮子村6、7、8、9、10、14组。上官巷，教贤街（坡），龙庭半岛。</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沙河小学（上坪校区）</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花青路居委会，沙河居委会，上坪村，安乐村，孙家村，万斛村（3组除外）。青年路（巷），花园路，花月路，上坪巷，文家巷。</w:t>
      </w:r>
    </w:p>
    <w:p>
      <w:pPr>
        <w:spacing w:line="600" w:lineRule="exact"/>
        <w:ind w:firstLine="640" w:firstLineChars="200"/>
        <w:rPr>
          <w:rFonts w:hint="eastAsia" w:ascii="方正黑体_GBK" w:hAnsi="华文中宋" w:eastAsia="方正黑体_GBK"/>
          <w:sz w:val="32"/>
          <w:szCs w:val="32"/>
        </w:rPr>
      </w:pPr>
      <w:r>
        <w:rPr>
          <w:rFonts w:hint="eastAsia" w:ascii="方正黑体_GBK" w:hAnsi="华文中宋" w:eastAsia="方正黑体_GBK"/>
          <w:sz w:val="32"/>
          <w:szCs w:val="32"/>
        </w:rPr>
        <w:t>汶罗小学</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 xml:space="preserve">天城东路单号从1号起至165号止、双号从2号起至134号止。天子路单号从597号起至尾号、双号从504号起至尾号。天城大道单号从889号至尾号、双号从848号起至尾号。杜家花园路从791号起至尾号。狮子村1、2、3、4、5、11、12、13组，黑龙江路，海关路单号从117号起至尾号。申明大道双号小于428号、单号小于519号。新星路，凤仙路、滨湖路，移安路，申明一路，申明北路，救兵城，三信小区，兴茂购物广场，天都商贸城，天子湖社区，周家社区。 </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福建小学</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名亨路（含名亨小区），公园路，园丁路（支路），天龙路（其中813号、817号、835号及318-338号除外），天凤路，映水路，游园路，华升路，华升一路、二路，君宅路，君宅一支路、二支路，天海路、街、巷，长生河，长生巷，双堰塘社区，映水坪社区，天子路一巷，天子路单号从1号起至595号止、双号从2号起至502号止。</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落凼小学</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落凼社区，玉成社区，玉成家园，兴隆街，王家沟，万斛村3组，天城镇工农村、高寨村，申明南路，申明中路，申明大道双号大于等于428号、单号大于等于519号。</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枇杷坪小学</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北山大道单号从581号起至尾号、双号从488号起至尾号。北滨大道三段从181号起至双溪沟止。青龙东路、青龙西路，青龙支路，白虎路，幸福路，康家坡，枇杷坪东路，枇杷坪西路，都历路，陶家坪路，都历村5组、7组，大团村（含原大团村和高家村），小岩居委会1-5组。东山花苑，富祥小区，枇杷坪小区，青龙小区，玉安小区，万江小区，桑树社区，玉安社区。</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驸马学校</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吊龙居委会，驸马居委会，双溪居委会，百步居委会，小岩居委会6-11组。</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百安移民小学</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上海大道双号从2号起至230号止。百安大道双号从2号起至820号止、单号从1号起至413号止。安顺路双号从174号起至尾号（含金徽花园）。上海支路，学府路，天台路</w:t>
      </w:r>
      <w:r>
        <w:rPr>
          <w:rFonts w:hint="eastAsia" w:eastAsia="方正仿宋_GBK"/>
          <w:bCs/>
          <w:sz w:val="32"/>
        </w:rPr>
        <w:t>单号从1号起至635号止、双号从2号起至598号止</w:t>
      </w:r>
      <w:r>
        <w:rPr>
          <w:rFonts w:hint="eastAsia" w:ascii="方正仿宋_GBK" w:eastAsia="方正仿宋_GBK"/>
          <w:bCs/>
          <w:sz w:val="32"/>
        </w:rPr>
        <w:t>，天星路，安庆路，安宁路，创业街，敬业街，百安八巷，保安村，天星村，天台村，三洲居委会。</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上海小学</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上海大道单号从1号起至461号止、双号从232号起至448号止。百安大道单号从813号起至1001号止。安顺路单号从1号起至299号止，双号从2号起至172号止。万川大道单号从121号起至尾号。宁波支路，宁波路单号从1号起至735号止、双号从2号起至606号。扁寨居委会，百安商业街。</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五桥小学</w:t>
      </w:r>
    </w:p>
    <w:p>
      <w:pPr>
        <w:spacing w:line="600" w:lineRule="exact"/>
        <w:ind w:firstLine="640" w:firstLineChars="200"/>
        <w:rPr>
          <w:rFonts w:hint="eastAsia" w:ascii="方正仿宋_GBK" w:eastAsia="方正仿宋_GBK"/>
          <w:bCs/>
          <w:sz w:val="32"/>
        </w:rPr>
      </w:pPr>
      <w:r>
        <w:rPr>
          <w:rFonts w:hint="eastAsia" w:ascii="方正仿宋_GBK" w:hAnsi="方正仿宋_GBK" w:eastAsia="方正仿宋_GBK" w:cs="方正仿宋_GBK"/>
          <w:sz w:val="32"/>
          <w:szCs w:val="32"/>
        </w:rPr>
        <w:t>银河公园山水楼盘小区，祥瑞香山缘楼盘小区。</w:t>
      </w:r>
      <w:r>
        <w:rPr>
          <w:rFonts w:hint="eastAsia" w:ascii="方正仿宋_GBK" w:eastAsia="方正仿宋_GBK"/>
          <w:bCs/>
          <w:sz w:val="32"/>
        </w:rPr>
        <w:t>万川大道双号从2号起至516号止。五一街，五一路，红星街、红星东路、香炉巷，香炉街，迪康路，石人居委会，民强村，民安居委会，五间桥居委会，香炉山居委会，万石桥居委会，莲花居委会。</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五桥实验学校</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万川大道双号大于等于518号。万川大道单号大于等于251号，宁波路单号小于等于365号，安顺路小于等于114号，扁寨居委会。联合社区机场路单号大于等于399号，小于等于595号。</w:t>
      </w:r>
      <w:r>
        <w:rPr>
          <w:rFonts w:hint="eastAsia" w:ascii="方正仿宋_GBK" w:hAnsi="方正仿宋_GBK" w:eastAsia="方正仿宋_GBK" w:cs="方正仿宋_GBK"/>
          <w:sz w:val="32"/>
          <w:szCs w:val="32"/>
        </w:rPr>
        <w:t>银河公园山水楼盘小区，祥瑞香山缘楼盘小区。</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宁波小学</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南山居委会，陈家坝居委会，翠屏村，旅密村1-8组。江南大道，翠屏大道，凤凰路，玉斗路，南滨大道一、二支路，步云路，南山路（1号、25号除外），玉龙路（818号除外），玉澜路，</w:t>
      </w:r>
      <w:r>
        <w:rPr>
          <w:rFonts w:hint="eastAsia" w:ascii="方正仿宋_GBK" w:eastAsia="方正仿宋_GBK"/>
          <w:bCs/>
          <w:sz w:val="32"/>
        </w:rPr>
        <w:t>南滨大道小于2261号</w:t>
      </w:r>
      <w:r>
        <w:rPr>
          <w:rFonts w:hint="eastAsia" w:ascii="方正仿宋_GBK" w:hAnsi="方正仿宋_GBK" w:eastAsia="方正仿宋_GBK" w:cs="方正仿宋_GBK"/>
          <w:sz w:val="32"/>
          <w:szCs w:val="32"/>
        </w:rPr>
        <w:t>（1067号、1099号除外）。</w:t>
      </w:r>
    </w:p>
    <w:p>
      <w:pPr>
        <w:spacing w:line="600" w:lineRule="exact"/>
        <w:ind w:firstLine="640" w:firstLineChars="200"/>
        <w:rPr>
          <w:rFonts w:hint="eastAsia" w:ascii="方正黑体_GBK" w:hAnsi="华文中宋" w:eastAsia="方正黑体_GBK"/>
          <w:sz w:val="32"/>
          <w:szCs w:val="32"/>
        </w:rPr>
      </w:pPr>
      <w:r>
        <w:rPr>
          <w:rFonts w:hint="eastAsia" w:ascii="方正黑体_GBK" w:hAnsi="华文中宋" w:eastAsia="方正黑体_GBK"/>
          <w:sz w:val="32"/>
          <w:szCs w:val="32"/>
        </w:rPr>
        <w:t>翠屏小学</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大河居委会，塘角村，晒网村，旅密村9-15组。</w:t>
      </w:r>
    </w:p>
    <w:p>
      <w:pPr>
        <w:spacing w:line="600" w:lineRule="exact"/>
        <w:ind w:firstLine="640" w:firstLineChars="200"/>
        <w:rPr>
          <w:rFonts w:hint="eastAsia" w:ascii="方正黑体_GBK" w:hAnsi="华文中宋" w:eastAsia="方正黑体_GBK"/>
          <w:sz w:val="32"/>
          <w:szCs w:val="32"/>
        </w:rPr>
      </w:pPr>
      <w:r>
        <w:rPr>
          <w:rFonts w:hint="eastAsia" w:ascii="方正黑体_GBK" w:hAnsi="华文中宋" w:eastAsia="方正黑体_GBK"/>
          <w:sz w:val="32"/>
          <w:szCs w:val="32"/>
        </w:rPr>
        <w:t>机场小学</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机场居委会，机场路，大石社区14、15、16组，茂合村5、6、7、8、9、10、11组。</w:t>
      </w:r>
    </w:p>
    <w:p>
      <w:pPr>
        <w:spacing w:line="600" w:lineRule="exact"/>
        <w:ind w:firstLine="643" w:firstLineChars="200"/>
        <w:rPr>
          <w:rFonts w:hint="eastAsia" w:ascii="方正黑体_GBK" w:eastAsia="方正黑体_GBK"/>
          <w:b/>
          <w:sz w:val="32"/>
          <w:szCs w:val="32"/>
        </w:rPr>
      </w:pPr>
      <w:r>
        <w:rPr>
          <w:rFonts w:hint="eastAsia" w:ascii="方正黑体_GBK" w:eastAsia="方正黑体_GBK"/>
          <w:b/>
          <w:sz w:val="32"/>
          <w:szCs w:val="32"/>
        </w:rPr>
        <w:t>二、初中</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万二中 （白岩路校区）</w:t>
      </w:r>
      <w:r>
        <w:rPr>
          <w:rFonts w:ascii="方正黑体_GBK" w:hAnsi="华文中宋" w:eastAsia="方正黑体_GBK"/>
          <w:sz w:val="32"/>
          <w:szCs w:val="32"/>
        </w:rPr>
        <w:t xml:space="preserve">                                              </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白岩路单号小于等于299号、双号小于等于342号，白岩书院大于等于60号，青羊宫，沙龙路一段单号小于601号、双号小于352号，左家花园，太白岩，桂花路，白岩路一巷，白岩三支路，高笋塘（1号、2号除外），孙家书房路单号小于等于139号，孙家书房上街、下街，文化街，万里城墙(上排门牌号)31至58号、63号、65号、7</w:t>
      </w:r>
      <w:r>
        <w:rPr>
          <w:rFonts w:ascii="方正仿宋_GBK" w:eastAsia="方正仿宋_GBK"/>
          <w:bCs/>
          <w:sz w:val="32"/>
        </w:rPr>
        <w:t>2</w:t>
      </w:r>
      <w:r>
        <w:rPr>
          <w:rFonts w:hint="eastAsia" w:ascii="方正仿宋_GBK" w:eastAsia="方正仿宋_GBK"/>
          <w:bCs/>
          <w:sz w:val="32"/>
        </w:rPr>
        <w:t>至92的双号、95号，白岩一支路，白岩二支路，红光路单号小于等于77号、双号小于等于16号，白岩路二巷单号小于等于17号、双号小于等于8号，太白村，陈家花园，永宁村。</w:t>
      </w:r>
    </w:p>
    <w:p>
      <w:pPr>
        <w:spacing w:line="600" w:lineRule="exact"/>
        <w:ind w:firstLine="640" w:firstLineChars="200"/>
        <w:rPr>
          <w:rFonts w:hint="eastAsia" w:ascii="方正黑体_GBK" w:hAnsi="华文中宋" w:eastAsia="方正黑体_GBK"/>
          <w:sz w:val="32"/>
          <w:szCs w:val="32"/>
        </w:rPr>
      </w:pPr>
      <w:r>
        <w:rPr>
          <w:rFonts w:hint="eastAsia" w:ascii="方正黑体_GBK" w:hAnsi="华文中宋" w:eastAsia="方正黑体_GBK"/>
          <w:sz w:val="32"/>
          <w:szCs w:val="32"/>
        </w:rPr>
        <w:t>万二中 （江南校区）</w:t>
      </w:r>
    </w:p>
    <w:p>
      <w:pPr>
        <w:spacing w:line="600" w:lineRule="exact"/>
        <w:ind w:firstLine="640" w:firstLineChars="200"/>
        <w:rPr>
          <w:color w:val="FF0000"/>
        </w:rPr>
      </w:pPr>
      <w:r>
        <w:rPr>
          <w:rFonts w:hint="eastAsia" w:ascii="方正仿宋_GBK" w:eastAsia="方正仿宋_GBK"/>
          <w:bCs/>
          <w:sz w:val="32"/>
        </w:rPr>
        <w:t>沱口社区，联合社区，茂合村</w:t>
      </w:r>
      <w:r>
        <w:rPr>
          <w:rFonts w:ascii="方正仿宋_GBK" w:eastAsia="方正仿宋_GBK"/>
          <w:bCs/>
          <w:sz w:val="32"/>
        </w:rPr>
        <w:t>1</w:t>
      </w:r>
      <w:r>
        <w:rPr>
          <w:rFonts w:hint="eastAsia" w:ascii="方正仿宋_GBK" w:eastAsia="方正仿宋_GBK"/>
          <w:bCs/>
          <w:sz w:val="32"/>
        </w:rPr>
        <w:t>、</w:t>
      </w:r>
      <w:r>
        <w:rPr>
          <w:rFonts w:ascii="方正仿宋_GBK" w:eastAsia="方正仿宋_GBK"/>
          <w:bCs/>
          <w:sz w:val="32"/>
        </w:rPr>
        <w:t>2</w:t>
      </w:r>
      <w:r>
        <w:rPr>
          <w:rFonts w:hint="eastAsia" w:ascii="方正仿宋_GBK" w:eastAsia="方正仿宋_GBK"/>
          <w:bCs/>
          <w:sz w:val="32"/>
        </w:rPr>
        <w:t>、</w:t>
      </w:r>
      <w:r>
        <w:rPr>
          <w:rFonts w:ascii="方正仿宋_GBK" w:eastAsia="方正仿宋_GBK"/>
          <w:bCs/>
          <w:sz w:val="32"/>
        </w:rPr>
        <w:t>3</w:t>
      </w:r>
      <w:r>
        <w:rPr>
          <w:rFonts w:hint="eastAsia" w:ascii="方正仿宋_GBK" w:eastAsia="方正仿宋_GBK"/>
          <w:bCs/>
          <w:sz w:val="32"/>
        </w:rPr>
        <w:t>、</w:t>
      </w:r>
      <w:r>
        <w:rPr>
          <w:rFonts w:ascii="方正仿宋_GBK" w:eastAsia="方正仿宋_GBK"/>
          <w:bCs/>
          <w:sz w:val="32"/>
        </w:rPr>
        <w:t>4</w:t>
      </w:r>
      <w:r>
        <w:rPr>
          <w:rFonts w:hint="eastAsia" w:ascii="方正仿宋_GBK" w:eastAsia="方正仿宋_GBK"/>
          <w:bCs/>
          <w:sz w:val="32"/>
        </w:rPr>
        <w:t>、</w:t>
      </w:r>
      <w:r>
        <w:rPr>
          <w:rFonts w:ascii="方正仿宋_GBK" w:eastAsia="方正仿宋_GBK"/>
          <w:bCs/>
          <w:sz w:val="32"/>
        </w:rPr>
        <w:t>12</w:t>
      </w:r>
      <w:r>
        <w:rPr>
          <w:rFonts w:hint="eastAsia" w:ascii="方正仿宋_GBK" w:eastAsia="方正仿宋_GBK"/>
          <w:bCs/>
          <w:sz w:val="32"/>
        </w:rPr>
        <w:t>、</w:t>
      </w:r>
      <w:r>
        <w:rPr>
          <w:rFonts w:ascii="方正仿宋_GBK" w:eastAsia="方正仿宋_GBK"/>
          <w:bCs/>
          <w:sz w:val="32"/>
        </w:rPr>
        <w:t>13</w:t>
      </w:r>
      <w:r>
        <w:rPr>
          <w:rFonts w:hint="eastAsia" w:ascii="方正仿宋_GBK" w:eastAsia="方正仿宋_GBK"/>
          <w:bCs/>
          <w:sz w:val="32"/>
        </w:rPr>
        <w:t>、</w:t>
      </w:r>
      <w:r>
        <w:rPr>
          <w:rFonts w:ascii="方正仿宋_GBK" w:eastAsia="方正仿宋_GBK"/>
          <w:bCs/>
          <w:sz w:val="32"/>
        </w:rPr>
        <w:t>14</w:t>
      </w:r>
      <w:r>
        <w:rPr>
          <w:rFonts w:hint="eastAsia" w:ascii="方正仿宋_GBK" w:eastAsia="方正仿宋_GBK"/>
          <w:bCs/>
          <w:sz w:val="32"/>
        </w:rPr>
        <w:t>组，大石社区</w:t>
      </w:r>
      <w:r>
        <w:rPr>
          <w:rFonts w:ascii="方正仿宋_GBK" w:eastAsia="方正仿宋_GBK"/>
          <w:bCs/>
          <w:sz w:val="32"/>
        </w:rPr>
        <w:t>1</w:t>
      </w:r>
      <w:r>
        <w:rPr>
          <w:rFonts w:hint="eastAsia" w:ascii="方正仿宋_GBK" w:eastAsia="方正仿宋_GBK"/>
          <w:bCs/>
          <w:sz w:val="32"/>
        </w:rPr>
        <w:t>、</w:t>
      </w:r>
      <w:r>
        <w:rPr>
          <w:rFonts w:ascii="方正仿宋_GBK" w:eastAsia="方正仿宋_GBK"/>
          <w:bCs/>
          <w:sz w:val="32"/>
        </w:rPr>
        <w:t>2</w:t>
      </w:r>
      <w:r>
        <w:rPr>
          <w:rFonts w:hint="eastAsia" w:ascii="方正仿宋_GBK" w:eastAsia="方正仿宋_GBK"/>
          <w:bCs/>
          <w:sz w:val="32"/>
        </w:rPr>
        <w:t>、</w:t>
      </w:r>
      <w:r>
        <w:rPr>
          <w:rFonts w:ascii="方正仿宋_GBK" w:eastAsia="方正仿宋_GBK"/>
          <w:bCs/>
          <w:sz w:val="32"/>
        </w:rPr>
        <w:t>3</w:t>
      </w:r>
      <w:r>
        <w:rPr>
          <w:rFonts w:hint="eastAsia" w:ascii="方正仿宋_GBK" w:eastAsia="方正仿宋_GBK"/>
          <w:bCs/>
          <w:sz w:val="32"/>
        </w:rPr>
        <w:t>、</w:t>
      </w:r>
      <w:r>
        <w:rPr>
          <w:rFonts w:ascii="方正仿宋_GBK" w:eastAsia="方正仿宋_GBK"/>
          <w:bCs/>
          <w:sz w:val="32"/>
        </w:rPr>
        <w:t>4</w:t>
      </w:r>
      <w:r>
        <w:rPr>
          <w:rFonts w:hint="eastAsia" w:ascii="方正仿宋_GBK" w:eastAsia="方正仿宋_GBK"/>
          <w:bCs/>
          <w:sz w:val="32"/>
        </w:rPr>
        <w:t>、</w:t>
      </w:r>
      <w:r>
        <w:rPr>
          <w:rFonts w:ascii="方正仿宋_GBK" w:eastAsia="方正仿宋_GBK"/>
          <w:bCs/>
          <w:sz w:val="32"/>
        </w:rPr>
        <w:t>5</w:t>
      </w:r>
      <w:r>
        <w:rPr>
          <w:rFonts w:hint="eastAsia" w:ascii="方正仿宋_GBK" w:eastAsia="方正仿宋_GBK"/>
          <w:bCs/>
          <w:sz w:val="32"/>
        </w:rPr>
        <w:t>、</w:t>
      </w:r>
      <w:r>
        <w:rPr>
          <w:rFonts w:ascii="方正仿宋_GBK" w:eastAsia="方正仿宋_GBK"/>
          <w:bCs/>
          <w:sz w:val="32"/>
        </w:rPr>
        <w:t>8</w:t>
      </w:r>
      <w:r>
        <w:rPr>
          <w:rFonts w:hint="eastAsia" w:ascii="方正仿宋_GBK" w:eastAsia="方正仿宋_GBK"/>
          <w:bCs/>
          <w:sz w:val="32"/>
        </w:rPr>
        <w:t>组。联合社区的机场路双号，星光路，南滨大道大于等于2453号。</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万三中</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沙龙路一段（诗仙路）单号大于等于601号、双号大于等于772号，太白路，高笋塘1号、2号，白岩书院小于60号，麻柳林，新城街，甘家院，新城路所有双号及单号大于113号，新城路一巷、二巷，苗圃，王牌路（万忠路</w:t>
      </w:r>
      <w:r>
        <w:rPr>
          <w:rFonts w:ascii="方正仿宋_GBK" w:eastAsia="方正仿宋_GBK"/>
          <w:bCs/>
          <w:sz w:val="32"/>
        </w:rPr>
        <w:t>）</w:t>
      </w:r>
      <w:r>
        <w:rPr>
          <w:rFonts w:hint="eastAsia" w:ascii="方正仿宋_GBK" w:eastAsia="方正仿宋_GBK"/>
          <w:bCs/>
          <w:sz w:val="32"/>
        </w:rPr>
        <w:t>单号小于等于257号、双号小于等于380号，王家坡、上街、正街，西山公园，乌龙池，花厂（街），新营房，龙王庙，静园巷、静园路，太平溪，花园堰塘，清堰坡，胜利新路，沙龙路二段单号小于2</w:t>
      </w:r>
      <w:r>
        <w:rPr>
          <w:rFonts w:ascii="方正仿宋_GBK" w:eastAsia="方正仿宋_GBK"/>
          <w:bCs/>
          <w:sz w:val="32"/>
        </w:rPr>
        <w:t>63</w:t>
      </w:r>
      <w:r>
        <w:rPr>
          <w:rFonts w:hint="eastAsia" w:ascii="方正仿宋_GBK" w:eastAsia="方正仿宋_GBK"/>
          <w:bCs/>
          <w:sz w:val="32"/>
        </w:rPr>
        <w:t>号</w:t>
      </w:r>
      <w:r>
        <w:rPr>
          <w:rFonts w:hint="eastAsia" w:ascii="方正仿宋_GBK" w:eastAsia="方正仿宋_GBK"/>
          <w:bCs/>
          <w:color w:val="000000"/>
          <w:sz w:val="32"/>
        </w:rPr>
        <w:t>（及265号、267号、273号、275号）、</w:t>
      </w:r>
      <w:r>
        <w:rPr>
          <w:rFonts w:hint="eastAsia" w:ascii="方正仿宋_GBK" w:eastAsia="方正仿宋_GBK"/>
          <w:bCs/>
          <w:sz w:val="32"/>
        </w:rPr>
        <w:t>双号小于等于260号，清明街单号小于等于551号、双号小于等于544号，金龙路单号小于等于433号、双号小于等于388号。</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豫章实验学校</w:t>
      </w:r>
    </w:p>
    <w:p>
      <w:pPr>
        <w:spacing w:line="600" w:lineRule="exact"/>
        <w:ind w:firstLine="640" w:firstLineChars="200"/>
        <w:rPr>
          <w:rFonts w:ascii="方正仿宋_GBK" w:eastAsia="方正仿宋_GBK"/>
          <w:bCs/>
          <w:sz w:val="32"/>
        </w:rPr>
      </w:pPr>
      <w:r>
        <w:rPr>
          <w:rFonts w:hint="eastAsia" w:ascii="方正仿宋_GBK" w:eastAsia="方正仿宋_GBK"/>
          <w:bCs/>
          <w:sz w:val="32"/>
        </w:rPr>
        <w:t>西山路，蔡家坡，上蔡家坡，下蔡家坡，果园路，罗汉寺，望江路、望江路坡，望江路下坡，八角井，新生街，自力巷，冯家院，鸡公岭，偏石板、偏石板坡，九思堂，新城路单号小于等于113号，电报路，和平路，和平广场，和平巷，复兴路，复兴路坡，月亮石后街，林家湾，船员宿舍，鸽子沟，鸽子沟后街，关门石，孙家书房路所有双号及单号大于139号，玉和巷，新城坡，万里城墙小于等于30号，国本路单号小于等于49号，双号小于等于116号。北滨大道二段大于218号小于629号。</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外国语学校</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天子路大于等于188号，高铁北站对面绿地万萃城，天城镇高速路还房，飞川岔路口站飞川还房，高铁丽景，周家坝国家移民小区，北城中心，天城帝景，救兵城社区大竹林小区，天海路（以万州大桥为界）单号小于等于87号、双号小于等于100号，天城东路小于等于105号，杜家花园大于等于785号，天城大道单号大于等于889号、双号大于等于880号，海关路单号大于等于131号，狮子村1、2、3、4、5、11、12、13组，救兵城社区，黑龙江路，周家居委，三信花园社区，阳光小区，申明大道，天子湖社区，石坎居委。棕榈长滩东岸。申明凤仙社区（凤仙路，滨湖路），康德小区，申明大道（湖滨大厦、锦绣天城小区、蓝湖公寓），申明东路、西路、北路、中路，沙河花青社区，落凼社区，万斛村，安乐村，上坪村，孙家村，玉城村。</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国本中学（国本路校区）</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万二村，芭蕉村，沙河路，沙河路后街一巷，中庆花园，云盘路，易家庄后街，龙井路，龙井沟，文化里，水巷子，下桥沟二巷，丝厂村，石柱坪，山湾路、街，茅尖村，兰池沟，吴家湾路，红光路单号大于77号、双号大于16号，国本支路、国本支路后街，白岩路二巷单号大于17号、双号大于8号，白岩路单号大于299号、双号大于342号，国本路单号大于等于51号、双号大于等于118号，关塘口，万里城墙64号、66号、67至93的单号，国本路巷，北滨大道二段单号大于等于</w:t>
      </w:r>
      <w:r>
        <w:rPr>
          <w:rFonts w:ascii="方正仿宋_GBK" w:eastAsia="方正仿宋_GBK"/>
          <w:bCs/>
          <w:sz w:val="32"/>
        </w:rPr>
        <w:t>629</w:t>
      </w:r>
      <w:r>
        <w:rPr>
          <w:rFonts w:hint="eastAsia" w:ascii="方正仿宋_GBK" w:eastAsia="方正仿宋_GBK"/>
          <w:bCs/>
          <w:sz w:val="32"/>
        </w:rPr>
        <w:t>号、双号大于等于666号。</w:t>
      </w:r>
    </w:p>
    <w:p>
      <w:pPr>
        <w:spacing w:line="600" w:lineRule="exact"/>
        <w:ind w:firstLine="640" w:firstLineChars="200"/>
        <w:rPr>
          <w:rFonts w:hint="eastAsia" w:ascii="方正仿宋_GBK" w:eastAsia="方正仿宋_GBK"/>
          <w:bCs/>
          <w:sz w:val="32"/>
        </w:rPr>
      </w:pPr>
      <w:r>
        <w:rPr>
          <w:rFonts w:hint="eastAsia" w:ascii="方正黑体_GBK" w:hAnsi="华文中宋" w:eastAsia="方正黑体_GBK"/>
          <w:sz w:val="32"/>
          <w:szCs w:val="32"/>
        </w:rPr>
        <w:t>国本中学（观音岩校区）</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电池厂宿舍，万顺路，科园路，科园支路，中加小学，友谊路，友谊街，沙龙路三段（户籍双河街道办事处的除外），肖家岩，石峰村，石峰路，万安村，青龙村，明镜村，外贸路，厦门路，万丰路，大河沟，印合石，电信公寓，观音岩，金山花园，金泰花园，怡风花园，天圣药业宿舍，明镜滩，万兴公寓，成龙大厦，富乐花园，茗仕居，北滨大道一段，沙龙路二段大于1363号，王牌路单号大于等于1999号、双号大于1316号。</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清泉中学</w:t>
      </w:r>
    </w:p>
    <w:p>
      <w:pPr>
        <w:spacing w:line="600" w:lineRule="exact"/>
        <w:ind w:firstLine="640" w:firstLineChars="200"/>
        <w:rPr>
          <w:rFonts w:hint="eastAsia" w:ascii="方正仿宋_GBK" w:eastAsia="方正仿宋_GBK"/>
          <w:bCs/>
          <w:color w:val="000000"/>
          <w:sz w:val="32"/>
        </w:rPr>
      </w:pPr>
      <w:r>
        <w:rPr>
          <w:rFonts w:hint="eastAsia" w:ascii="方正仿宋_GBK" w:eastAsia="方正仿宋_GBK"/>
          <w:bCs/>
          <w:color w:val="000000"/>
          <w:sz w:val="32"/>
        </w:rPr>
        <w:t>王牌路单号大于2</w:t>
      </w:r>
      <w:r>
        <w:rPr>
          <w:rFonts w:ascii="方正仿宋_GBK" w:eastAsia="方正仿宋_GBK"/>
          <w:bCs/>
          <w:color w:val="000000"/>
          <w:sz w:val="32"/>
        </w:rPr>
        <w:t>57</w:t>
      </w:r>
      <w:r>
        <w:rPr>
          <w:rFonts w:hint="eastAsia" w:ascii="方正仿宋_GBK" w:eastAsia="方正仿宋_GBK"/>
          <w:bCs/>
          <w:color w:val="000000"/>
          <w:sz w:val="32"/>
        </w:rPr>
        <w:t>号、双号大于3</w:t>
      </w:r>
      <w:r>
        <w:rPr>
          <w:rFonts w:ascii="方正仿宋_GBK" w:eastAsia="方正仿宋_GBK"/>
          <w:bCs/>
          <w:color w:val="000000"/>
          <w:sz w:val="32"/>
        </w:rPr>
        <w:t>80</w:t>
      </w:r>
      <w:r>
        <w:rPr>
          <w:rFonts w:hint="eastAsia" w:ascii="方正仿宋_GBK" w:eastAsia="方正仿宋_GBK"/>
          <w:bCs/>
          <w:color w:val="000000"/>
          <w:sz w:val="32"/>
        </w:rPr>
        <w:t>号。袁家屯，爵士花园，清华街，红花街（路），韭菜坪，万胜祥院子，清泉路（街），龙海路，香池沟，牌楼上街、下街。沙龙路二段单号等于大于等于</w:t>
      </w:r>
      <w:r>
        <w:rPr>
          <w:rFonts w:ascii="方正仿宋_GBK" w:eastAsia="方正仿宋_GBK"/>
          <w:bCs/>
          <w:color w:val="000000"/>
          <w:sz w:val="32"/>
        </w:rPr>
        <w:t>277</w:t>
      </w:r>
      <w:r>
        <w:rPr>
          <w:rFonts w:hint="eastAsia" w:ascii="方正仿宋_GBK" w:eastAsia="方正仿宋_GBK"/>
          <w:bCs/>
          <w:color w:val="000000"/>
          <w:sz w:val="32"/>
        </w:rPr>
        <w:t>号（及263号、269号、271号）、小于等于1363号。沙龙路二段双号大于</w:t>
      </w:r>
      <w:r>
        <w:rPr>
          <w:rFonts w:ascii="方正仿宋_GBK" w:eastAsia="方正仿宋_GBK"/>
          <w:bCs/>
          <w:color w:val="000000"/>
          <w:sz w:val="32"/>
        </w:rPr>
        <w:t>260</w:t>
      </w:r>
      <w:r>
        <w:rPr>
          <w:rFonts w:hint="eastAsia" w:ascii="方正仿宋_GBK" w:eastAsia="方正仿宋_GBK"/>
          <w:bCs/>
          <w:color w:val="000000"/>
          <w:sz w:val="32"/>
        </w:rPr>
        <w:t>号、小于等于</w:t>
      </w:r>
      <w:r>
        <w:rPr>
          <w:rFonts w:ascii="方正仿宋_GBK" w:eastAsia="方正仿宋_GBK"/>
          <w:bCs/>
          <w:color w:val="000000"/>
          <w:sz w:val="32"/>
        </w:rPr>
        <w:t>1362号。</w:t>
      </w:r>
      <w:r>
        <w:rPr>
          <w:rFonts w:hint="eastAsia" w:ascii="方正仿宋_GBK" w:eastAsia="方正仿宋_GBK"/>
          <w:bCs/>
          <w:sz w:val="32"/>
        </w:rPr>
        <w:t>北滨大道二段小于等于218号。清明街单号大于551号、双号</w:t>
      </w:r>
      <w:r>
        <w:rPr>
          <w:rFonts w:hint="eastAsia" w:ascii="方正仿宋_GBK" w:eastAsia="方正仿宋_GBK"/>
          <w:bCs/>
          <w:color w:val="000000"/>
          <w:sz w:val="32"/>
        </w:rPr>
        <w:t>大于</w:t>
      </w:r>
      <w:r>
        <w:rPr>
          <w:rFonts w:ascii="方正仿宋_GBK" w:eastAsia="方正仿宋_GBK"/>
          <w:bCs/>
          <w:color w:val="000000"/>
          <w:sz w:val="32"/>
        </w:rPr>
        <w:t>544</w:t>
      </w:r>
      <w:r>
        <w:rPr>
          <w:rFonts w:hint="eastAsia" w:ascii="方正仿宋_GBK" w:eastAsia="方正仿宋_GBK"/>
          <w:bCs/>
          <w:color w:val="000000"/>
          <w:sz w:val="32"/>
        </w:rPr>
        <w:t>号。清堰街，清明村，土堡街，协立路，双碑路，学院支路。金龙路单号大于4</w:t>
      </w:r>
      <w:r>
        <w:rPr>
          <w:rFonts w:ascii="方正仿宋_GBK" w:eastAsia="方正仿宋_GBK"/>
          <w:bCs/>
          <w:color w:val="000000"/>
          <w:sz w:val="32"/>
        </w:rPr>
        <w:t>33</w:t>
      </w:r>
      <w:r>
        <w:rPr>
          <w:rFonts w:hint="eastAsia" w:ascii="方正仿宋_GBK" w:eastAsia="方正仿宋_GBK"/>
          <w:bCs/>
          <w:color w:val="000000"/>
          <w:sz w:val="32"/>
        </w:rPr>
        <w:t>号、双号大于</w:t>
      </w:r>
      <w:r>
        <w:rPr>
          <w:rFonts w:ascii="方正仿宋_GBK" w:eastAsia="方正仿宋_GBK"/>
          <w:bCs/>
          <w:color w:val="000000"/>
          <w:sz w:val="32"/>
        </w:rPr>
        <w:t>3</w:t>
      </w:r>
      <w:r>
        <w:rPr>
          <w:rFonts w:hint="eastAsia" w:ascii="方正仿宋_GBK" w:eastAsia="方正仿宋_GBK"/>
          <w:bCs/>
          <w:color w:val="000000"/>
          <w:sz w:val="32"/>
        </w:rPr>
        <w:t>88号。九池乡。</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万一中</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户籍属钟鼓楼街道办事处的适龄儿童少年。</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南京中学</w:t>
      </w:r>
    </w:p>
    <w:p>
      <w:pPr>
        <w:spacing w:line="540" w:lineRule="exact"/>
        <w:ind w:firstLine="640" w:firstLineChars="200"/>
        <w:rPr>
          <w:rFonts w:hint="eastAsia" w:ascii="方正仿宋_GBK" w:eastAsia="方正仿宋_GBK"/>
          <w:bCs/>
          <w:sz w:val="32"/>
        </w:rPr>
      </w:pPr>
      <w:r>
        <w:rPr>
          <w:rFonts w:hint="eastAsia" w:ascii="方正仿宋_GBK" w:eastAsia="方正仿宋_GBK"/>
          <w:bCs/>
          <w:sz w:val="32"/>
        </w:rPr>
        <w:t>学堂湾社区，槽房社区，螺丝包社区，一碗水社区，石梁社区，大榜村，龙宝村，万利村，石鼓村，永清村。岩上坝社区，红溪沟社区，金港社区，盐化园社区，大塘边社区，三吉村。</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沙河中学</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石城路，天龙路，福建路，天凤路，君宅路及支路，天子路小于188号，天子路一巷、二巷，名亨路，天海路（以万州大桥为界）单号大于87号、双号大于100号，兴茂花园，天城东路大于105号，杜家花园小于785号，天城大道单号小于889号、双号小于880号，海关路双号、单号小于131号，新星路，周家坝路，天城西路，狮子村6、7、8、9、10、14组，流水社区，集中社区，映水坪社区（锦龙小区、名亨小区），天生成社区，双堰塘社区。</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万州中学</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万川大道单号大于445号，宁波一支路双号，宁波路单号小于121号、双号小于120号，上海大道双号小于等于94号、单号小于101号，上海支路双号小于180号 (百安五巷为界)，百安大道单号小于275号、检察院以西的双号，安顺路双号大于等于712号（检察院以上），天台路双号小于等于548号、单号小于等于635号（程家居委会的安顺路以西），学府路，安庆路，安宁路，与安顺路交汇处以西的天星路单双号，天台新村（天星路888号1-12幢），扁寨社区居委会，三洲社区居委会，保安村。</w:t>
      </w:r>
    </w:p>
    <w:p>
      <w:pPr>
        <w:spacing w:line="60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上海中学</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万川大道单号小于等于445号，宁波一支路单号，宁波路单号大于等于121号、双号大于等于120号，百安（坝）商业街，上海大道单号大于等于101号、双号大于94号，</w:t>
      </w:r>
      <w:r>
        <w:rPr>
          <w:rFonts w:hint="eastAsia" w:ascii="方正仿宋_GBK" w:eastAsia="方正仿宋_GBK"/>
          <w:bCs/>
          <w:color w:val="000000"/>
          <w:sz w:val="32"/>
        </w:rPr>
        <w:t>长星路，</w:t>
      </w:r>
      <w:r>
        <w:rPr>
          <w:rFonts w:hint="eastAsia" w:ascii="方正仿宋_GBK" w:eastAsia="方正仿宋_GBK"/>
          <w:bCs/>
          <w:sz w:val="32"/>
        </w:rPr>
        <w:t>上海支路双号大于等于180号 (百安五巷为界)，百安居委会的富民花园小区、百安新村小区，百安大道单号大于等于275号、百安大道检察院以东的双号，安顺路所有的单号、双号小于等于74号（检察院以下），天台路双号大于548号、单号大于635号，张家湾居委会，程家居委会安顺路以东，安康路，安居路，与安顺路交汇处以东的天星路单双号，天星村。</w:t>
      </w:r>
    </w:p>
    <w:p>
      <w:pPr>
        <w:spacing w:line="600" w:lineRule="exact"/>
        <w:ind w:firstLine="640" w:firstLineChars="200"/>
        <w:rPr>
          <w:rFonts w:hint="eastAsia" w:ascii="方正黑体_GBK" w:hAnsi="华文中宋" w:eastAsia="方正黑体_GBK"/>
          <w:sz w:val="32"/>
          <w:szCs w:val="32"/>
        </w:rPr>
      </w:pPr>
      <w:r>
        <w:rPr>
          <w:rFonts w:hint="eastAsia" w:ascii="方正黑体_GBK" w:hAnsi="华文中宋" w:eastAsia="方正黑体_GBK"/>
          <w:sz w:val="32"/>
          <w:szCs w:val="32"/>
        </w:rPr>
        <w:t>五桥实验学校</w:t>
      </w:r>
    </w:p>
    <w:p>
      <w:pPr>
        <w:spacing w:line="600" w:lineRule="exact"/>
        <w:ind w:firstLine="640" w:firstLineChars="200"/>
        <w:rPr>
          <w:rFonts w:hint="eastAsia" w:ascii="方正仿宋_GBK" w:eastAsia="方正仿宋_GBK"/>
          <w:bCs/>
          <w:sz w:val="32"/>
        </w:rPr>
      </w:pPr>
      <w:r>
        <w:rPr>
          <w:rFonts w:hint="eastAsia" w:ascii="方正仿宋_GBK" w:eastAsia="方正仿宋_GBK"/>
          <w:bCs/>
          <w:color w:val="000000"/>
          <w:sz w:val="32"/>
        </w:rPr>
        <w:t>户籍属五桥街道办事处的适龄儿童少年。万川大道双号。万川大道单号大于等于253号，上海大道单号小于等于251号，宁波一支路，宁波路单号小于等于365号、双号小于等于336号，安顺路小于等于114号。联合社区</w:t>
      </w:r>
      <w:r>
        <w:rPr>
          <w:rFonts w:hint="eastAsia" w:ascii="方正仿宋_GBK" w:eastAsia="方正仿宋_GBK"/>
          <w:bCs/>
          <w:sz w:val="32"/>
        </w:rPr>
        <w:t>机场路单号大于等于399号，小于等于595号。</w:t>
      </w:r>
      <w:r>
        <w:rPr>
          <w:rFonts w:hint="eastAsia" w:ascii="方正仿宋_GBK" w:hAnsi="方正仿宋_GBK" w:eastAsia="方正仿宋_GBK" w:cs="方正仿宋_GBK"/>
          <w:sz w:val="32"/>
          <w:szCs w:val="32"/>
        </w:rPr>
        <w:t>银河公园山水楼盘小区，祥瑞香山缘楼盘小区。</w:t>
      </w:r>
    </w:p>
    <w:p>
      <w:pPr>
        <w:spacing w:line="600" w:lineRule="exact"/>
        <w:ind w:firstLine="640" w:firstLineChars="200"/>
        <w:rPr>
          <w:rFonts w:ascii="方正黑体_GBK" w:hAnsi="华文中宋" w:eastAsia="方正黑体_GBK"/>
          <w:sz w:val="32"/>
          <w:szCs w:val="32"/>
        </w:rPr>
      </w:pPr>
      <w:r>
        <w:rPr>
          <w:rFonts w:hint="eastAsia" w:ascii="方正黑体_GBK" w:hAnsi="华文中宋" w:eastAsia="方正黑体_GBK"/>
          <w:sz w:val="32"/>
          <w:szCs w:val="32"/>
        </w:rPr>
        <w:t>江南中学</w:t>
      </w:r>
    </w:p>
    <w:p>
      <w:pPr>
        <w:widowControl/>
        <w:tabs>
          <w:tab w:val="left" w:pos="1753"/>
          <w:tab w:val="left" w:pos="3573"/>
          <w:tab w:val="left" w:pos="5293"/>
          <w:tab w:val="left" w:pos="7073"/>
          <w:tab w:val="left" w:pos="8713"/>
        </w:tabs>
        <w:spacing w:line="600" w:lineRule="exact"/>
        <w:ind w:firstLine="640" w:firstLineChars="200"/>
        <w:jc w:val="left"/>
        <w:rPr>
          <w:rFonts w:hint="eastAsia" w:ascii="方正仿宋_GBK" w:eastAsia="方正仿宋_GBK"/>
          <w:bCs/>
          <w:sz w:val="32"/>
        </w:rPr>
      </w:pPr>
      <w:r>
        <w:rPr>
          <w:rFonts w:hint="eastAsia" w:ascii="方正仿宋_GBK" w:eastAsia="方正仿宋_GBK"/>
          <w:bCs/>
          <w:color w:val="000000"/>
          <w:sz w:val="32"/>
        </w:rPr>
        <w:t>南山路，玉龙路，玉澜路，洄澜路，凤凰路，玉斗路，步云路，江南大道，翠屏大道，</w:t>
      </w:r>
      <w:r>
        <w:rPr>
          <w:rFonts w:hint="eastAsia" w:ascii="方正仿宋_GBK" w:eastAsia="方正仿宋_GBK"/>
          <w:bCs/>
          <w:sz w:val="32"/>
        </w:rPr>
        <w:t>南滨大道小于2453号（南滨大道截止南滨大道中石油加油站）</w:t>
      </w:r>
      <w:r>
        <w:rPr>
          <w:rFonts w:hint="eastAsia" w:ascii="方正仿宋_GBK" w:eastAsia="方正仿宋_GBK"/>
          <w:bCs/>
          <w:color w:val="000000"/>
          <w:sz w:val="32"/>
        </w:rPr>
        <w:t>，南滨大道一、二支路。南山社区，陈家坝社区，大河社区，机场社区，机场路（只含机场社区），茂合村</w:t>
      </w:r>
      <w:r>
        <w:rPr>
          <w:rFonts w:ascii="方正仿宋_GBK" w:eastAsia="方正仿宋_GBK"/>
          <w:bCs/>
          <w:color w:val="000000"/>
          <w:sz w:val="32"/>
        </w:rPr>
        <w:t>5-11</w:t>
      </w:r>
      <w:r>
        <w:rPr>
          <w:rFonts w:hint="eastAsia" w:ascii="方正仿宋_GBK" w:eastAsia="方正仿宋_GBK"/>
          <w:bCs/>
          <w:color w:val="000000"/>
          <w:sz w:val="32"/>
        </w:rPr>
        <w:t>组。大石社区</w:t>
      </w:r>
      <w:r>
        <w:rPr>
          <w:rFonts w:ascii="方正仿宋_GBK" w:eastAsia="方正仿宋_GBK"/>
          <w:bCs/>
          <w:color w:val="000000"/>
          <w:sz w:val="32"/>
        </w:rPr>
        <w:t>6</w:t>
      </w:r>
      <w:r>
        <w:rPr>
          <w:rFonts w:hint="eastAsia" w:ascii="方正仿宋_GBK" w:eastAsia="方正仿宋_GBK"/>
          <w:bCs/>
          <w:color w:val="000000"/>
          <w:sz w:val="32"/>
        </w:rPr>
        <w:t>、</w:t>
      </w:r>
      <w:r>
        <w:rPr>
          <w:rFonts w:ascii="方正仿宋_GBK" w:eastAsia="方正仿宋_GBK"/>
          <w:bCs/>
          <w:color w:val="000000"/>
          <w:sz w:val="32"/>
        </w:rPr>
        <w:t>7</w:t>
      </w:r>
      <w:r>
        <w:rPr>
          <w:rFonts w:hint="eastAsia" w:ascii="方正仿宋_GBK" w:eastAsia="方正仿宋_GBK"/>
          <w:bCs/>
          <w:color w:val="000000"/>
          <w:sz w:val="32"/>
        </w:rPr>
        <w:t>、</w:t>
      </w:r>
      <w:r>
        <w:rPr>
          <w:rFonts w:ascii="方正仿宋_GBK" w:eastAsia="方正仿宋_GBK"/>
          <w:bCs/>
          <w:color w:val="000000"/>
          <w:sz w:val="32"/>
        </w:rPr>
        <w:t>9 -16</w:t>
      </w:r>
      <w:r>
        <w:rPr>
          <w:rFonts w:hint="eastAsia" w:ascii="方正仿宋_GBK" w:eastAsia="方正仿宋_GBK"/>
          <w:bCs/>
          <w:color w:val="000000"/>
          <w:sz w:val="32"/>
        </w:rPr>
        <w:t>组（含大石</w:t>
      </w:r>
      <w:r>
        <w:rPr>
          <w:rFonts w:ascii="方正仿宋_GBK" w:eastAsia="方正仿宋_GBK"/>
          <w:bCs/>
          <w:color w:val="000000"/>
          <w:sz w:val="32"/>
        </w:rPr>
        <w:t>1</w:t>
      </w:r>
      <w:r>
        <w:rPr>
          <w:rFonts w:hint="eastAsia" w:ascii="方正仿宋_GBK" w:eastAsia="方正仿宋_GBK"/>
          <w:bCs/>
          <w:color w:val="000000"/>
          <w:sz w:val="32"/>
        </w:rPr>
        <w:t>号、</w:t>
      </w:r>
      <w:r>
        <w:rPr>
          <w:rFonts w:ascii="方正仿宋_GBK" w:eastAsia="方正仿宋_GBK"/>
          <w:bCs/>
          <w:color w:val="000000"/>
          <w:sz w:val="32"/>
        </w:rPr>
        <w:t>2</w:t>
      </w:r>
      <w:r>
        <w:rPr>
          <w:rFonts w:hint="eastAsia" w:ascii="方正仿宋_GBK" w:eastAsia="方正仿宋_GBK"/>
          <w:bCs/>
          <w:color w:val="000000"/>
          <w:sz w:val="32"/>
        </w:rPr>
        <w:t>号）。翠屏村，旅密村，塘角村，晒网村。</w:t>
      </w:r>
    </w:p>
    <w:p>
      <w:pPr>
        <w:pBdr>
          <w:bottom w:val="single" w:color="auto" w:sz="12" w:space="1"/>
        </w:pBdr>
        <w:spacing w:line="570" w:lineRule="exact"/>
        <w:ind w:right="55"/>
        <w:rPr>
          <w:rFonts w:hint="eastAsia" w:ascii="方正仿宋_GBK" w:eastAsia="方正仿宋_GBK"/>
          <w:bCs/>
          <w:sz w:val="32"/>
        </w:rPr>
      </w:pPr>
    </w:p>
    <w:p>
      <w:pPr>
        <w:pBdr>
          <w:bottom w:val="single" w:color="auto" w:sz="12" w:space="1"/>
        </w:pBdr>
        <w:spacing w:line="570" w:lineRule="exact"/>
        <w:ind w:right="55"/>
        <w:rPr>
          <w:rFonts w:hint="eastAsia" w:ascii="方正仿宋_GBK" w:eastAsia="方正仿宋_GBK"/>
          <w:bCs/>
          <w:sz w:val="32"/>
        </w:rPr>
      </w:pPr>
    </w:p>
    <w:p>
      <w:pPr>
        <w:pBdr>
          <w:bottom w:val="single" w:color="auto" w:sz="12" w:space="1"/>
        </w:pBdr>
        <w:spacing w:line="570" w:lineRule="exact"/>
        <w:ind w:right="55"/>
        <w:rPr>
          <w:rFonts w:hint="eastAsia" w:ascii="方正仿宋_GBK" w:eastAsia="方正仿宋_GBK"/>
          <w:bCs/>
          <w:sz w:val="32"/>
        </w:rPr>
      </w:pPr>
    </w:p>
    <w:p>
      <w:pPr>
        <w:pBdr>
          <w:bottom w:val="single" w:color="auto" w:sz="12" w:space="1"/>
        </w:pBdr>
        <w:spacing w:line="570" w:lineRule="exact"/>
        <w:ind w:right="55"/>
        <w:rPr>
          <w:rFonts w:hint="eastAsia" w:ascii="方正仿宋_GBK" w:eastAsia="方正仿宋_GBK"/>
          <w:bCs/>
          <w:sz w:val="32"/>
        </w:rPr>
      </w:pPr>
    </w:p>
    <w:p>
      <w:pPr>
        <w:pBdr>
          <w:bottom w:val="single" w:color="auto" w:sz="12" w:space="1"/>
        </w:pBdr>
        <w:spacing w:line="570" w:lineRule="exact"/>
        <w:ind w:right="55"/>
        <w:rPr>
          <w:rFonts w:hint="eastAsia" w:ascii="方正仿宋_GBK" w:eastAsia="方正仿宋_GBK"/>
          <w:bCs/>
          <w:sz w:val="32"/>
        </w:rPr>
      </w:pPr>
    </w:p>
    <w:p>
      <w:pPr>
        <w:pBdr>
          <w:bottom w:val="single" w:color="auto" w:sz="12" w:space="1"/>
        </w:pBdr>
        <w:spacing w:line="570" w:lineRule="exact"/>
        <w:ind w:right="55"/>
        <w:rPr>
          <w:rFonts w:hint="eastAsia" w:ascii="方正仿宋_GBK" w:eastAsia="方正仿宋_GBK"/>
          <w:bCs/>
          <w:sz w:val="32"/>
        </w:rPr>
      </w:pPr>
    </w:p>
    <w:p>
      <w:pPr>
        <w:pBdr>
          <w:bottom w:val="single" w:color="auto" w:sz="12" w:space="1"/>
        </w:pBdr>
        <w:spacing w:line="570" w:lineRule="exact"/>
        <w:ind w:right="55"/>
        <w:rPr>
          <w:rFonts w:hint="eastAsia" w:ascii="方正仿宋_GBK" w:eastAsia="方正仿宋_GBK"/>
          <w:bCs/>
          <w:sz w:val="32"/>
        </w:rPr>
      </w:pPr>
    </w:p>
    <w:p>
      <w:pPr>
        <w:pBdr>
          <w:bottom w:val="single" w:color="auto" w:sz="12" w:space="1"/>
        </w:pBdr>
        <w:spacing w:line="570" w:lineRule="exact"/>
        <w:ind w:right="55"/>
        <w:rPr>
          <w:rFonts w:hint="eastAsia" w:ascii="方正仿宋_GBK" w:eastAsia="方正仿宋_GBK"/>
          <w:bCs/>
          <w:sz w:val="32"/>
        </w:rPr>
      </w:pPr>
    </w:p>
    <w:p>
      <w:pPr>
        <w:pBdr>
          <w:bottom w:val="single" w:color="auto" w:sz="12" w:space="1"/>
        </w:pBd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28"/>
          <w:szCs w:val="28"/>
        </w:rPr>
      </w:pPr>
      <w:r>
        <w:rPr>
          <w:rFonts w:hint="eastAsia" w:ascii="方正仿宋_GBK" w:eastAsia="方正仿宋_GBK"/>
          <w:bCs/>
          <w:sz w:val="28"/>
          <w:szCs w:val="28"/>
        </w:rPr>
        <w:t xml:space="preserve">  抄送：市教委，区委办公室，区人大</w:t>
      </w:r>
      <w:r>
        <w:rPr>
          <w:rFonts w:hint="eastAsia" w:ascii="方正仿宋_GBK" w:eastAsia="方正仿宋_GBK"/>
          <w:bCs/>
          <w:sz w:val="28"/>
          <w:szCs w:val="28"/>
          <w:lang w:eastAsia="zh-CN"/>
        </w:rPr>
        <w:t>常委会</w:t>
      </w:r>
      <w:r>
        <w:rPr>
          <w:rFonts w:hint="eastAsia" w:ascii="方正仿宋_GBK" w:eastAsia="方正仿宋_GBK"/>
          <w:bCs/>
          <w:sz w:val="28"/>
          <w:szCs w:val="28"/>
        </w:rPr>
        <w:t>办公室，区政府办公室，区政协</w:t>
      </w:r>
      <w:bookmarkStart w:id="0" w:name="_GoBack"/>
      <w:bookmarkEnd w:id="0"/>
      <w:r>
        <w:rPr>
          <w:rFonts w:hint="eastAsia" w:ascii="方正仿宋_GBK" w:eastAsia="方正仿宋_GBK"/>
          <w:bCs/>
          <w:sz w:val="28"/>
          <w:szCs w:val="28"/>
        </w:rPr>
        <w:t>办公室，区委宣传部，各镇乡街道。</w:t>
      </w:r>
    </w:p>
    <w:p>
      <w:pPr>
        <w:pBdr>
          <w:top w:val="single" w:color="auto" w:sz="12" w:space="1"/>
          <w:bottom w:val="single" w:color="auto" w:sz="12" w:space="1"/>
        </w:pBdr>
        <w:spacing w:line="570" w:lineRule="exact"/>
        <w:ind w:right="55"/>
        <w:rPr>
          <w:rFonts w:hint="eastAsia" w:ascii="方正仿宋_GBK" w:eastAsia="方正仿宋_GBK"/>
          <w:bCs/>
          <w:sz w:val="28"/>
          <w:szCs w:val="28"/>
        </w:rPr>
      </w:pPr>
      <w:r>
        <w:rPr>
          <w:rFonts w:hint="eastAsia" w:ascii="方正仿宋_GBK" w:eastAsia="方正仿宋_GBK"/>
          <w:bCs/>
          <w:sz w:val="28"/>
          <w:szCs w:val="28"/>
        </w:rPr>
        <w:t xml:space="preserve">  重庆市万州区教育委员会办公室             2020年6月9日印发</w:t>
      </w:r>
    </w:p>
    <w:p/>
    <w:sectPr>
      <w:headerReference r:id="rId3" w:type="default"/>
      <w:footerReference r:id="rId5" w:type="default"/>
      <w:headerReference r:id="rId4" w:type="even"/>
      <w:footerReference r:id="rId6"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大标宋简体">
    <w:altName w:val="微软雅黑"/>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方正仿宋_GBK" w:eastAsia="方正仿宋_GBK"/>
        <w:sz w:val="28"/>
        <w:szCs w:val="28"/>
      </w:rPr>
    </w:pPr>
    <w:r>
      <w:rPr>
        <w:rFonts w:hint="eastAsia" w:ascii="方正仿宋_GBK" w:hAnsi="宋体"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19</w:t>
    </w:r>
    <w:r>
      <w:rPr>
        <w:rFonts w:hint="eastAsia" w:ascii="方正仿宋_GBK" w:eastAsia="方正仿宋_GBK"/>
        <w:sz w:val="28"/>
        <w:szCs w:val="28"/>
      </w:rPr>
      <w:fldChar w:fldCharType="end"/>
    </w:r>
    <w:r>
      <w:rPr>
        <w:rFonts w:hint="eastAsia" w:ascii="方正仿宋_GBK" w:hAnsi="宋体" w:eastAsia="方正仿宋_GBK"/>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方正仿宋_GBK" w:hAnsi="宋体"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18</w:t>
    </w:r>
    <w:r>
      <w:rPr>
        <w:rFonts w:hint="eastAsia" w:ascii="方正仿宋_GBK" w:eastAsia="方正仿宋_GBK"/>
        <w:sz w:val="28"/>
        <w:szCs w:val="28"/>
      </w:rPr>
      <w:fldChar w:fldCharType="end"/>
    </w:r>
    <w:r>
      <w:rPr>
        <w:rFonts w:hint="eastAsia" w:ascii="方正仿宋_GBK" w:hAnsi="宋体" w:eastAsia="方正仿宋_GBK"/>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NzJmYWY1NGUyOGI4ZTU4NWFiN2ZjYWI4ODlkZTAifQ=="/>
  </w:docVars>
  <w:rsids>
    <w:rsidRoot w:val="52D65F69"/>
    <w:rsid w:val="018B030C"/>
    <w:rsid w:val="098A7919"/>
    <w:rsid w:val="253F0474"/>
    <w:rsid w:val="52D65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7826</Words>
  <Characters>8483</Characters>
  <Lines>0</Lines>
  <Paragraphs>0</Paragraphs>
  <TotalTime>85</TotalTime>
  <ScaleCrop>false</ScaleCrop>
  <LinksUpToDate>false</LinksUpToDate>
  <CharactersWithSpaces>8582</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2022-08-15T00:44:00Z</dcterms:created>
  <dc:creator>王者归来</dc:creator>
  <cp:lastModifiedBy>Administrator</cp:lastModifiedBy>
  <dcterms:modified xsi:type="dcterms:W3CDTF">2024-12-25T03:11:31Z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DF8B7BDD45BC4371A697DF1329B85278</vt:lpwstr>
  </property>
</Properties>
</file>