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baseline"/>
        <w:rPr>
          <w:rStyle w:val="12"/>
          <w:rFonts w:hint="eastAsia" w:ascii="方正黑体_GBK" w:hAnsi="方正黑体_GBK" w:eastAsia="方正黑体_GBK" w:cs="方正黑体_GBK"/>
          <w:i w:val="0"/>
          <w:iCs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12"/>
          <w:rFonts w:hint="eastAsia" w:ascii="方正黑体_GBK" w:hAnsi="方正黑体_GBK" w:eastAsia="方正黑体_GBK" w:cs="方正黑体_GBK"/>
          <w:i w:val="0"/>
          <w:iCs/>
          <w:color w:val="000000"/>
          <w:kern w:val="0"/>
          <w:sz w:val="32"/>
          <w:szCs w:val="32"/>
          <w:lang w:val="en-US" w:eastAsia="zh-CN" w:bidi="ar-SA"/>
        </w:rPr>
        <w:t>附件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lang w:val="en-US" w:eastAsia="zh-CN"/>
        </w:rPr>
        <w:t>规上消费品工业企业水电气费补贴拟支持企业名单公示汇总表</w:t>
      </w:r>
    </w:p>
    <w:bookmarkEnd w:id="0"/>
    <w:tbl>
      <w:tblPr>
        <w:tblStyle w:val="6"/>
        <w:tblpPr w:leftFromText="180" w:rightFromText="180" w:vertAnchor="text" w:horzAnchor="page" w:tblpX="1902" w:tblpY="1412"/>
        <w:tblOverlap w:val="never"/>
        <w:tblW w:w="824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6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重庆索特盐化股份有限公司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重庆市禾益米业有限公司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重庆市万州区金瑞动物药业有限公司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重庆天杰弘饲料有限公司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重庆乾方天地食品有限公司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重庆市万州蓝希络食品有限公司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重庆市鱼泉榨菜（集团）有限公司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重庆市百安粮油食品工业有限公司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重庆市农产品集团食品科技有限公司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重庆飞亚实业有限公司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重庆市树上鲜食品（集团）有限公司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重庆市万州区伴神酿造有限公司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重庆诗仙太白酒业有限公司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康师傅（重庆）饮品有限公司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重庆宁兰食品（集团）有限公司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重庆财衡巨纺织有限公司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重庆鲁意纺织有限公司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重庆苏美达长江制衣有限公司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重庆市栢丝瑞服饰有限公司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重庆市红云服饰有限公司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重庆霓皓服饰有限公司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重庆市万州区丽郎服饰有限公司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重庆市万州区宏发实业有限公司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重庆格调包装印务有限公司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重庆玛力印务有限公司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重庆谭木匠工艺品有限公司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白猫（重庆）有限公司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重庆三亚药用包装有限公司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重庆市固利恒塑胶有限公司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重庆市渝硕塑料有限公司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重庆昌唐管业有限公司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重庆市万州区神宇药用玻璃制品有限公司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重庆欣万怡玻璃有限公司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重庆德佳玻璃有限公司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重庆三雄极光照明有限公司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重庆市锐远塑胶制品有限公司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重庆雷士照明有限公司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重庆奥根科技股份有限公司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重庆西偌帕斯光电科技有限责任公司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重庆顺玻富威科技有限责任公司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重庆奥力生物制药有限公司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重庆市全新祥盛生物制药有限公司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彼迪正天生化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重庆迪康长江制药有限公司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重庆厚捷制药有限公司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重庆申高生化制药股份有限公司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重庆龙翼生物科技有限公司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144F7"/>
    <w:rsid w:val="051739B1"/>
    <w:rsid w:val="058C64B5"/>
    <w:rsid w:val="09E21D6F"/>
    <w:rsid w:val="0B283873"/>
    <w:rsid w:val="11CD410F"/>
    <w:rsid w:val="14427CE5"/>
    <w:rsid w:val="17032E37"/>
    <w:rsid w:val="232425F1"/>
    <w:rsid w:val="2331123B"/>
    <w:rsid w:val="2E9E1C21"/>
    <w:rsid w:val="33045BE6"/>
    <w:rsid w:val="333144F7"/>
    <w:rsid w:val="350C5280"/>
    <w:rsid w:val="35AC4846"/>
    <w:rsid w:val="38621AF2"/>
    <w:rsid w:val="38FA594C"/>
    <w:rsid w:val="3C527EA8"/>
    <w:rsid w:val="44AA083A"/>
    <w:rsid w:val="48452A2F"/>
    <w:rsid w:val="48607CA3"/>
    <w:rsid w:val="49971544"/>
    <w:rsid w:val="528B02C6"/>
    <w:rsid w:val="585F5874"/>
    <w:rsid w:val="5B5F0CA4"/>
    <w:rsid w:val="67393F40"/>
    <w:rsid w:val="6EA932FA"/>
    <w:rsid w:val="71A56D7D"/>
    <w:rsid w:val="7E6E7102"/>
    <w:rsid w:val="EBBEC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600"/>
    </w:pPr>
    <w:rPr>
      <w:rFonts w:ascii="宋体" w:cs="宋体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paragraph" w:customStyle="1" w:styleId="10">
    <w:name w:val="BodyText"/>
    <w:basedOn w:val="1"/>
    <w:next w:val="11"/>
    <w:qFormat/>
    <w:uiPriority w:val="0"/>
    <w:pPr>
      <w:spacing w:line="560" w:lineRule="exact"/>
      <w:jc w:val="both"/>
      <w:textAlignment w:val="baseline"/>
    </w:pPr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11">
    <w:name w:val="Index7"/>
    <w:basedOn w:val="1"/>
    <w:next w:val="1"/>
    <w:qFormat/>
    <w:uiPriority w:val="0"/>
    <w:pPr>
      <w:ind w:left="1200" w:leftChars="1200"/>
      <w:jc w:val="both"/>
      <w:textAlignment w:val="baseline"/>
    </w:pPr>
  </w:style>
  <w:style w:type="character" w:customStyle="1" w:styleId="12">
    <w:name w:val="NormalCharacter"/>
    <w:link w:val="13"/>
    <w:semiHidden/>
    <w:qFormat/>
    <w:uiPriority w:val="0"/>
    <w:rPr>
      <w:rFonts w:ascii="宋体" w:hAnsi="宋体"/>
      <w:i/>
      <w:kern w:val="2"/>
      <w:sz w:val="24"/>
      <w:szCs w:val="24"/>
      <w:lang w:val="en-US" w:eastAsia="zh-CN" w:bidi="ar-SA"/>
    </w:rPr>
  </w:style>
  <w:style w:type="paragraph" w:customStyle="1" w:styleId="13">
    <w:name w:val="UserStyle_0"/>
    <w:basedOn w:val="1"/>
    <w:link w:val="12"/>
    <w:qFormat/>
    <w:uiPriority w:val="0"/>
    <w:pPr>
      <w:ind w:firstLine="540" w:firstLineChars="225"/>
      <w:jc w:val="both"/>
      <w:textAlignment w:val="baseline"/>
    </w:pPr>
    <w:rPr>
      <w:rFonts w:ascii="宋体" w:hAnsi="宋体"/>
      <w:i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2019-09-05T14:19:00Z</dcterms:created>
  <dc:creator>user</dc:creator>
  <cp:lastModifiedBy>user</cp:lastModifiedBy>
  <cp:lastPrinted>2023-07-03T09:25:00Z</cp:lastPrinted>
  <dcterms:modified xsi:type="dcterms:W3CDTF">2023-07-03T15:04:09Z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