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万州区大数据应用发展管理局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转发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《重庆市大数据应用发展管理局关于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开展2021年“小切口、大民生”智能化创新应用专项资金申报工作的通知》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有关单位：</w:t>
      </w:r>
    </w:p>
    <w:p>
      <w:pPr>
        <w:pStyle w:val="2"/>
        <w:pageBreakBefore w:val="0"/>
        <w:widowControl w:val="0"/>
        <w:kinsoku/>
        <w:wordWrap/>
        <w:topLinePunct w:val="0"/>
        <w:autoSpaceDN/>
        <w:bidi w:val="0"/>
        <w:spacing w:before="0" w:after="0"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重庆市大数据应用发展管理局《关于开展2021年“小切口、大民生”智能化创新应用专项资金申报工作的通知》（渝大数据发〔2021〕31号）转发各单位，请符合条件的单位按通知要求积极申报，并于2021年7月15日前将申报材料电子档及装订成册的纸质档（一式两份）报送至区大数据发展局。</w:t>
      </w:r>
    </w:p>
    <w:p>
      <w:pPr>
        <w:pageBreakBefore w:val="0"/>
        <w:widowControl w:val="0"/>
        <w:kinsoku/>
        <w:wordWrap/>
        <w:topLinePunct w:val="0"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topLinePunct w:val="0"/>
        <w:autoSpaceDN/>
        <w:bidi w:val="0"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《关于开展2021年“小切口、大民生”智能化创新应用专项资金申报工作的通知》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90" w:lineRule="exact"/>
        <w:ind w:left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毛芸苹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023-58589828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544983953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万州区大数据应用发展管理局</w:t>
      </w:r>
    </w:p>
    <w:p>
      <w:pPr>
        <w:pStyle w:val="2"/>
        <w:pageBreakBefore w:val="0"/>
        <w:widowControl w:val="0"/>
        <w:kinsoku/>
        <w:wordWrap/>
        <w:topLinePunct w:val="0"/>
        <w:autoSpaceDN/>
        <w:bidi w:val="0"/>
        <w:spacing w:before="0" w:after="0"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2021年7月7日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D3174"/>
    <w:rsid w:val="00CA0FE9"/>
    <w:rsid w:val="014D284D"/>
    <w:rsid w:val="03771932"/>
    <w:rsid w:val="04A63F15"/>
    <w:rsid w:val="065E710B"/>
    <w:rsid w:val="0A4E4530"/>
    <w:rsid w:val="0C2538D8"/>
    <w:rsid w:val="0E2A7EC4"/>
    <w:rsid w:val="0FE506EB"/>
    <w:rsid w:val="144D3174"/>
    <w:rsid w:val="165702B2"/>
    <w:rsid w:val="178072A7"/>
    <w:rsid w:val="1A780038"/>
    <w:rsid w:val="1C380D82"/>
    <w:rsid w:val="1DF24434"/>
    <w:rsid w:val="216A738C"/>
    <w:rsid w:val="229F50F0"/>
    <w:rsid w:val="2B592BE2"/>
    <w:rsid w:val="2BF874A7"/>
    <w:rsid w:val="2D857C75"/>
    <w:rsid w:val="31194CE4"/>
    <w:rsid w:val="314A76A6"/>
    <w:rsid w:val="33D17BAD"/>
    <w:rsid w:val="358C7AD3"/>
    <w:rsid w:val="36165C41"/>
    <w:rsid w:val="371378D8"/>
    <w:rsid w:val="382F40A1"/>
    <w:rsid w:val="3BB775E1"/>
    <w:rsid w:val="3C082503"/>
    <w:rsid w:val="43BB69AC"/>
    <w:rsid w:val="49A53086"/>
    <w:rsid w:val="4CBD40BB"/>
    <w:rsid w:val="4E894BCB"/>
    <w:rsid w:val="4EDD5CED"/>
    <w:rsid w:val="4F40308A"/>
    <w:rsid w:val="520D22EC"/>
    <w:rsid w:val="561553DD"/>
    <w:rsid w:val="58276A6D"/>
    <w:rsid w:val="5C8F1C00"/>
    <w:rsid w:val="5D6F57F6"/>
    <w:rsid w:val="5F73640F"/>
    <w:rsid w:val="61A140DE"/>
    <w:rsid w:val="63DB3AF4"/>
    <w:rsid w:val="640A243B"/>
    <w:rsid w:val="66533253"/>
    <w:rsid w:val="68F47C51"/>
    <w:rsid w:val="6C4A4CCF"/>
    <w:rsid w:val="6E6943FF"/>
    <w:rsid w:val="6F6E7C58"/>
    <w:rsid w:val="7071431A"/>
    <w:rsid w:val="72F04531"/>
    <w:rsid w:val="77F82C80"/>
    <w:rsid w:val="7A7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样式2"/>
    <w:basedOn w:val="1"/>
    <w:next w:val="1"/>
    <w:qFormat/>
    <w:uiPriority w:val="0"/>
    <w:rPr>
      <w:rFonts w:ascii="Calibri" w:hAnsi="Calibri" w:eastAsia="方正仿宋_GBK" w:cs="Times New Roman"/>
      <w:sz w:val="32"/>
    </w:rPr>
  </w:style>
  <w:style w:type="paragraph" w:customStyle="1" w:styleId="11">
    <w:name w:val="常用"/>
    <w:basedOn w:val="1"/>
    <w:qFormat/>
    <w:uiPriority w:val="0"/>
    <w:rPr>
      <w:rFonts w:ascii="Calibri" w:hAnsi="Calibri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2021-06-29T06:11:00Z</dcterms:created>
  <dc:creator>曾晖</dc:creator>
  <cp:lastModifiedBy>Administrator</cp:lastModifiedBy>
  <cp:lastPrinted>2021-07-05T02:39:00Z</cp:lastPrinted>
  <dcterms:modified xsi:type="dcterms:W3CDTF">2023-01-10T02:44:52Z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804BE513C9B049E583E055110E8FE2A4</vt:lpwstr>
  </property>
  <property fmtid="{D5CDD505-2E9C-101B-9397-08002B2CF9AE}" pid="4" name="KSOSaveFontToCloudKey">
    <vt:lpwstr>514428972_cloud</vt:lpwstr>
  </property>
</Properties>
</file>