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重庆市万州区会计委派管理中心</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color w:val="auto"/>
          <w:sz w:val="32"/>
          <w:szCs w:val="32"/>
        </w:rPr>
      </w:pPr>
      <w:r>
        <w:rPr>
          <w:rStyle w:val="10"/>
          <w:rFonts w:ascii="黑体" w:hAnsi="黑体" w:eastAsia="黑体" w:cs="黑体"/>
          <w:color w:val="auto"/>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（一）职能职责</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重庆市万州区会计委派管理中心主要承担以下主要职能职责：一是拟定会计委派工作方案，具体承担会计委派成员单位审定委派会计资格，检查委派会计执行财税政策和法规，履行会计核算和会计监督的情况，对委派会计违纪违法行为进行调查和执法检查，提出处理建议；二是承担委派会计的日常管理工作，组织委派会计学习政策法规和业务知识，对委派会计进行考核，考评；三是负责委派会计在委派期间的工资、资金、档案、经费的统一管理，协调会计委派成员单位做好委派会计的受聘和解聘及财务交接工作。</w:t>
      </w:r>
    </w:p>
    <w:p>
      <w:pPr>
        <w:pStyle w:val="6"/>
        <w:shd w:val="clear" w:color="auto" w:fill="FFFFFF"/>
        <w:ind w:firstLine="420"/>
        <w:rPr>
          <w:rFonts w:hint="default" w:ascii="楷体" w:hAnsi="楷体" w:eastAsia="楷体" w:cs="楷体"/>
          <w:color w:val="auto"/>
          <w:sz w:val="32"/>
          <w:szCs w:val="32"/>
        </w:rPr>
      </w:pPr>
      <w:r>
        <w:rPr>
          <w:rStyle w:val="10"/>
          <w:rFonts w:ascii="楷体" w:hAnsi="楷体" w:eastAsia="楷体" w:cs="楷体"/>
          <w:color w:val="auto"/>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重庆市万州区会计委派管理中心为区财政局下属非独立核算事业单位，未单独设立科室，其职能职责与区财政局相关科室合并履行。</w:t>
      </w:r>
    </w:p>
    <w:p>
      <w:pPr>
        <w:pStyle w:val="6"/>
        <w:shd w:val="clear" w:color="auto" w:fill="FFFFFF"/>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二、单位决算情况说明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2023年度收入总计439.82万元，支出总计</w:t>
      </w:r>
      <w:r>
        <w:rPr>
          <w:rFonts w:ascii="方正仿宋_GBK" w:hAnsi="方正仿宋_GBK" w:eastAsia="方正仿宋_GBK" w:cs="方正仿宋_GBK"/>
          <w:color w:val="auto"/>
          <w:sz w:val="32"/>
          <w:szCs w:val="32"/>
        </w:rPr>
        <w:t>439.82</w:t>
      </w:r>
      <w:r>
        <w:rPr>
          <w:rFonts w:ascii="方正仿宋_GBK" w:hAnsi="方正仿宋_GBK" w:eastAsia="方正仿宋_GBK" w:cs="方正仿宋_GBK"/>
          <w:color w:val="auto"/>
          <w:sz w:val="32"/>
          <w:szCs w:val="32"/>
          <w:shd w:val="clear" w:color="auto" w:fill="FFFFFF"/>
        </w:rPr>
        <w:t>万元。收支较上年决算数减少25.69万元，下降5.52%，主要原因是</w:t>
      </w:r>
      <w:r>
        <w:rPr>
          <w:rFonts w:hint="eastAsia" w:ascii="方正仿宋_GBK" w:hAnsi="方正仿宋_GBK" w:eastAsia="方正仿宋_GBK" w:cs="方正仿宋_GBK"/>
          <w:color w:val="auto"/>
          <w:sz w:val="32"/>
          <w:szCs w:val="32"/>
          <w:shd w:val="clear" w:color="auto" w:fill="FFFFFF"/>
        </w:rPr>
        <w:t>严格执行中央过紧日子的要求，压减一般性支出</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2023年度收入合计439.82万元，较上年决算数减少25.69万元，下降5.52%，主要原因是</w:t>
      </w:r>
      <w:r>
        <w:rPr>
          <w:rFonts w:hint="eastAsia" w:ascii="方正仿宋_GBK" w:hAnsi="方正仿宋_GBK" w:eastAsia="方正仿宋_GBK" w:cs="方正仿宋_GBK"/>
          <w:color w:val="auto"/>
          <w:sz w:val="32"/>
          <w:szCs w:val="32"/>
          <w:shd w:val="clear" w:color="auto" w:fill="FFFFFF"/>
        </w:rPr>
        <w:t>严格执行中央过紧日子的要求，压减一般性支出</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439.82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439.82</w:t>
      </w:r>
      <w:r>
        <w:rPr>
          <w:rFonts w:ascii="方正仿宋_GBK" w:hAnsi="方正仿宋_GBK" w:eastAsia="方正仿宋_GBK" w:cs="方正仿宋_GBK"/>
          <w:color w:val="auto"/>
          <w:sz w:val="32"/>
          <w:szCs w:val="32"/>
          <w:shd w:val="clear" w:color="auto" w:fill="FFFFFF"/>
        </w:rPr>
        <w:t>万元，较上年决算数减少25.69万元，下降5.52%，主要原因是</w:t>
      </w:r>
      <w:r>
        <w:rPr>
          <w:rFonts w:hint="eastAsia" w:ascii="方正仿宋_GBK" w:hAnsi="方正仿宋_GBK" w:eastAsia="方正仿宋_GBK" w:cs="方正仿宋_GBK"/>
          <w:color w:val="auto"/>
          <w:sz w:val="32"/>
          <w:szCs w:val="32"/>
          <w:shd w:val="clear" w:color="auto" w:fill="FFFFFF"/>
        </w:rPr>
        <w:t>严格执行中央过紧日子的要求，压减一般性支出</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402.03</w:t>
      </w:r>
      <w:r>
        <w:rPr>
          <w:rFonts w:ascii="方正仿宋_GBK" w:hAnsi="方正仿宋_GBK" w:eastAsia="方正仿宋_GBK" w:cs="方正仿宋_GBK"/>
          <w:color w:val="auto"/>
          <w:sz w:val="32"/>
          <w:szCs w:val="32"/>
          <w:shd w:val="clear" w:color="auto" w:fill="FFFFFF"/>
        </w:rPr>
        <w:t>万元，占91.41%；项目支出</w:t>
      </w:r>
      <w:r>
        <w:rPr>
          <w:rFonts w:ascii="方正仿宋_GBK" w:hAnsi="方正仿宋_GBK" w:eastAsia="方正仿宋_GBK" w:cs="方正仿宋_GBK"/>
          <w:color w:val="auto"/>
          <w:sz w:val="32"/>
          <w:szCs w:val="32"/>
        </w:rPr>
        <w:t>37.78</w:t>
      </w:r>
      <w:r>
        <w:rPr>
          <w:rFonts w:ascii="方正仿宋_GBK" w:hAnsi="方正仿宋_GBK" w:eastAsia="方正仿宋_GBK" w:cs="方正仿宋_GBK"/>
          <w:color w:val="auto"/>
          <w:sz w:val="32"/>
          <w:szCs w:val="32"/>
          <w:shd w:val="clear" w:color="auto" w:fill="FFFFFF"/>
        </w:rPr>
        <w:t>万元，占8.59%；经营支出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2023年度年末结转和结余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2023年度财政拨款收、支总计439.82万元。与2022年相比，财政拨款收、支总计各减少25.69万元，下降5.52%。主要原因是</w:t>
      </w:r>
      <w:r>
        <w:rPr>
          <w:rFonts w:hint="eastAsia" w:ascii="方正仿宋_GBK" w:hAnsi="方正仿宋_GBK" w:eastAsia="方正仿宋_GBK" w:cs="方正仿宋_GBK"/>
          <w:color w:val="auto"/>
          <w:sz w:val="32"/>
          <w:szCs w:val="32"/>
          <w:shd w:val="clear" w:color="auto" w:fill="FFFFFF"/>
        </w:rPr>
        <w:t>严格执行中央过紧日子的要求，压减一般性支出</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439.82</w:t>
      </w:r>
      <w:r>
        <w:rPr>
          <w:rFonts w:ascii="方正仿宋_GBK" w:hAnsi="方正仿宋_GBK" w:eastAsia="方正仿宋_GBK" w:cs="方正仿宋_GBK"/>
          <w:color w:val="auto"/>
          <w:sz w:val="32"/>
          <w:szCs w:val="32"/>
          <w:shd w:val="clear" w:color="auto" w:fill="FFFFFF"/>
        </w:rPr>
        <w:t>万元，较上年决算数减少25.69万元，下降5.52%。主要原因是</w:t>
      </w:r>
      <w:r>
        <w:rPr>
          <w:rFonts w:hint="eastAsia" w:ascii="方正仿宋_GBK" w:hAnsi="方正仿宋_GBK" w:eastAsia="方正仿宋_GBK" w:cs="方正仿宋_GBK"/>
          <w:color w:val="auto"/>
          <w:sz w:val="32"/>
          <w:szCs w:val="32"/>
          <w:shd w:val="clear" w:color="auto" w:fill="FFFFFF"/>
        </w:rPr>
        <w:t>严格执行中央过紧日子的要求，压减一般性支出</w:t>
      </w:r>
      <w:r>
        <w:rPr>
          <w:rFonts w:ascii="方正仿宋_GBK" w:hAnsi="方正仿宋_GBK" w:eastAsia="方正仿宋_GBK" w:cs="方正仿宋_GBK"/>
          <w:color w:val="auto"/>
          <w:sz w:val="32"/>
          <w:szCs w:val="32"/>
          <w:shd w:val="clear" w:color="auto" w:fill="FFFFFF"/>
        </w:rPr>
        <w:t>。较年初预算数减少16.17万元，下降3.55%。主要原因是</w:t>
      </w:r>
      <w:r>
        <w:rPr>
          <w:rFonts w:hint="eastAsia" w:ascii="方正仿宋_GBK" w:hAnsi="方正仿宋_GBK" w:eastAsia="方正仿宋_GBK" w:cs="方正仿宋_GBK"/>
          <w:color w:val="auto"/>
          <w:sz w:val="32"/>
          <w:szCs w:val="32"/>
          <w:shd w:val="clear" w:color="auto" w:fill="FFFFFF"/>
        </w:rPr>
        <w:t>严格执行中央过紧日子的要求，压减一般性支出</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439.82</w:t>
      </w:r>
      <w:r>
        <w:rPr>
          <w:rFonts w:ascii="方正仿宋_GBK" w:hAnsi="方正仿宋_GBK" w:eastAsia="方正仿宋_GBK" w:cs="方正仿宋_GBK"/>
          <w:color w:val="auto"/>
          <w:sz w:val="32"/>
          <w:szCs w:val="32"/>
          <w:shd w:val="clear" w:color="auto" w:fill="FFFFFF"/>
        </w:rPr>
        <w:t>万元，较上年决算数减少25.69万元，下降5.52%。主要原因是</w:t>
      </w:r>
      <w:r>
        <w:rPr>
          <w:rFonts w:hint="eastAsia" w:ascii="方正仿宋_GBK" w:hAnsi="方正仿宋_GBK" w:eastAsia="方正仿宋_GBK" w:cs="方正仿宋_GBK"/>
          <w:color w:val="auto"/>
          <w:sz w:val="32"/>
          <w:szCs w:val="32"/>
          <w:shd w:val="clear" w:color="auto" w:fill="FFFFFF"/>
        </w:rPr>
        <w:t>严格执行中央过紧日子的要求，压减一般性支出</w:t>
      </w:r>
      <w:r>
        <w:rPr>
          <w:rFonts w:ascii="方正仿宋_GBK" w:hAnsi="方正仿宋_GBK" w:eastAsia="方正仿宋_GBK" w:cs="方正仿宋_GBK"/>
          <w:color w:val="auto"/>
          <w:sz w:val="32"/>
          <w:szCs w:val="32"/>
          <w:shd w:val="clear" w:color="auto" w:fill="FFFFFF"/>
        </w:rPr>
        <w:t>。较年初预算数减少16.17万元，下降3.55%。主要原因是</w:t>
      </w:r>
      <w:r>
        <w:rPr>
          <w:rFonts w:hint="eastAsia" w:ascii="方正仿宋_GBK" w:hAnsi="方正仿宋_GBK" w:eastAsia="方正仿宋_GBK" w:cs="方正仿宋_GBK"/>
          <w:color w:val="auto"/>
          <w:sz w:val="32"/>
          <w:szCs w:val="32"/>
          <w:shd w:val="clear" w:color="auto" w:fill="FFFFFF"/>
        </w:rPr>
        <w:t>严格执行中央过紧日子的要求，压减一般性支出</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cyan"/>
          <w:shd w:val="clear" w:color="auto" w:fill="FFFFFF"/>
        </w:rPr>
      </w:pPr>
      <w:r>
        <w:rPr>
          <w:rStyle w:val="10"/>
          <w:rFonts w:ascii="方正仿宋_GBK" w:hAnsi="方正仿宋_GBK" w:eastAsia="方正仿宋_GBK" w:cs="方正仿宋_GBK"/>
          <w:color w:val="auto"/>
          <w:sz w:val="32"/>
          <w:szCs w:val="32"/>
          <w:shd w:val="clear" w:color="auto" w:fill="FFFFFF"/>
        </w:rPr>
        <w:t>4.比较情况。</w:t>
      </w:r>
      <w:r>
        <w:rPr>
          <w:rFonts w:ascii="方正仿宋_GBK" w:hAnsi="方正仿宋_GBK" w:eastAsia="方正仿宋_GBK" w:cs="方正仿宋_GBK"/>
          <w:color w:val="auto"/>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（1）一般公共服务支出</w:t>
      </w:r>
      <w:r>
        <w:rPr>
          <w:rFonts w:ascii="方正仿宋_GBK" w:hAnsi="方正仿宋_GBK" w:eastAsia="方正仿宋_GBK" w:cs="方正仿宋_GBK"/>
          <w:color w:val="auto"/>
          <w:sz w:val="32"/>
          <w:szCs w:val="32"/>
        </w:rPr>
        <w:t>330.61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75.17</w:t>
      </w:r>
      <w:r>
        <w:rPr>
          <w:rFonts w:ascii="方正仿宋_GBK" w:hAnsi="方正仿宋_GBK" w:eastAsia="方正仿宋_GBK" w:cs="方正仿宋_GBK"/>
          <w:color w:val="auto"/>
          <w:sz w:val="32"/>
          <w:szCs w:val="32"/>
          <w:shd w:val="clear" w:color="auto" w:fill="FFFFFF"/>
        </w:rPr>
        <w:t>%，较年初预算数减少5.24万元，下降1.56%，主要原因是</w:t>
      </w:r>
      <w:r>
        <w:rPr>
          <w:rFonts w:hint="eastAsia" w:ascii="方正仿宋_GBK" w:hAnsi="方正仿宋_GBK" w:eastAsia="方正仿宋_GBK" w:cs="方正仿宋_GBK"/>
          <w:color w:val="auto"/>
          <w:sz w:val="32"/>
          <w:szCs w:val="32"/>
          <w:shd w:val="clear" w:color="auto" w:fill="FFFFFF"/>
        </w:rPr>
        <w:t>严格执行中央过紧日子的要求，压减一般性支出</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81.61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18.55</w:t>
      </w:r>
      <w:r>
        <w:rPr>
          <w:rFonts w:ascii="方正仿宋_GBK" w:hAnsi="方正仿宋_GBK" w:eastAsia="方正仿宋_GBK" w:cs="方正仿宋_GBK"/>
          <w:color w:val="auto"/>
          <w:sz w:val="32"/>
          <w:szCs w:val="32"/>
          <w:shd w:val="clear" w:color="auto" w:fill="FFFFFF"/>
        </w:rPr>
        <w:t>%，较年初预算数增加9.64万元，增长13.39%，主要原因是</w:t>
      </w:r>
      <w:r>
        <w:rPr>
          <w:rFonts w:hint="eastAsia" w:ascii="方正仿宋_GBK" w:hAnsi="方正仿宋_GBK" w:eastAsia="方正仿宋_GBK" w:cs="方正仿宋_GBK"/>
          <w:color w:val="auto"/>
          <w:sz w:val="32"/>
          <w:szCs w:val="32"/>
          <w:shd w:val="clear" w:color="auto" w:fill="FFFFFF"/>
        </w:rPr>
        <w:t>人员调进调出</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7.98</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1.81</w:t>
      </w:r>
      <w:r>
        <w:rPr>
          <w:rFonts w:ascii="方正仿宋_GBK" w:hAnsi="方正仿宋_GBK" w:eastAsia="方正仿宋_GBK" w:cs="方正仿宋_GBK"/>
          <w:color w:val="auto"/>
          <w:sz w:val="32"/>
          <w:szCs w:val="32"/>
          <w:shd w:val="clear" w:color="auto" w:fill="FFFFFF"/>
        </w:rPr>
        <w:t>%，较年初预算数减少10.75万元，下降57.39%，主要原因是</w:t>
      </w:r>
      <w:r>
        <w:rPr>
          <w:rFonts w:hint="eastAsia" w:ascii="方正仿宋_GBK" w:hAnsi="方正仿宋_GBK" w:eastAsia="方正仿宋_GBK" w:cs="方正仿宋_GBK"/>
          <w:color w:val="auto"/>
          <w:sz w:val="32"/>
          <w:szCs w:val="32"/>
          <w:shd w:val="clear" w:color="auto" w:fill="FFFFFF"/>
        </w:rPr>
        <w:t>人员调进调出</w:t>
      </w:r>
      <w:r>
        <w:rPr>
          <w:rFonts w:ascii="方正仿宋_GBK" w:hAnsi="方正仿宋_GBK" w:eastAsia="方正仿宋_GBK" w:cs="方正仿宋_GBK"/>
          <w:color w:val="auto"/>
          <w:sz w:val="32"/>
          <w:szCs w:val="32"/>
          <w:shd w:val="clear" w:color="auto" w:fill="FFFFFF"/>
        </w:rPr>
        <w:t>。</w:t>
      </w:r>
    </w:p>
    <w:p>
      <w:pPr>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住房保障支出19.63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4.46</w:t>
      </w:r>
      <w:r>
        <w:rPr>
          <w:rFonts w:ascii="方正仿宋_GBK" w:hAnsi="方正仿宋_GBK" w:eastAsia="方正仿宋_GBK" w:cs="方正仿宋_GBK"/>
          <w:color w:val="auto"/>
          <w:sz w:val="32"/>
          <w:szCs w:val="32"/>
          <w:shd w:val="clear" w:color="auto" w:fill="FFFFFF"/>
        </w:rPr>
        <w:t>%，较年初预算数减少9.82万元，下降33.34%，主要原因是</w:t>
      </w:r>
      <w:r>
        <w:rPr>
          <w:rFonts w:hint="eastAsia" w:ascii="方正仿宋_GBK" w:hAnsi="方正仿宋_GBK" w:eastAsia="方正仿宋_GBK" w:cs="方正仿宋_GBK"/>
          <w:color w:val="auto"/>
          <w:sz w:val="32"/>
          <w:szCs w:val="32"/>
          <w:shd w:val="clear" w:color="auto" w:fill="FFFFFF"/>
        </w:rPr>
        <w:t>人员调进调出</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2023年度一般公共财政拨款基本支出</w:t>
      </w:r>
      <w:r>
        <w:rPr>
          <w:rFonts w:ascii="方正仿宋_GBK" w:hAnsi="方正仿宋_GBK" w:eastAsia="方正仿宋_GBK" w:cs="方正仿宋_GBK"/>
          <w:color w:val="auto"/>
          <w:sz w:val="32"/>
          <w:szCs w:val="32"/>
        </w:rPr>
        <w:t>402.03</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360.59</w:t>
      </w:r>
      <w:r>
        <w:rPr>
          <w:rFonts w:ascii="方正仿宋_GBK" w:hAnsi="方正仿宋_GBK" w:eastAsia="方正仿宋_GBK" w:cs="方正仿宋_GBK"/>
          <w:color w:val="auto"/>
          <w:sz w:val="32"/>
          <w:szCs w:val="32"/>
          <w:shd w:val="clear" w:color="auto" w:fill="FFFFFF"/>
        </w:rPr>
        <w:t>万元，较上年决算数增加4.31万元，增长1.21%，主要原因是</w:t>
      </w:r>
      <w:r>
        <w:rPr>
          <w:rFonts w:hint="eastAsia" w:ascii="方正仿宋_GBK" w:hAnsi="方正仿宋_GBK" w:eastAsia="方正仿宋_GBK" w:cs="方正仿宋_GBK"/>
          <w:color w:val="auto"/>
          <w:sz w:val="32"/>
          <w:szCs w:val="32"/>
          <w:shd w:val="clear" w:color="auto" w:fill="FFFFFF"/>
        </w:rPr>
        <w:t>人员调进调出</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rPr>
        <w:t>基本工资、津贴补贴、奖金、社会保障缴费等</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41.45</w:t>
      </w:r>
      <w:r>
        <w:rPr>
          <w:rFonts w:ascii="方正仿宋_GBK" w:hAnsi="方正仿宋_GBK" w:eastAsia="方正仿宋_GBK" w:cs="方正仿宋_GBK"/>
          <w:color w:val="auto"/>
          <w:sz w:val="32"/>
          <w:szCs w:val="32"/>
          <w:shd w:val="clear" w:color="auto" w:fill="FFFFFF"/>
        </w:rPr>
        <w:t>万元，较上年决算数减少25.97万元，下降38.52%，主要原因是</w:t>
      </w:r>
      <w:r>
        <w:rPr>
          <w:rFonts w:hint="eastAsia" w:ascii="方正仿宋_GBK" w:hAnsi="方正仿宋_GBK" w:eastAsia="方正仿宋_GBK" w:cs="方正仿宋_GBK"/>
          <w:color w:val="auto"/>
          <w:sz w:val="32"/>
          <w:szCs w:val="32"/>
          <w:shd w:val="clear" w:color="auto" w:fill="FFFFFF"/>
        </w:rPr>
        <w:t>严格执行中央过紧日子的要求，压减一般性支出</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rPr>
        <w:t>办公费、印刷费、邮电费</w:t>
      </w:r>
      <w:r>
        <w:rPr>
          <w:rFonts w:hint="eastAsia" w:ascii="方正仿宋_GBK" w:hAnsi="方正仿宋_GBK" w:eastAsia="方正仿宋_GBK" w:cs="方正仿宋_GBK"/>
          <w:color w:val="auto"/>
          <w:sz w:val="32"/>
          <w:szCs w:val="32"/>
          <w:shd w:val="clear" w:color="auto" w:fill="FFFFFF"/>
          <w:lang w:val="en-US" w:eastAsia="zh-CN"/>
        </w:rPr>
        <w:t>、维修（护）费、培训费、</w:t>
      </w:r>
      <w:r>
        <w:rPr>
          <w:rFonts w:hint="eastAsia" w:ascii="方正仿宋_GBK" w:hAnsi="方正仿宋_GBK" w:eastAsia="方正仿宋_GBK" w:cs="方正仿宋_GBK"/>
          <w:color w:val="auto"/>
          <w:sz w:val="32"/>
          <w:szCs w:val="32"/>
          <w:shd w:val="clear" w:color="auto" w:fill="FFFFFF"/>
        </w:rPr>
        <w:t>其他交通费等</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本单位2023年度无政府性基金预算财政拨款收支。</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本单位2023年度无国有资本经营预算财政拨款支出。</w:t>
      </w:r>
    </w:p>
    <w:p>
      <w:pPr>
        <w:pStyle w:val="6"/>
        <w:shd w:val="clear" w:color="auto" w:fill="FFFFFF"/>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三、“三公”经费情况说明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2023年度“三公”经费支出共计</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万元，较年初预算数减少1.00万元，下降100.00%，主要原因是</w:t>
      </w:r>
      <w:r>
        <w:rPr>
          <w:rFonts w:hint="eastAsia" w:ascii="方正仿宋_GBK" w:hAnsi="方正仿宋_GBK" w:eastAsia="方正仿宋_GBK" w:cs="方正仿宋_GBK"/>
          <w:color w:val="auto"/>
          <w:sz w:val="32"/>
          <w:szCs w:val="32"/>
          <w:shd w:val="clear" w:color="auto" w:fill="FFFFFF"/>
          <w:lang w:val="en-US" w:eastAsia="zh-CN"/>
        </w:rPr>
        <w:t>23年无三公经费支出</w:t>
      </w:r>
      <w:r>
        <w:rPr>
          <w:rFonts w:ascii="方正仿宋_GBK" w:hAnsi="方正仿宋_GBK" w:eastAsia="方正仿宋_GBK" w:cs="方正仿宋_GBK"/>
          <w:color w:val="auto"/>
          <w:sz w:val="32"/>
          <w:szCs w:val="32"/>
          <w:shd w:val="clear" w:color="auto" w:fill="FFFFFF"/>
        </w:rPr>
        <w:t>。较上年支出数无增减。</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2023年度本单位因公出国（境）费用0.00万元，主要是用于因公务原因产生的国际旅费、国外城市间交通费、住宿费、伙食费和其他费用。费用支出较年初预算数无增减。较上年支出数无增减，主要原因是本单位202</w:t>
      </w:r>
      <w:r>
        <w:rPr>
          <w:rFonts w:hint="eastAsia" w:ascii="方正仿宋_GBK" w:hAnsi="方正仿宋_GBK" w:eastAsia="方正仿宋_GBK" w:cs="方正仿宋_GBK"/>
          <w:color w:val="auto"/>
          <w:sz w:val="32"/>
          <w:szCs w:val="32"/>
          <w:shd w:val="clear" w:color="auto" w:fill="FFFFFF"/>
          <w:lang w:val="en-US" w:eastAsia="zh-CN"/>
        </w:rPr>
        <w:t>3</w:t>
      </w:r>
      <w:r>
        <w:rPr>
          <w:rFonts w:hint="eastAsia" w:ascii="方正仿宋_GBK" w:hAnsi="方正仿宋_GBK" w:eastAsia="方正仿宋_GBK" w:cs="方正仿宋_GBK"/>
          <w:color w:val="auto"/>
          <w:sz w:val="32"/>
          <w:szCs w:val="32"/>
          <w:shd w:val="clear" w:color="auto" w:fill="FFFFFF"/>
        </w:rPr>
        <w:t>年度未安排因公出国（境）。</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公务车购置费0.00万元，主要用于公务用车购置价款、车辆购置税和其他相关支出。费用支出较年初预算数无增减。较上年支出数无增减，主要原因是本单位202</w:t>
      </w:r>
      <w:r>
        <w:rPr>
          <w:rFonts w:hint="eastAsia" w:ascii="方正仿宋_GBK" w:hAnsi="方正仿宋_GBK" w:eastAsia="方正仿宋_GBK" w:cs="方正仿宋_GBK"/>
          <w:color w:val="auto"/>
          <w:sz w:val="32"/>
          <w:szCs w:val="32"/>
          <w:shd w:val="clear" w:color="auto" w:fill="FFFFFF"/>
          <w:lang w:val="en-US" w:eastAsia="zh-CN"/>
        </w:rPr>
        <w:t>3</w:t>
      </w:r>
      <w:r>
        <w:rPr>
          <w:rFonts w:hint="eastAsia" w:ascii="方正仿宋_GBK" w:hAnsi="方正仿宋_GBK" w:eastAsia="方正仿宋_GBK" w:cs="方正仿宋_GBK"/>
          <w:color w:val="auto"/>
          <w:sz w:val="32"/>
          <w:szCs w:val="32"/>
          <w:shd w:val="clear" w:color="auto" w:fill="FFFFFF"/>
        </w:rPr>
        <w:t>年度未安排公务车购置费。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公务车运行维护费0.00万元，主要用于机要文件交换、市内因公出行、各项业务检查等工作所需车辆的燃料费、维修费、过桥过路费、保险费等。费用支出较年初预算数无增减。较上年支出数无增减</w:t>
      </w:r>
      <w:r>
        <w:rPr>
          <w:rFonts w:hint="eastAsia" w:ascii="方正仿宋_GBK" w:hAnsi="方正仿宋_GBK" w:eastAsia="方正仿宋_GBK" w:cs="方正仿宋_GBK"/>
          <w:color w:val="auto"/>
          <w:sz w:val="32"/>
          <w:szCs w:val="32"/>
          <w:shd w:val="clear" w:color="auto" w:fill="FFFFFF"/>
          <w:lang w:eastAsia="zh-CN"/>
        </w:rPr>
        <w:t>，主要原因是本</w:t>
      </w:r>
      <w:r>
        <w:rPr>
          <w:rFonts w:hint="eastAsia" w:ascii="方正仿宋_GBK" w:hAnsi="方正仿宋_GBK" w:eastAsia="方正仿宋_GBK" w:cs="方正仿宋_GBK"/>
          <w:color w:val="auto"/>
          <w:sz w:val="32"/>
          <w:szCs w:val="32"/>
          <w:shd w:val="clear" w:color="auto" w:fill="FFFFFF"/>
          <w:lang w:val="en-US" w:eastAsia="zh-CN"/>
        </w:rPr>
        <w:t>单位</w:t>
      </w:r>
      <w:r>
        <w:rPr>
          <w:rFonts w:hint="eastAsia" w:ascii="方正仿宋_GBK" w:hAnsi="方正仿宋_GBK" w:eastAsia="方正仿宋_GBK" w:cs="方正仿宋_GBK"/>
          <w:color w:val="auto"/>
          <w:sz w:val="32"/>
          <w:szCs w:val="32"/>
          <w:shd w:val="clear" w:color="auto" w:fill="FFFFFF"/>
          <w:lang w:eastAsia="zh-CN"/>
        </w:rPr>
        <w:t>2023年度未安排公务车运行维护费</w:t>
      </w:r>
      <w:r>
        <w:rPr>
          <w:rFonts w:hint="eastAsia"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公务接待费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万元，主要用于接待</w:t>
      </w:r>
      <w:r>
        <w:rPr>
          <w:rFonts w:hint="eastAsia" w:ascii="方正仿宋_GBK" w:hAnsi="方正仿宋_GBK" w:eastAsia="方正仿宋_GBK" w:cs="方正仿宋_GBK"/>
          <w:color w:val="auto"/>
          <w:sz w:val="32"/>
          <w:szCs w:val="32"/>
          <w:shd w:val="clear" w:color="auto" w:fill="FFFFFF"/>
        </w:rPr>
        <w:t>国内其他省、市、区、县单位到我部学习、考察、调研等工作，接受相关部门检查指导督导工作发生的接待支出</w:t>
      </w:r>
      <w:r>
        <w:rPr>
          <w:rFonts w:ascii="方正仿宋_GBK" w:hAnsi="方正仿宋_GBK" w:eastAsia="方正仿宋_GBK" w:cs="方正仿宋_GBK"/>
          <w:color w:val="auto"/>
          <w:sz w:val="32"/>
          <w:szCs w:val="32"/>
          <w:shd w:val="clear" w:color="auto" w:fill="FFFFFF"/>
        </w:rPr>
        <w:t>。费用支出较年初预算数减少1.00万元，下降100.00%，主要原因是</w:t>
      </w:r>
      <w:r>
        <w:rPr>
          <w:rFonts w:hint="eastAsia" w:ascii="方正仿宋_GBK" w:hAnsi="方正仿宋_GBK" w:eastAsia="方正仿宋_GBK" w:cs="方正仿宋_GBK"/>
          <w:color w:val="auto"/>
          <w:sz w:val="32"/>
          <w:szCs w:val="32"/>
          <w:shd w:val="clear" w:color="auto" w:fill="FFFFFF"/>
        </w:rPr>
        <w:t>本单位2023年度未安排公务接待费</w:t>
      </w:r>
      <w:r>
        <w:rPr>
          <w:rFonts w:ascii="方正仿宋_GBK" w:hAnsi="方正仿宋_GBK" w:eastAsia="方正仿宋_GBK" w:cs="方正仿宋_GBK"/>
          <w:color w:val="auto"/>
          <w:sz w:val="32"/>
          <w:szCs w:val="32"/>
          <w:shd w:val="clear" w:color="auto" w:fill="FFFFFF"/>
        </w:rPr>
        <w:t>。较上年支出数无增减。</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2023年度本单位因公出国（境）共计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人。2023年本单位人均接待费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w:t>
      </w:r>
    </w:p>
    <w:p>
      <w:pPr>
        <w:pStyle w:val="6"/>
        <w:shd w:val="clear" w:color="auto" w:fill="FFFFFF"/>
        <w:rPr>
          <w:rStyle w:val="10"/>
          <w:rFonts w:hint="default" w:ascii="方正仿宋_GBK" w:hAnsi="方正仿宋_GBK" w:eastAsia="方正仿宋_GBK" w:cs="方正仿宋_GBK"/>
          <w:color w:val="auto"/>
          <w:sz w:val="32"/>
          <w:szCs w:val="32"/>
          <w:shd w:val="clear" w:color="auto" w:fill="FFFFFF"/>
        </w:rPr>
      </w:pPr>
      <w:r>
        <w:rPr>
          <w:rStyle w:val="10"/>
          <w:rFonts w:ascii="黑体" w:hAnsi="黑体" w:eastAsia="黑体" w:cs="黑体"/>
          <w:color w:val="auto"/>
          <w:sz w:val="32"/>
          <w:szCs w:val="32"/>
          <w:shd w:val="clear" w:color="auto" w:fill="FFFFFF"/>
        </w:rPr>
        <w:t>四、其他需要说明的事项</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本年度会议费支出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万元，较上年决算数无增减。本年度培训费支出</w:t>
      </w:r>
      <w:r>
        <w:rPr>
          <w:rFonts w:ascii="方正仿宋_GBK" w:hAnsi="方正仿宋_GBK" w:eastAsia="方正仿宋_GBK" w:cs="方正仿宋_GBK"/>
          <w:color w:val="auto"/>
          <w:sz w:val="32"/>
          <w:szCs w:val="32"/>
        </w:rPr>
        <w:t>0.48</w:t>
      </w:r>
      <w:r>
        <w:rPr>
          <w:rFonts w:ascii="方正仿宋_GBK" w:hAnsi="方正仿宋_GBK" w:eastAsia="方正仿宋_GBK" w:cs="方正仿宋_GBK"/>
          <w:color w:val="auto"/>
          <w:sz w:val="32"/>
          <w:szCs w:val="32"/>
          <w:shd w:val="clear" w:color="auto" w:fill="FFFFFF"/>
        </w:rPr>
        <w:t>万元，较上年决算数增加0.48万元，增长100.00%，主要原因是</w:t>
      </w:r>
      <w:r>
        <w:rPr>
          <w:rFonts w:hint="eastAsia" w:ascii="方正仿宋_GBK" w:hAnsi="方正仿宋_GBK" w:eastAsia="方正仿宋_GBK" w:cs="方正仿宋_GBK"/>
          <w:color w:val="auto"/>
          <w:sz w:val="32"/>
          <w:szCs w:val="32"/>
          <w:shd w:val="clear" w:color="auto" w:fill="FFFFFF"/>
        </w:rPr>
        <w:t>22年</w:t>
      </w:r>
      <w:r>
        <w:rPr>
          <w:rFonts w:hint="eastAsia" w:ascii="方正仿宋_GBK" w:hAnsi="方正仿宋_GBK" w:eastAsia="方正仿宋_GBK" w:cs="方正仿宋_GBK"/>
          <w:color w:val="auto"/>
          <w:sz w:val="32"/>
          <w:szCs w:val="32"/>
          <w:shd w:val="clear" w:color="auto" w:fill="FFFFFF"/>
          <w:lang w:val="en-US" w:eastAsia="zh-CN"/>
        </w:rPr>
        <w:t>会计委派管理</w:t>
      </w:r>
      <w:r>
        <w:rPr>
          <w:rFonts w:hint="eastAsia" w:ascii="方正仿宋_GBK" w:hAnsi="方正仿宋_GBK" w:eastAsia="方正仿宋_GBK" w:cs="方正仿宋_GBK"/>
          <w:color w:val="auto"/>
          <w:sz w:val="32"/>
          <w:szCs w:val="32"/>
          <w:shd w:val="clear" w:color="auto" w:fill="FFFFFF"/>
        </w:rPr>
        <w:t>中心和财政局合并办公，培训费在财政局（本级）支出</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2023年度本单位机关运行经费支出</w:t>
      </w:r>
      <w:r>
        <w:rPr>
          <w:rFonts w:ascii="方正仿宋_GBK" w:hAnsi="方正仿宋_GBK" w:eastAsia="方正仿宋_GBK" w:cs="方正仿宋_GBK"/>
          <w:color w:val="auto"/>
          <w:sz w:val="32"/>
          <w:szCs w:val="32"/>
        </w:rPr>
        <w:t>41.45</w:t>
      </w:r>
      <w:r>
        <w:rPr>
          <w:rFonts w:ascii="方正仿宋_GBK" w:hAnsi="方正仿宋_GBK" w:eastAsia="方正仿宋_GBK" w:cs="方正仿宋_GBK"/>
          <w:color w:val="auto"/>
          <w:sz w:val="32"/>
          <w:szCs w:val="32"/>
          <w:shd w:val="clear" w:color="auto" w:fill="FFFFFF"/>
        </w:rPr>
        <w:t>万元，机关运行经费主要用于开支</w:t>
      </w:r>
      <w:r>
        <w:rPr>
          <w:rFonts w:hint="eastAsia" w:ascii="方正仿宋_GBK" w:hAnsi="方正仿宋_GBK" w:eastAsia="方正仿宋_GBK" w:cs="方正仿宋_GBK"/>
          <w:color w:val="auto"/>
          <w:sz w:val="32"/>
          <w:szCs w:val="32"/>
          <w:shd w:val="clear" w:color="auto" w:fill="FFFFFF"/>
        </w:rPr>
        <w:t>办公费、印刷费、邮电费、维修（护）费、培训费、其他交通费等</w:t>
      </w:r>
      <w:r>
        <w:rPr>
          <w:rFonts w:ascii="方正仿宋_GBK" w:hAnsi="方正仿宋_GBK" w:eastAsia="方正仿宋_GBK" w:cs="方正仿宋_GBK"/>
          <w:color w:val="auto"/>
          <w:sz w:val="32"/>
          <w:szCs w:val="32"/>
          <w:shd w:val="clear" w:color="auto" w:fill="FFFFFF"/>
        </w:rPr>
        <w:t>。机关运行经费较上年支出数减少25.97万元，下降38.52%，主要原因是</w:t>
      </w:r>
      <w:r>
        <w:rPr>
          <w:rFonts w:hint="eastAsia" w:ascii="方正仿宋_GBK" w:hAnsi="方正仿宋_GBK" w:eastAsia="方正仿宋_GBK" w:cs="方正仿宋_GBK"/>
          <w:color w:val="auto"/>
          <w:sz w:val="32"/>
          <w:szCs w:val="32"/>
          <w:shd w:val="clear" w:color="auto" w:fill="FFFFFF"/>
        </w:rPr>
        <w:t>严格执行中央过紧日子的要求，压减一般性支出</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截至2023年12月31日，本单位共有车辆</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pPr>
        <w:pStyle w:val="6"/>
        <w:snapToGrid w:val="0"/>
        <w:spacing w:before="0" w:beforeAutospacing="0" w:after="0" w:afterAutospacing="0" w:line="600" w:lineRule="exact"/>
        <w:jc w:val="both"/>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2023年度我单位未发生政府采购事项，无相关经费支出。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6"/>
        <w:tabs>
          <w:tab w:val="center" w:pos="4153"/>
          <w:tab w:val="left" w:pos="7275"/>
        </w:tabs>
        <w:spacing w:line="596" w:lineRule="exact"/>
        <w:ind w:firstLine="643"/>
        <w:rPr>
          <w:rFonts w:hint="eastAsia" w:ascii="方正仿宋_GBK" w:hAnsi="宋体" w:eastAsia="方正仿宋_GBK" w:cs="宋体"/>
          <w:kern w:val="0"/>
          <w:sz w:val="32"/>
          <w:szCs w:val="32"/>
          <w:lang w:eastAsia="zh-CN"/>
        </w:rPr>
      </w:pPr>
      <w:r>
        <w:rPr>
          <w:rFonts w:hint="eastAsia" w:ascii="方正仿宋_GBK" w:hAnsi="宋体" w:eastAsia="方正仿宋_GBK" w:cs="宋体"/>
          <w:b/>
          <w:kern w:val="0"/>
          <w:sz w:val="32"/>
          <w:szCs w:val="32"/>
        </w:rPr>
        <w:t>（一）单位自评情况</w:t>
      </w:r>
    </w:p>
    <w:p>
      <w:pPr>
        <w:pStyle w:val="16"/>
        <w:tabs>
          <w:tab w:val="center" w:pos="4153"/>
          <w:tab w:val="left" w:pos="7275"/>
        </w:tabs>
        <w:spacing w:line="596" w:lineRule="exact"/>
        <w:ind w:firstLine="640"/>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eastAsia="zh-CN"/>
        </w:rPr>
        <w:t>根据预算绩效管理要求，我单位对</w:t>
      </w:r>
      <w:r>
        <w:rPr>
          <w:rFonts w:hint="eastAsia" w:ascii="方正仿宋_GBK" w:eastAsia="方正仿宋_GBK" w:cs="宋体"/>
          <w:kern w:val="0"/>
          <w:sz w:val="32"/>
          <w:szCs w:val="32"/>
          <w:lang w:val="en-US" w:eastAsia="zh-CN"/>
        </w:rPr>
        <w:t>0</w:t>
      </w:r>
      <w:r>
        <w:rPr>
          <w:rFonts w:hint="eastAsia" w:ascii="方正仿宋_GBK" w:hAnsi="宋体" w:eastAsia="方正仿宋_GBK" w:cs="宋体"/>
          <w:kern w:val="0"/>
          <w:sz w:val="32"/>
          <w:szCs w:val="32"/>
        </w:rPr>
        <w:t>个</w:t>
      </w:r>
      <w:r>
        <w:rPr>
          <w:rFonts w:hint="eastAsia" w:ascii="方正仿宋_GBK" w:hAnsi="宋体" w:eastAsia="方正仿宋_GBK" w:cs="宋体"/>
          <w:kern w:val="0"/>
          <w:sz w:val="32"/>
          <w:szCs w:val="32"/>
          <w:lang w:eastAsia="zh-CN"/>
        </w:rPr>
        <w:t>重点专项</w:t>
      </w:r>
      <w:r>
        <w:rPr>
          <w:rFonts w:hint="eastAsia" w:ascii="方正仿宋_GBK" w:hAnsi="宋体" w:eastAsia="方正仿宋_GBK" w:cs="宋体"/>
          <w:kern w:val="0"/>
          <w:sz w:val="32"/>
          <w:szCs w:val="32"/>
        </w:rPr>
        <w:t>项目</w:t>
      </w:r>
      <w:r>
        <w:rPr>
          <w:rFonts w:hint="eastAsia" w:ascii="方正仿宋_GBK" w:hAnsi="宋体" w:eastAsia="方正仿宋_GBK" w:cs="宋体"/>
          <w:kern w:val="0"/>
          <w:sz w:val="32"/>
          <w:szCs w:val="32"/>
          <w:lang w:eastAsia="zh-CN"/>
        </w:rPr>
        <w:t>、</w:t>
      </w:r>
      <w:r>
        <w:rPr>
          <w:rFonts w:hint="eastAsia" w:ascii="方正仿宋_GBK" w:eastAsia="方正仿宋_GBK" w:cs="宋体"/>
          <w:kern w:val="0"/>
          <w:sz w:val="32"/>
          <w:szCs w:val="32"/>
          <w:lang w:val="en-US" w:eastAsia="zh-CN"/>
        </w:rPr>
        <w:t>2</w:t>
      </w:r>
      <w:r>
        <w:rPr>
          <w:rFonts w:hint="eastAsia" w:ascii="方正仿宋_GBK" w:hAnsi="宋体" w:eastAsia="方正仿宋_GBK" w:cs="宋体"/>
          <w:kern w:val="0"/>
          <w:sz w:val="32"/>
          <w:szCs w:val="32"/>
          <w:lang w:val="en-US" w:eastAsia="zh-CN"/>
        </w:rPr>
        <w:t>个一般性项目开展了绩效自评，涉及财政拨款项目支出37.78万元。</w:t>
      </w:r>
    </w:p>
    <w:p>
      <w:pPr>
        <w:pStyle w:val="16"/>
        <w:tabs>
          <w:tab w:val="center" w:pos="4153"/>
          <w:tab w:val="left" w:pos="7275"/>
        </w:tabs>
        <w:spacing w:line="596" w:lineRule="exact"/>
        <w:ind w:firstLine="643"/>
        <w:rPr>
          <w:rFonts w:hint="eastAsia" w:ascii="方正仿宋_GBK" w:hAnsi="宋体" w:eastAsia="方正仿宋_GBK" w:cs="宋体"/>
          <w:kern w:val="0"/>
          <w:sz w:val="32"/>
          <w:szCs w:val="32"/>
          <w:lang w:eastAsia="zh-CN"/>
        </w:rPr>
      </w:pPr>
      <w:r>
        <w:rPr>
          <w:rFonts w:hint="eastAsia" w:ascii="方正仿宋_GBK" w:hAnsi="宋体" w:eastAsia="方正仿宋_GBK" w:cs="宋体"/>
          <w:b/>
          <w:kern w:val="0"/>
          <w:sz w:val="32"/>
          <w:szCs w:val="32"/>
        </w:rPr>
        <w:t>（</w:t>
      </w:r>
      <w:r>
        <w:rPr>
          <w:rFonts w:hint="eastAsia" w:ascii="方正仿宋_GBK" w:hAnsi="宋体" w:eastAsia="方正仿宋_GBK" w:cs="宋体"/>
          <w:b/>
          <w:kern w:val="0"/>
          <w:sz w:val="32"/>
          <w:szCs w:val="32"/>
          <w:lang w:eastAsia="zh-CN"/>
        </w:rPr>
        <w:t>二</w:t>
      </w:r>
      <w:r>
        <w:rPr>
          <w:rFonts w:hint="eastAsia" w:ascii="方正仿宋_GBK" w:hAnsi="宋体" w:eastAsia="方正仿宋_GBK" w:cs="宋体"/>
          <w:b/>
          <w:kern w:val="0"/>
          <w:sz w:val="32"/>
          <w:szCs w:val="32"/>
        </w:rPr>
        <w:t>）</w:t>
      </w:r>
      <w:r>
        <w:rPr>
          <w:rFonts w:hint="eastAsia" w:ascii="方正仿宋_GBK" w:hAnsi="宋体" w:eastAsia="方正仿宋_GBK" w:cs="宋体"/>
          <w:b/>
          <w:kern w:val="0"/>
          <w:sz w:val="32"/>
          <w:szCs w:val="32"/>
          <w:lang w:eastAsia="zh-CN"/>
        </w:rPr>
        <w:t>绩效自评结果</w:t>
      </w:r>
    </w:p>
    <w:p>
      <w:pPr>
        <w:pStyle w:val="16"/>
        <w:tabs>
          <w:tab w:val="center" w:pos="4153"/>
          <w:tab w:val="left" w:pos="7275"/>
        </w:tabs>
        <w:spacing w:line="596" w:lineRule="exact"/>
        <w:ind w:firstLine="64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lang w:eastAsia="zh-CN"/>
        </w:rPr>
        <w:t>一般性</w:t>
      </w:r>
      <w:r>
        <w:rPr>
          <w:rFonts w:hint="eastAsia" w:ascii="方正仿宋_GBK" w:hAnsi="宋体" w:eastAsia="方正仿宋_GBK" w:cs="宋体"/>
          <w:kern w:val="0"/>
          <w:sz w:val="32"/>
          <w:szCs w:val="32"/>
        </w:rPr>
        <w:t>项目</w:t>
      </w:r>
      <w:r>
        <w:rPr>
          <w:rFonts w:hint="eastAsia" w:ascii="方正仿宋_GBK" w:hAnsi="宋体" w:eastAsia="方正仿宋_GBK" w:cs="宋体"/>
          <w:kern w:val="0"/>
          <w:sz w:val="32"/>
          <w:szCs w:val="32"/>
          <w:lang w:eastAsia="zh-CN"/>
        </w:rPr>
        <w:t>绩效</w:t>
      </w:r>
      <w:r>
        <w:rPr>
          <w:rFonts w:hint="eastAsia" w:ascii="方正仿宋_GBK" w:hAnsi="宋体" w:eastAsia="方正仿宋_GBK" w:cs="宋体"/>
          <w:kern w:val="0"/>
          <w:sz w:val="32"/>
          <w:szCs w:val="32"/>
        </w:rPr>
        <w:t>自评表表样：</w:t>
      </w:r>
    </w:p>
    <w:tbl>
      <w:tblPr>
        <w:tblStyle w:val="7"/>
        <w:tblW w:w="8355" w:type="dxa"/>
        <w:tblInd w:w="93" w:type="dxa"/>
        <w:tblLayout w:type="fixed"/>
        <w:tblCellMar>
          <w:top w:w="0" w:type="dxa"/>
          <w:left w:w="108" w:type="dxa"/>
          <w:bottom w:w="0" w:type="dxa"/>
          <w:right w:w="108" w:type="dxa"/>
        </w:tblCellMar>
      </w:tblPr>
      <w:tblGrid>
        <w:gridCol w:w="600"/>
        <w:gridCol w:w="750"/>
        <w:gridCol w:w="948"/>
        <w:gridCol w:w="690"/>
        <w:gridCol w:w="825"/>
        <w:gridCol w:w="720"/>
        <w:gridCol w:w="690"/>
        <w:gridCol w:w="915"/>
        <w:gridCol w:w="750"/>
        <w:gridCol w:w="687"/>
        <w:gridCol w:w="780"/>
      </w:tblGrid>
      <w:tr>
        <w:tblPrEx>
          <w:tblLayout w:type="fixed"/>
          <w:tblCellMar>
            <w:top w:w="0" w:type="dxa"/>
            <w:left w:w="108" w:type="dxa"/>
            <w:bottom w:w="0" w:type="dxa"/>
            <w:right w:w="108" w:type="dxa"/>
          </w:tblCellMar>
        </w:tblPrEx>
        <w:trPr>
          <w:trHeight w:val="780" w:hRule="atLeast"/>
        </w:trPr>
        <w:tc>
          <w:tcPr>
            <w:tcW w:w="8355" w:type="dxa"/>
            <w:gridSpan w:val="11"/>
            <w:tcBorders>
              <w:top w:val="nil"/>
              <w:left w:val="nil"/>
              <w:bottom w:val="single" w:color="000000" w:sz="4" w:space="0"/>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lang w:bidi="ar"/>
              </w:rPr>
              <w:t>202</w:t>
            </w:r>
            <w:r>
              <w:rPr>
                <w:rFonts w:hint="eastAsia" w:ascii="方正小标宋_GBK" w:hAnsi="方正小标宋_GBK" w:eastAsia="方正小标宋_GBK" w:cs="方正小标宋_GBK"/>
                <w:color w:val="000000"/>
                <w:kern w:val="0"/>
                <w:sz w:val="36"/>
                <w:szCs w:val="36"/>
                <w:lang w:val="en-US" w:eastAsia="zh-CN" w:bidi="ar"/>
              </w:rPr>
              <w:t>3</w:t>
            </w:r>
            <w:r>
              <w:rPr>
                <w:rFonts w:hint="eastAsia" w:ascii="方正小标宋_GBK" w:hAnsi="方正小标宋_GBK" w:eastAsia="方正小标宋_GBK" w:cs="方正小标宋_GBK"/>
                <w:color w:val="000000"/>
                <w:kern w:val="0"/>
                <w:sz w:val="36"/>
                <w:szCs w:val="36"/>
                <w:lang w:bidi="ar"/>
              </w:rPr>
              <w:t>年度</w:t>
            </w:r>
            <w:r>
              <w:rPr>
                <w:rFonts w:hint="eastAsia" w:ascii="方正小标宋_GBK" w:hAnsi="方正小标宋_GBK" w:eastAsia="方正小标宋_GBK" w:cs="方正小标宋_GBK"/>
                <w:color w:val="000000"/>
                <w:kern w:val="0"/>
                <w:sz w:val="36"/>
                <w:szCs w:val="36"/>
                <w:lang w:eastAsia="zh-CN" w:bidi="ar"/>
              </w:rPr>
              <w:t>一般性</w:t>
            </w:r>
            <w:r>
              <w:rPr>
                <w:rFonts w:hint="eastAsia" w:ascii="方正小标宋_GBK" w:hAnsi="方正小标宋_GBK" w:eastAsia="方正小标宋_GBK" w:cs="方正小标宋_GBK"/>
                <w:color w:val="000000"/>
                <w:kern w:val="0"/>
                <w:sz w:val="36"/>
                <w:szCs w:val="36"/>
                <w:lang w:bidi="ar"/>
              </w:rPr>
              <w:t>项目支出绩效自评表</w:t>
            </w:r>
          </w:p>
        </w:tc>
      </w:tr>
      <w:tr>
        <w:tblPrEx>
          <w:tblLayout w:type="fixed"/>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序号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项目名称</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指标名称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指标性质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指标值</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计量单位</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指标权重</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全年完成值</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指标得分</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说明</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自评得分</w:t>
            </w:r>
          </w:p>
        </w:tc>
      </w:tr>
      <w:tr>
        <w:tblPrEx>
          <w:tblLayout w:type="fixed"/>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color w:val="000000"/>
                <w:sz w:val="22"/>
              </w:rPr>
            </w:pPr>
            <w:r>
              <w:rPr>
                <w:color w:val="000000"/>
                <w:kern w:val="0"/>
                <w:sz w:val="22"/>
                <w:lang w:bidi="ar"/>
              </w:rPr>
              <w:t>1</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r>
              <w:rPr>
                <w:rFonts w:hint="eastAsia" w:ascii="宋体" w:hAnsi="宋体" w:cs="宋体"/>
                <w:color w:val="000000"/>
                <w:sz w:val="22"/>
              </w:rPr>
              <w:t>会计核算及信息管理系统维护费（A类）</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color w:val="000000"/>
                <w:sz w:val="21"/>
                <w:szCs w:val="32"/>
                <w:lang w:val="en-US" w:eastAsia="zh-CN"/>
              </w:rPr>
            </w:pPr>
            <w:r>
              <w:rPr>
                <w:rFonts w:hint="eastAsia"/>
                <w:color w:val="000000"/>
                <w:sz w:val="21"/>
                <w:szCs w:val="32"/>
              </w:rPr>
              <w:t>年度预算执行率</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sz w:val="22"/>
                <w:szCs w:val="24"/>
                <w:lang w:val="en-US" w:eastAsia="zh-CN" w:bidi="ar-SA"/>
              </w:rPr>
            </w:pPr>
            <w:r>
              <w:rPr>
                <w:rFonts w:hint="eastAsia"/>
                <w:color w:val="000000"/>
                <w:sz w:val="22"/>
              </w:rPr>
              <w:t>=</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sz w:val="22"/>
                <w:szCs w:val="24"/>
                <w:lang w:val="en-US" w:eastAsia="zh-CN" w:bidi="ar-SA"/>
              </w:rPr>
            </w:pPr>
            <w:r>
              <w:rPr>
                <w:rFonts w:hint="eastAsia"/>
                <w:color w:val="000000"/>
                <w:sz w:val="22"/>
              </w:rPr>
              <w:t>100</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sz w:val="22"/>
                <w:szCs w:val="24"/>
                <w:lang w:val="en-US" w:eastAsia="zh-CN" w:bidi="ar-SA"/>
              </w:rPr>
            </w:pPr>
            <w:r>
              <w:rPr>
                <w:rFonts w:hint="eastAsia"/>
                <w:color w:val="000000"/>
                <w:sz w:val="22"/>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2"/>
                <w:szCs w:val="24"/>
                <w:lang w:val="en-US" w:eastAsia="zh-CN" w:bidi="ar-SA"/>
              </w:rPr>
            </w:pPr>
            <w:r>
              <w:rPr>
                <w:rFonts w:hint="eastAsia"/>
                <w:color w:val="000000"/>
                <w:sz w:val="22"/>
              </w:rPr>
              <w:t>10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r>
              <w:rPr>
                <w:rFonts w:hint="eastAsia"/>
                <w:color w:val="000000"/>
                <w:sz w:val="22"/>
              </w:rPr>
              <w:t>100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r>
              <w:rPr>
                <w:rFonts w:hint="eastAsia"/>
                <w:color w:val="000000"/>
                <w:sz w:val="22"/>
              </w:rPr>
              <w:t>10</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rPr>
                <w:rFonts w:hint="eastAsia" w:ascii="宋体" w:hAnsi="宋体" w:cs="宋体"/>
                <w:color w:val="000000"/>
                <w:sz w:val="22"/>
              </w:rPr>
            </w:pP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lang w:val="en-US" w:eastAsia="zh-CN"/>
              </w:rPr>
            </w:pPr>
            <w:r>
              <w:rPr>
                <w:rFonts w:hint="eastAsia" w:cs="宋体"/>
                <w:color w:val="000000"/>
                <w:sz w:val="22"/>
                <w:lang w:val="en-US" w:eastAsia="zh-CN"/>
              </w:rPr>
              <w:t>100</w:t>
            </w: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p>
        </w:tc>
        <w:tc>
          <w:tcPr>
            <w:tcW w:w="94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pacing w:before="0" w:beforeLines="0" w:beforeAutospacing="0" w:after="0" w:afterLines="0" w:afterAutospacing="0"/>
              <w:ind w:left="0" w:leftChars="0" w:right="0" w:rightChars="0"/>
              <w:jc w:val="left"/>
              <w:rPr>
                <w:rFonts w:hint="eastAsia" w:ascii="宋体" w:hAnsi="宋体"/>
                <w:color w:val="000000"/>
                <w:sz w:val="20"/>
                <w:szCs w:val="21"/>
              </w:rPr>
            </w:pPr>
            <w:r>
              <w:rPr>
                <w:rFonts w:hint="eastAsia" w:ascii="宋体" w:hAnsi="宋体" w:eastAsia="宋体" w:cs="Times New Roman"/>
                <w:color w:val="000000"/>
                <w:kern w:val="0"/>
                <w:sz w:val="20"/>
                <w:szCs w:val="20"/>
                <w:lang w:val="en-US" w:eastAsia="zh-CN" w:bidi="ar"/>
              </w:rPr>
              <w:t>会计核算相关培训次数</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000000"/>
                <w:sz w:val="22"/>
              </w:rPr>
            </w:pPr>
            <w:r>
              <w:rPr>
                <w:rFonts w:hint="eastAsia" w:ascii="宋体" w:hAnsi="宋体" w:eastAsia="宋体" w:cs="Times New Roman"/>
                <w:color w:val="000000"/>
                <w:kern w:val="0"/>
                <w:sz w:val="22"/>
                <w:szCs w:val="22"/>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000000"/>
                <w:sz w:val="22"/>
              </w:rPr>
            </w:pPr>
            <w:r>
              <w:rPr>
                <w:rFonts w:hint="eastAsia" w:ascii="宋体" w:hAnsi="宋体" w:eastAsia="宋体" w:cs="Times New Roman"/>
                <w:color w:val="000000"/>
                <w:kern w:val="0"/>
                <w:sz w:val="22"/>
                <w:szCs w:val="22"/>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000000"/>
                <w:sz w:val="22"/>
              </w:rPr>
            </w:pPr>
            <w:r>
              <w:rPr>
                <w:rFonts w:hint="eastAsia" w:ascii="宋体" w:hAnsi="宋体" w:eastAsia="宋体" w:cs="Times New Roman"/>
                <w:color w:val="000000"/>
                <w:kern w:val="0"/>
                <w:sz w:val="22"/>
                <w:szCs w:val="22"/>
                <w:lang w:val="en-US" w:eastAsia="zh-CN" w:bidi="ar"/>
              </w:rPr>
              <w:t>批次</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000000"/>
                <w:sz w:val="22"/>
              </w:rPr>
            </w:pPr>
            <w:r>
              <w:rPr>
                <w:rFonts w:hint="eastAsia" w:ascii="宋体" w:hAnsi="宋体" w:eastAsia="宋体" w:cs="Times New Roman"/>
                <w:color w:val="000000"/>
                <w:kern w:val="0"/>
                <w:sz w:val="22"/>
                <w:szCs w:val="22"/>
                <w:lang w:val="en-US" w:eastAsia="zh-CN" w:bidi="ar"/>
              </w:rPr>
              <w:t>40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000000"/>
                <w:sz w:val="22"/>
              </w:rPr>
            </w:pPr>
            <w:r>
              <w:rPr>
                <w:rFonts w:hint="eastAsia" w:ascii="宋体" w:hAnsi="宋体" w:eastAsia="宋体" w:cs="Times New Roman"/>
                <w:color w:val="000000"/>
                <w:kern w:val="0"/>
                <w:sz w:val="22"/>
                <w:szCs w:val="22"/>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olor w:val="000000"/>
                <w:sz w:val="22"/>
              </w:rPr>
            </w:pPr>
            <w:r>
              <w:rPr>
                <w:rFonts w:hint="eastAsia" w:ascii="宋体" w:hAnsi="宋体" w:eastAsia="宋体" w:cs="Times New Roman"/>
                <w:color w:val="000000"/>
                <w:kern w:val="0"/>
                <w:sz w:val="22"/>
                <w:szCs w:val="22"/>
                <w:lang w:val="en-US" w:eastAsia="zh-CN" w:bidi="ar"/>
              </w:rPr>
              <w:t>40</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p>
        </w:tc>
        <w:tc>
          <w:tcPr>
            <w:tcW w:w="94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pacing w:before="0" w:beforeLines="0" w:beforeAutospacing="0" w:after="0" w:afterLines="0" w:afterAutospacing="0"/>
              <w:ind w:left="0" w:right="0"/>
              <w:jc w:val="left"/>
              <w:rPr>
                <w:rFonts w:hint="eastAsia" w:ascii="宋体" w:hAnsi="宋体" w:cs="宋体"/>
                <w:color w:val="000000"/>
                <w:sz w:val="20"/>
                <w:szCs w:val="21"/>
              </w:rPr>
            </w:pPr>
            <w:r>
              <w:rPr>
                <w:rFonts w:hint="eastAsia" w:ascii="宋体" w:hAnsi="宋体"/>
                <w:color w:val="000000"/>
                <w:sz w:val="20"/>
                <w:szCs w:val="21"/>
              </w:rPr>
              <w:t>核算系统使用单位覆盖率</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100</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40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100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40</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p>
        </w:tc>
        <w:tc>
          <w:tcPr>
            <w:tcW w:w="94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1"/>
              </w:rPr>
            </w:pPr>
            <w:r>
              <w:rPr>
                <w:rFonts w:hint="eastAsia" w:ascii="宋体" w:hAnsi="宋体"/>
                <w:color w:val="000000"/>
                <w:sz w:val="21"/>
                <w:szCs w:val="22"/>
              </w:rPr>
              <w:t>使用单位的满意度</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w:t>
            </w:r>
            <w:bookmarkStart w:id="0" w:name="_GoBack"/>
            <w:bookmarkEnd w:id="0"/>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85</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10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90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10</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restart"/>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color w:val="000000"/>
                <w:sz w:val="22"/>
              </w:rPr>
            </w:pPr>
            <w:r>
              <w:rPr>
                <w:rFonts w:hint="eastAsia"/>
                <w:color w:val="000000"/>
                <w:kern w:val="0"/>
                <w:sz w:val="22"/>
                <w:lang w:bidi="ar"/>
              </w:rPr>
              <w:t>2</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r>
              <w:rPr>
                <w:rFonts w:hint="eastAsia" w:ascii="宋体" w:hAnsi="宋体" w:cs="宋体"/>
                <w:color w:val="000000"/>
                <w:sz w:val="22"/>
              </w:rPr>
              <w:t>会计核算及信息管理系统维护费（C类）</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2"/>
                <w:szCs w:val="24"/>
                <w:lang w:val="en-US" w:eastAsia="zh-CN" w:bidi="ar-SA"/>
              </w:rPr>
            </w:pPr>
            <w:r>
              <w:rPr>
                <w:rFonts w:hint="eastAsia"/>
                <w:color w:val="000000"/>
                <w:sz w:val="18"/>
              </w:rPr>
              <w:t>年度预算执行率</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2"/>
                <w:szCs w:val="24"/>
                <w:lang w:val="en-US" w:eastAsia="zh-CN" w:bidi="ar-SA"/>
              </w:rPr>
            </w:pPr>
            <w:r>
              <w:rPr>
                <w:rFonts w:hint="eastAsia"/>
                <w:color w:val="000000"/>
                <w:sz w:val="22"/>
              </w:rPr>
              <w:t>=</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2"/>
                <w:szCs w:val="24"/>
                <w:lang w:val="en-US" w:eastAsia="zh-CN" w:bidi="ar-SA"/>
              </w:rPr>
            </w:pPr>
            <w:r>
              <w:rPr>
                <w:rFonts w:hint="eastAsia"/>
                <w:color w:val="000000"/>
                <w:sz w:val="22"/>
              </w:rPr>
              <w:t>100</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2"/>
                <w:szCs w:val="24"/>
                <w:lang w:val="en-US" w:eastAsia="zh-CN" w:bidi="ar-SA"/>
              </w:rPr>
            </w:pPr>
            <w:r>
              <w:rPr>
                <w:rFonts w:hint="eastAsia"/>
                <w:color w:val="000000"/>
                <w:sz w:val="22"/>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sz w:val="22"/>
                <w:szCs w:val="24"/>
                <w:lang w:val="en-US" w:eastAsia="zh-CN" w:bidi="ar-SA"/>
              </w:rPr>
            </w:pPr>
            <w:r>
              <w:rPr>
                <w:rFonts w:hint="eastAsia"/>
                <w:color w:val="000000"/>
                <w:sz w:val="22"/>
              </w:rPr>
              <w:t>10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color w:val="000000"/>
                <w:sz w:val="22"/>
              </w:rPr>
              <w:t>100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color w:val="000000"/>
                <w:sz w:val="22"/>
              </w:rPr>
              <w:t>10</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rPr>
                <w:rFonts w:hint="eastAsia" w:ascii="宋体" w:hAnsi="宋体" w:cs="宋体"/>
                <w:color w:val="000000"/>
                <w:sz w:val="22"/>
              </w:rPr>
            </w:pP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lang w:val="en-US" w:eastAsia="zh-CN"/>
              </w:rPr>
            </w:pPr>
            <w:r>
              <w:rPr>
                <w:rFonts w:hint="eastAsia" w:cs="宋体"/>
                <w:color w:val="000000"/>
                <w:sz w:val="22"/>
                <w:lang w:val="en-US" w:eastAsia="zh-CN"/>
              </w:rPr>
              <w:t>100</w:t>
            </w: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p>
        </w:tc>
        <w:tc>
          <w:tcPr>
            <w:tcW w:w="94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pacing w:before="0" w:beforeAutospacing="0" w:after="0" w:afterAutospacing="0"/>
              <w:ind w:left="0" w:right="0"/>
              <w:rPr>
                <w:rFonts w:hint="eastAsia" w:ascii="宋体" w:hAnsi="宋体" w:cs="宋体"/>
                <w:color w:val="000000"/>
                <w:sz w:val="22"/>
              </w:rPr>
            </w:pPr>
            <w:r>
              <w:rPr>
                <w:rFonts w:hint="eastAsia"/>
                <w:color w:val="000000"/>
                <w:sz w:val="18"/>
              </w:rPr>
              <w:t>会计核算相关培训次数</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r>
              <w:rPr>
                <w:rFonts w:hint="eastAsia"/>
                <w:color w:val="000000"/>
                <w:sz w:val="22"/>
              </w:rPr>
              <w:t>≥</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r>
              <w:rPr>
                <w:rFonts w:hint="eastAsia"/>
                <w:color w:val="000000"/>
                <w:sz w:val="22"/>
              </w:rPr>
              <w:t>1</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r>
              <w:rPr>
                <w:rFonts w:hint="eastAsia"/>
                <w:color w:val="000000"/>
                <w:sz w:val="22"/>
              </w:rPr>
              <w:t>批次</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r>
              <w:rPr>
                <w:rFonts w:hint="eastAsia"/>
                <w:color w:val="000000"/>
                <w:sz w:val="22"/>
              </w:rPr>
              <w:t>40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r>
              <w:rPr>
                <w:rFonts w:hint="eastAsia"/>
                <w:color w:val="000000"/>
                <w:sz w:val="22"/>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r>
              <w:rPr>
                <w:rFonts w:hint="eastAsia"/>
                <w:color w:val="000000"/>
                <w:sz w:val="22"/>
              </w:rPr>
              <w:t>40</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p>
        </w:tc>
        <w:tc>
          <w:tcPr>
            <w:tcW w:w="94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pacing w:before="0" w:beforeAutospacing="0" w:after="0" w:afterAutospacing="0"/>
              <w:ind w:left="0" w:right="0"/>
              <w:rPr>
                <w:rFonts w:hint="eastAsia" w:ascii="宋体" w:hAnsi="宋体" w:cs="宋体"/>
                <w:color w:val="000000"/>
                <w:sz w:val="22"/>
              </w:rPr>
            </w:pPr>
            <w:r>
              <w:rPr>
                <w:rFonts w:hint="eastAsia"/>
                <w:color w:val="000000"/>
                <w:sz w:val="18"/>
              </w:rPr>
              <w:t>核算系统使用单位覆盖率</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r>
              <w:rPr>
                <w:rFonts w:hint="eastAsia"/>
                <w:color w:val="000000"/>
                <w:sz w:val="22"/>
              </w:rPr>
              <w:t>＝</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r>
              <w:rPr>
                <w:rFonts w:hint="eastAsia"/>
                <w:color w:val="000000"/>
                <w:sz w:val="22"/>
              </w:rPr>
              <w:t>100</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r>
              <w:rPr>
                <w:rFonts w:hint="eastAsia"/>
                <w:color w:val="000000"/>
                <w:sz w:val="22"/>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r>
              <w:rPr>
                <w:rFonts w:hint="eastAsia"/>
                <w:color w:val="000000"/>
                <w:sz w:val="22"/>
              </w:rPr>
              <w:t>40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r>
              <w:rPr>
                <w:rFonts w:hint="eastAsia"/>
                <w:color w:val="000000"/>
                <w:sz w:val="22"/>
              </w:rPr>
              <w:t>100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r>
              <w:rPr>
                <w:rFonts w:hint="eastAsia"/>
                <w:color w:val="000000"/>
                <w:sz w:val="22"/>
              </w:rPr>
              <w:t>40</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p>
        </w:tc>
        <w:tc>
          <w:tcPr>
            <w:tcW w:w="94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pacing w:before="0" w:beforeAutospacing="0" w:after="0" w:afterAutospacing="0"/>
              <w:ind w:left="0" w:right="0"/>
              <w:rPr>
                <w:rFonts w:hint="eastAsia" w:ascii="宋体" w:hAnsi="宋体" w:cs="宋体"/>
                <w:color w:val="000000"/>
                <w:sz w:val="22"/>
              </w:rPr>
            </w:pPr>
            <w:r>
              <w:rPr>
                <w:rFonts w:hint="eastAsia"/>
                <w:color w:val="000000"/>
                <w:sz w:val="18"/>
              </w:rPr>
              <w:t>使用单位的满意度</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r>
              <w:rPr>
                <w:rFonts w:hint="eastAsia"/>
                <w:color w:val="000000"/>
                <w:sz w:val="22"/>
              </w:rPr>
              <w:t>≥</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r>
              <w:rPr>
                <w:rFonts w:hint="eastAsia"/>
                <w:color w:val="000000"/>
                <w:sz w:val="22"/>
              </w:rPr>
              <w:t>85</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r>
              <w:rPr>
                <w:rFonts w:hint="eastAsia"/>
                <w:color w:val="000000"/>
                <w:sz w:val="22"/>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r>
              <w:rPr>
                <w:rFonts w:hint="eastAsia"/>
                <w:color w:val="000000"/>
                <w:sz w:val="22"/>
              </w:rPr>
              <w:t>10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r>
              <w:rPr>
                <w:rFonts w:hint="eastAsia"/>
                <w:color w:val="000000"/>
                <w:sz w:val="22"/>
              </w:rPr>
              <w:t>90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r>
              <w:rPr>
                <w:rFonts w:hint="eastAsia"/>
                <w:color w:val="000000"/>
                <w:sz w:val="22"/>
              </w:rPr>
              <w:t>10</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p>
        </w:tc>
      </w:tr>
    </w:tbl>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部门</w:t>
      </w:r>
      <w:r>
        <w:rPr>
          <w:rFonts w:hint="eastAsia" w:ascii="楷体" w:hAnsi="楷体" w:eastAsia="楷体" w:cs="楷体"/>
          <w:b/>
          <w:bCs/>
          <w:sz w:val="32"/>
          <w:szCs w:val="32"/>
          <w:shd w:val="clear" w:color="auto" w:fill="FFFFFF"/>
        </w:rPr>
        <w:t>绩效评价情况</w:t>
      </w:r>
    </w:p>
    <w:p>
      <w:pPr>
        <w:pStyle w:val="11"/>
        <w:autoSpaceDE w:val="0"/>
        <w:ind w:firstLine="643"/>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3"/>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区财政局未委托第三方对我单位开展绩效评价。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本单位决算公开信息反馈和</w:t>
      </w:r>
      <w:r>
        <w:rPr>
          <w:rFonts w:ascii="方正仿宋_GBK" w:hAnsi="方正仿宋_GBK" w:eastAsia="方正仿宋_GBK" w:cs="方正仿宋_GBK"/>
          <w:color w:val="auto"/>
          <w:sz w:val="32"/>
          <w:szCs w:val="32"/>
          <w:shd w:val="clear" w:color="auto" w:fill="FFFFFF"/>
        </w:rPr>
        <w:t>联系方式：</w:t>
      </w:r>
      <w:r>
        <w:rPr>
          <w:rFonts w:hint="eastAsia" w:ascii="方正仿宋_GBK" w:hAnsi="方正仿宋_GBK" w:eastAsia="方正仿宋_GBK" w:cs="方正仿宋_GBK"/>
          <w:color w:val="auto"/>
          <w:sz w:val="32"/>
          <w:szCs w:val="32"/>
          <w:shd w:val="clear" w:color="auto" w:fill="FFFFFF"/>
        </w:rPr>
        <w:t>023-58235517</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 xml:space="preserve"> </w:t>
      </w: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400" w:lineRule="exact"/>
              <w:ind w:left="0" w:right="0"/>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Arial" w:hAnsi="Arial" w:cs="Arial"/>
                <w:color w:val="000000"/>
                <w:sz w:val="22"/>
                <w:szCs w:val="22"/>
              </w:rPr>
            </w:pPr>
            <w:r>
              <w:rPr>
                <w:rFonts w:cs="宋体"/>
                <w:sz w:val="20"/>
                <w:szCs w:val="20"/>
              </w:rPr>
              <w:t>公开单位：</w:t>
            </w:r>
            <w:r>
              <w:rPr>
                <w:sz w:val="20"/>
                <w:u w:color="auto"/>
              </w:rPr>
              <w:t>重庆市万州区会计委派管理中心</w:t>
            </w:r>
          </w:p>
        </w:tc>
        <w:tc>
          <w:tcPr>
            <w:tcW w:w="480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rFonts w:cs="宋体"/>
                <w:color w:val="000000"/>
                <w:sz w:val="20"/>
                <w:szCs w:val="20"/>
              </w:rPr>
              <w:t>439.82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rFonts w:cs="宋体"/>
                <w:color w:val="000000"/>
                <w:sz w:val="20"/>
                <w:szCs w:val="20"/>
              </w:rPr>
              <w:t>330.61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rFonts w:cs="宋体"/>
                <w:color w:val="000000"/>
                <w:sz w:val="20"/>
                <w:szCs w:val="20"/>
              </w:rPr>
              <w:t>81.61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rFonts w:cs="宋体"/>
                <w:color w:val="000000"/>
                <w:sz w:val="20"/>
                <w:szCs w:val="20"/>
              </w:rPr>
              <w:t>7.98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rFonts w:cs="宋体"/>
                <w:color w:val="000000"/>
                <w:sz w:val="20"/>
                <w:szCs w:val="20"/>
              </w:rPr>
              <w:t>19.63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rFonts w:cs="宋体"/>
                <w:color w:val="000000"/>
                <w:sz w:val="20"/>
                <w:szCs w:val="20"/>
              </w:rPr>
              <w:t>439.82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rFonts w:cs="宋体"/>
                <w:color w:val="000000"/>
                <w:sz w:val="20"/>
                <w:szCs w:val="20"/>
              </w:rPr>
              <w:t>439.82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rFonts w:cs="宋体"/>
                <w:color w:val="000000"/>
                <w:sz w:val="20"/>
                <w:szCs w:val="20"/>
              </w:rPr>
              <w:t>439.82</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rFonts w:cs="宋体"/>
                <w:color w:val="000000"/>
                <w:sz w:val="20"/>
                <w:szCs w:val="20"/>
              </w:rPr>
              <w:t>439.82</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308"/>
        <w:gridCol w:w="1096"/>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r>
              <w:rPr>
                <w:rFonts w:cs="宋体"/>
                <w:sz w:val="20"/>
                <w:szCs w:val="20"/>
              </w:rPr>
              <w:t>公开单位：</w:t>
            </w:r>
            <w:r>
              <w:rPr>
                <w:sz w:val="20"/>
                <w:u w:color="auto"/>
              </w:rPr>
              <w:t>重庆市万州区会计委派管理中心</w:t>
            </w: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5010"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cs="宋体"/>
                <w:b/>
                <w:color w:val="000000"/>
                <w:sz w:val="20"/>
                <w:szCs w:val="20"/>
              </w:rPr>
            </w:pPr>
            <w:r>
              <w:rPr>
                <w:rFonts w:cs="宋体"/>
                <w:b/>
                <w:color w:val="000000"/>
                <w:sz w:val="20"/>
                <w:szCs w:val="20"/>
              </w:rPr>
              <w:t>项目</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功能分类科目编码</w:t>
            </w:r>
          </w:p>
        </w:tc>
        <w:tc>
          <w:tcPr>
            <w:tcW w:w="3308" w:type="dxa"/>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项目（按“项”级功能分类科目）</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小计</w:t>
            </w:r>
          </w:p>
        </w:tc>
        <w:tc>
          <w:tcPr>
            <w:tcW w:w="13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50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合计</w:t>
            </w:r>
          </w:p>
        </w:tc>
        <w:tc>
          <w:tcPr>
            <w:tcW w:w="1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bCs/>
                <w:color w:val="000000"/>
                <w:sz w:val="20"/>
                <w:szCs w:val="20"/>
              </w:rPr>
              <w:t>439.82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bCs/>
                <w:color w:val="000000"/>
                <w:sz w:val="20"/>
                <w:szCs w:val="20"/>
              </w:rPr>
              <w:t>439.82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201</w:t>
            </w:r>
          </w:p>
        </w:tc>
        <w:tc>
          <w:tcPr>
            <w:tcW w:w="33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一般公共服务支出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330.61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330.61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20106</w:t>
            </w:r>
          </w:p>
        </w:tc>
        <w:tc>
          <w:tcPr>
            <w:tcW w:w="33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财政事务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330.61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330.61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2010601</w:t>
            </w:r>
          </w:p>
        </w:tc>
        <w:tc>
          <w:tcPr>
            <w:tcW w:w="33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行政运行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292.83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292.83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2010602</w:t>
            </w:r>
          </w:p>
        </w:tc>
        <w:tc>
          <w:tcPr>
            <w:tcW w:w="33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一般行政管理事务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37.78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37.78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208</w:t>
            </w:r>
          </w:p>
        </w:tc>
        <w:tc>
          <w:tcPr>
            <w:tcW w:w="33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社会保障和就业支出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81.61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81.61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20805</w:t>
            </w:r>
          </w:p>
        </w:tc>
        <w:tc>
          <w:tcPr>
            <w:tcW w:w="33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行政事业单位养老支出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81.17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81.17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3"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2080501</w:t>
            </w:r>
          </w:p>
        </w:tc>
        <w:tc>
          <w:tcPr>
            <w:tcW w:w="33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行政单位离退休</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0.50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0.50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2080505</w:t>
            </w:r>
          </w:p>
        </w:tc>
        <w:tc>
          <w:tcPr>
            <w:tcW w:w="33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18"/>
                <w:szCs w:val="18"/>
              </w:rPr>
              <w:t>机关事业单位基本养老保险缴费支出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34.94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34.94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3"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2080506</w:t>
            </w:r>
          </w:p>
        </w:tc>
        <w:tc>
          <w:tcPr>
            <w:tcW w:w="33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机关事业单位职业年金缴费支出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22.74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22.74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2080599</w:t>
            </w:r>
          </w:p>
        </w:tc>
        <w:tc>
          <w:tcPr>
            <w:tcW w:w="33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其他行政事业单位养老支出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22.99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22.99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20899</w:t>
            </w:r>
          </w:p>
        </w:tc>
        <w:tc>
          <w:tcPr>
            <w:tcW w:w="33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其他社会保障和就业支出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0.43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0.43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2089999</w:t>
            </w:r>
          </w:p>
        </w:tc>
        <w:tc>
          <w:tcPr>
            <w:tcW w:w="33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其他社会保障和就业支出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0.43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0.43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210</w:t>
            </w:r>
          </w:p>
        </w:tc>
        <w:tc>
          <w:tcPr>
            <w:tcW w:w="33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卫生健康支出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7.98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7.98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21011</w:t>
            </w:r>
          </w:p>
        </w:tc>
        <w:tc>
          <w:tcPr>
            <w:tcW w:w="33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行政事业单位医疗</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7.98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7.98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2101101</w:t>
            </w:r>
          </w:p>
        </w:tc>
        <w:tc>
          <w:tcPr>
            <w:tcW w:w="33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行政单位医疗</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3.70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3.70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2101199</w:t>
            </w:r>
          </w:p>
        </w:tc>
        <w:tc>
          <w:tcPr>
            <w:tcW w:w="33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其他行政事业单位医疗支出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4.28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4.28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221</w:t>
            </w:r>
          </w:p>
        </w:tc>
        <w:tc>
          <w:tcPr>
            <w:tcW w:w="33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住房保障支出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19.63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19.63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22102</w:t>
            </w:r>
          </w:p>
        </w:tc>
        <w:tc>
          <w:tcPr>
            <w:tcW w:w="33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住房改革支出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19.63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19.63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2210201</w:t>
            </w:r>
          </w:p>
        </w:tc>
        <w:tc>
          <w:tcPr>
            <w:tcW w:w="33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住房公积金</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19.63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19.63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重庆市万州区会计委派管理中心 </w:t>
            </w: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bCs/>
                <w:color w:val="000000"/>
                <w:sz w:val="20"/>
                <w:szCs w:val="20"/>
              </w:rPr>
              <w:t>439.82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bCs/>
                <w:color w:val="000000"/>
                <w:sz w:val="20"/>
                <w:szCs w:val="20"/>
              </w:rPr>
              <w:t>402.03</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bCs/>
                <w:color w:val="000000"/>
                <w:sz w:val="20"/>
                <w:szCs w:val="20"/>
              </w:rPr>
              <w:t>37.78</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330.61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292.83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37.78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20106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财政事务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330.61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292.83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37.78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2010601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292.83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292.83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2010602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37.78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37.78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81.61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81.61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3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81.17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81.17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7"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2080501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0.50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0.50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17"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34.94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34.94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9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22.74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22.74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22.99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22.99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0.43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0.43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2089999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0.43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0.43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7.98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7.98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7.98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7.98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3.70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3.70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4.28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4.28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19.63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19.63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19.63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19.63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19.63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19.63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400" w:lineRule="exact"/>
              <w:ind w:left="0" w:right="0"/>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重庆市万州区会计委派管理中心</w:t>
            </w: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439.82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330.61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330.61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81.61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81.61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7.98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7.98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19.63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19.63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439.82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439.82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439.82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439.82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439.82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439.82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重庆市万州区会计委派管理中心</w:t>
            </w:r>
          </w:p>
        </w:tc>
        <w:tc>
          <w:tcPr>
            <w:tcW w:w="331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bCs/>
                <w:color w:val="000000"/>
                <w:sz w:val="20"/>
                <w:szCs w:val="20"/>
              </w:rPr>
              <w:t>439.82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bCs/>
                <w:color w:val="000000"/>
                <w:sz w:val="20"/>
                <w:szCs w:val="20"/>
              </w:rPr>
              <w:t>402.03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bCs/>
                <w:color w:val="000000"/>
                <w:sz w:val="20"/>
                <w:szCs w:val="20"/>
              </w:rPr>
              <w:t>37.78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330.61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292.83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37.78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20106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财政事务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330.61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292.83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37.78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2010601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color w:val="000000"/>
                <w:sz w:val="20"/>
                <w:szCs w:val="20"/>
              </w:rPr>
              <w:t>292.83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color w:val="000000"/>
                <w:sz w:val="20"/>
                <w:szCs w:val="20"/>
              </w:rPr>
              <w:t>292.83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2010602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color w:val="000000"/>
                <w:sz w:val="20"/>
                <w:szCs w:val="20"/>
              </w:rPr>
              <w:t>37.78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color w:val="000000"/>
                <w:sz w:val="20"/>
                <w:szCs w:val="20"/>
              </w:rPr>
              <w:t>37.78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81.61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81.61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81.17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81.17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2080501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color w:val="000000"/>
                <w:sz w:val="20"/>
                <w:szCs w:val="20"/>
              </w:rPr>
              <w:t>0.50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color w:val="000000"/>
                <w:sz w:val="20"/>
                <w:szCs w:val="20"/>
              </w:rPr>
              <w:t>0.50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color w:val="000000"/>
                <w:sz w:val="20"/>
                <w:szCs w:val="20"/>
              </w:rPr>
              <w:t>34.94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color w:val="000000"/>
                <w:sz w:val="20"/>
                <w:szCs w:val="20"/>
              </w:rPr>
              <w:t>34.94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color w:val="000000"/>
                <w:sz w:val="20"/>
                <w:szCs w:val="20"/>
              </w:rPr>
              <w:t>22.74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color w:val="000000"/>
                <w:sz w:val="20"/>
                <w:szCs w:val="20"/>
              </w:rPr>
              <w:t>22.74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color w:val="000000"/>
                <w:sz w:val="20"/>
                <w:szCs w:val="20"/>
              </w:rPr>
              <w:t>22.99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color w:val="000000"/>
                <w:sz w:val="20"/>
                <w:szCs w:val="20"/>
              </w:rPr>
              <w:t>22.99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20899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0.43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0.43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2089999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color w:val="000000"/>
                <w:sz w:val="20"/>
                <w:szCs w:val="20"/>
              </w:rPr>
              <w:t>0.43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color w:val="000000"/>
                <w:sz w:val="20"/>
                <w:szCs w:val="20"/>
              </w:rPr>
              <w:t>0.43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7.98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7.98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7.98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7.98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color w:val="000000"/>
                <w:sz w:val="20"/>
                <w:szCs w:val="20"/>
              </w:rPr>
              <w:t>3.70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color w:val="000000"/>
                <w:sz w:val="20"/>
                <w:szCs w:val="20"/>
              </w:rPr>
              <w:t>3.70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color w:val="000000"/>
                <w:sz w:val="20"/>
                <w:szCs w:val="20"/>
              </w:rPr>
              <w:t>4.28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color w:val="000000"/>
                <w:sz w:val="20"/>
                <w:szCs w:val="20"/>
              </w:rPr>
              <w:t>4.28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19.63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19.63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19.63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19.63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color w:val="000000"/>
                <w:sz w:val="20"/>
                <w:szCs w:val="20"/>
              </w:rPr>
              <w:t>19.63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color w:val="000000"/>
                <w:sz w:val="20"/>
                <w:szCs w:val="20"/>
              </w:rPr>
              <w:t>19.63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440" w:lineRule="exact"/>
              <w:ind w:left="0" w:right="0"/>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重庆市万州区会计委派管理中心</w:t>
            </w:r>
          </w:p>
        </w:tc>
        <w:tc>
          <w:tcPr>
            <w:tcW w:w="192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335.69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41.45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78.51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8.11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55.65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0.11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114.53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34.94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22.74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5.50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3.70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0.43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19.63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2.88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0.19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2.69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24.89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0.48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22.99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1.40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1.73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5.77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13.94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5.61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spacing w:before="0" w:beforeAutospacing="0" w:after="0" w:afterAutospacing="0" w:line="200" w:lineRule="exact"/>
              <w:ind w:left="0" w:right="0"/>
              <w:jc w:val="right"/>
              <w:textAlignment w:val="bottom"/>
              <w:rPr>
                <w:rFonts w:hint="default" w:cs="宋体"/>
                <w:color w:val="000000"/>
                <w:sz w:val="18"/>
                <w:szCs w:val="18"/>
              </w:rPr>
            </w:pPr>
            <w:r>
              <w:rPr>
                <w:rFonts w:cs="宋体"/>
                <w:color w:val="000000"/>
                <w:sz w:val="18"/>
                <w:szCs w:val="18"/>
              </w:rPr>
              <w:t>360.59</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41.45</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重庆市万州区会计委派管理中心</w:t>
            </w: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重庆市万州区会计委派管理中心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400" w:lineRule="exact"/>
              <w:ind w:left="0" w:right="0"/>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重庆市万州区会计委派管理中心</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rFonts w:cs="宋体"/>
                <w:color w:val="000000"/>
                <w:sz w:val="16"/>
                <w:szCs w:val="16"/>
              </w:rPr>
              <w:t>41.45</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rFonts w:cs="宋体"/>
                <w:color w:val="000000"/>
                <w:sz w:val="16"/>
                <w:szCs w:val="16"/>
              </w:rPr>
              <w:t>41.45</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rFonts w:cs="宋体"/>
                <w:color w:val="000000"/>
                <w:sz w:val="16"/>
                <w:szCs w:val="16"/>
              </w:rPr>
              <w:t>0.48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172A27"/>
    <w:rsid w:val="001D3BB7"/>
    <w:rsid w:val="002B254B"/>
    <w:rsid w:val="00466C9B"/>
    <w:rsid w:val="0047082C"/>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8C42D6F"/>
    <w:rsid w:val="194A1770"/>
    <w:rsid w:val="19B906A4"/>
    <w:rsid w:val="1A862D73"/>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4E7A3B"/>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0B99"/>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7A2183D"/>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200120"/>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CA267A4"/>
    <w:rsid w:val="6D903FF5"/>
    <w:rsid w:val="6DA955B8"/>
    <w:rsid w:val="6DE346AB"/>
    <w:rsid w:val="6DE5391A"/>
    <w:rsid w:val="6EFD1324"/>
    <w:rsid w:val="6F5A53AC"/>
    <w:rsid w:val="6FAC003D"/>
    <w:rsid w:val="6FE55E12"/>
    <w:rsid w:val="6FFB2E76"/>
    <w:rsid w:val="70272E05"/>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123BAF"/>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4001</Words>
  <Characters>22811</Characters>
  <Lines>1</Lines>
  <Paragraphs>1</Paragraphs>
  <TotalTime>2</TotalTime>
  <ScaleCrop>false</ScaleCrop>
  <LinksUpToDate>false</LinksUpToDate>
  <CharactersWithSpaces>26759</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Acer</cp:lastModifiedBy>
  <dcterms:modified xsi:type="dcterms:W3CDTF">2024-11-04T08:56:17Z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BB46EABDBB2749749395447164B066B3_12</vt:lpwstr>
  </property>
</Properties>
</file>